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AB7A0" w14:textId="77777777" w:rsidR="00E94BB2" w:rsidRPr="00054D1B" w:rsidRDefault="00E94BB2" w:rsidP="00E60E64">
      <w:pPr>
        <w:spacing w:after="240"/>
        <w:rPr>
          <w:rFonts w:ascii="Arial" w:hAnsi="Arial" w:cs="Arial"/>
          <w:sz w:val="22"/>
          <w:szCs w:val="22"/>
          <w:lang w:val="en-US"/>
        </w:rPr>
      </w:pPr>
    </w:p>
    <w:p w14:paraId="726BEAB8" w14:textId="77777777" w:rsidR="00E94BB2" w:rsidRPr="00054D1B" w:rsidRDefault="00E94BB2" w:rsidP="00E60E64">
      <w:pPr>
        <w:spacing w:after="240"/>
        <w:rPr>
          <w:rFonts w:ascii="Arial" w:hAnsi="Arial" w:cs="Arial"/>
          <w:sz w:val="22"/>
          <w:szCs w:val="22"/>
          <w:lang w:val="en-US"/>
        </w:rPr>
      </w:pPr>
    </w:p>
    <w:p w14:paraId="31187CC5" w14:textId="77777777" w:rsidR="00E94BB2" w:rsidRPr="00054D1B" w:rsidRDefault="00E94BB2" w:rsidP="00E60E64">
      <w:pPr>
        <w:spacing w:after="240"/>
        <w:rPr>
          <w:rFonts w:ascii="Arial" w:hAnsi="Arial" w:cs="Arial"/>
          <w:sz w:val="22"/>
          <w:szCs w:val="22"/>
          <w:lang w:val="en-US"/>
        </w:rPr>
      </w:pPr>
    </w:p>
    <w:tbl>
      <w:tblPr>
        <w:tblStyle w:val="Tabelraster"/>
        <w:tblW w:w="5000" w:type="pct"/>
        <w:shd w:val="clear" w:color="auto" w:fill="F2F2F2" w:themeFill="background1" w:themeFillShade="F2"/>
        <w:tblLook w:val="04A0" w:firstRow="1" w:lastRow="0" w:firstColumn="1" w:lastColumn="0" w:noHBand="0" w:noVBand="1"/>
      </w:tblPr>
      <w:tblGrid>
        <w:gridCol w:w="9458"/>
      </w:tblGrid>
      <w:tr w:rsidR="00E94BB2" w:rsidRPr="00F3164A" w14:paraId="49B95ABD" w14:textId="77777777" w:rsidTr="002812C6">
        <w:tc>
          <w:tcPr>
            <w:tcW w:w="5000" w:type="pct"/>
            <w:shd w:val="clear" w:color="auto" w:fill="F2F2F2" w:themeFill="background1" w:themeFillShade="F2"/>
          </w:tcPr>
          <w:p w14:paraId="34AEB3CD" w14:textId="1CB1AF48" w:rsidR="00287E19" w:rsidRPr="00951113" w:rsidRDefault="00287E19" w:rsidP="00E60E64">
            <w:pPr>
              <w:spacing w:before="240" w:after="240"/>
              <w:jc w:val="center"/>
              <w:rPr>
                <w:rFonts w:ascii="Arial" w:hAnsi="Arial" w:cs="Arial"/>
                <w:b/>
                <w:sz w:val="28"/>
                <w:szCs w:val="28"/>
                <w:lang w:val="en-US"/>
              </w:rPr>
            </w:pPr>
            <w:r w:rsidRPr="00951113">
              <w:rPr>
                <w:rFonts w:ascii="Arial" w:hAnsi="Arial" w:cs="Arial"/>
                <w:b/>
                <w:sz w:val="28"/>
                <w:szCs w:val="28"/>
                <w:lang w:val="en-US"/>
              </w:rPr>
              <w:t xml:space="preserve">General instructions for completing and submitting this </w:t>
            </w:r>
            <w:r w:rsidR="00A45CD4" w:rsidRPr="00951113">
              <w:rPr>
                <w:rFonts w:ascii="Arial" w:hAnsi="Arial" w:cs="Arial"/>
                <w:b/>
                <w:sz w:val="28"/>
                <w:szCs w:val="28"/>
                <w:lang w:val="en-US"/>
              </w:rPr>
              <w:t xml:space="preserve">request </w:t>
            </w:r>
            <w:r w:rsidRPr="00951113">
              <w:rPr>
                <w:rFonts w:ascii="Arial" w:hAnsi="Arial" w:cs="Arial"/>
                <w:b/>
                <w:sz w:val="28"/>
                <w:szCs w:val="28"/>
                <w:lang w:val="en-US"/>
              </w:rPr>
              <w:t>form</w:t>
            </w:r>
            <w:r w:rsidR="00A45CD4" w:rsidRPr="00951113">
              <w:rPr>
                <w:rFonts w:ascii="Arial" w:hAnsi="Arial" w:cs="Arial"/>
                <w:b/>
                <w:sz w:val="28"/>
                <w:szCs w:val="28"/>
                <w:lang w:val="en-US"/>
              </w:rPr>
              <w:t> </w:t>
            </w:r>
            <w:r w:rsidRPr="00951113">
              <w:rPr>
                <w:rFonts w:ascii="Arial" w:hAnsi="Arial" w:cs="Arial"/>
                <w:b/>
                <w:sz w:val="28"/>
                <w:szCs w:val="28"/>
                <w:lang w:val="en-US"/>
              </w:rPr>
              <w:t>for</w:t>
            </w:r>
            <w:r w:rsidR="001F352F" w:rsidRPr="00951113">
              <w:rPr>
                <w:rFonts w:ascii="Arial" w:hAnsi="Arial" w:cs="Arial"/>
                <w:b/>
                <w:sz w:val="28"/>
                <w:szCs w:val="28"/>
                <w:lang w:val="en-US"/>
              </w:rPr>
              <w:t> </w:t>
            </w:r>
            <w:r w:rsidR="00823A7B" w:rsidRPr="00951113">
              <w:rPr>
                <w:rFonts w:ascii="Arial" w:hAnsi="Arial" w:cs="Arial"/>
                <w:b/>
                <w:sz w:val="28"/>
                <w:szCs w:val="28"/>
                <w:lang w:val="en-US"/>
              </w:rPr>
              <w:t>the </w:t>
            </w:r>
            <w:r w:rsidR="001F352F" w:rsidRPr="00951113">
              <w:rPr>
                <w:rFonts w:ascii="Arial" w:hAnsi="Arial" w:cs="Arial"/>
                <w:b/>
                <w:sz w:val="28"/>
                <w:szCs w:val="28"/>
                <w:lang w:val="en-US"/>
              </w:rPr>
              <w:t>use </w:t>
            </w:r>
            <w:r w:rsidRPr="00951113">
              <w:rPr>
                <w:rFonts w:ascii="Arial" w:hAnsi="Arial" w:cs="Arial"/>
                <w:b/>
                <w:sz w:val="28"/>
                <w:szCs w:val="28"/>
                <w:lang w:val="en-US"/>
              </w:rPr>
              <w:t>of human biological material (release review)</w:t>
            </w:r>
          </w:p>
          <w:p w14:paraId="17C29131" w14:textId="580ADF74" w:rsidR="008B7C3E" w:rsidRPr="00951113" w:rsidRDefault="00287E19" w:rsidP="00E60E64">
            <w:pPr>
              <w:pStyle w:val="Lijstalinea"/>
              <w:numPr>
                <w:ilvl w:val="0"/>
                <w:numId w:val="1"/>
              </w:numPr>
              <w:spacing w:after="240"/>
              <w:ind w:left="596" w:hanging="283"/>
              <w:rPr>
                <w:rFonts w:ascii="Arial" w:hAnsi="Arial" w:cs="Arial"/>
                <w:sz w:val="22"/>
                <w:szCs w:val="22"/>
                <w:lang w:val="en-US"/>
              </w:rPr>
            </w:pPr>
            <w:r w:rsidRPr="00951113">
              <w:rPr>
                <w:rFonts w:ascii="Arial" w:hAnsi="Arial" w:cs="Arial"/>
                <w:sz w:val="22"/>
                <w:szCs w:val="22"/>
                <w:lang w:val="en-US"/>
              </w:rPr>
              <w:t xml:space="preserve">This form </w:t>
            </w:r>
            <w:r w:rsidR="00823A7B" w:rsidRPr="00951113">
              <w:rPr>
                <w:rFonts w:ascii="Arial" w:hAnsi="Arial" w:cs="Arial"/>
                <w:sz w:val="22"/>
                <w:szCs w:val="22"/>
                <w:lang w:val="en-US"/>
              </w:rPr>
              <w:t>is to serve</w:t>
            </w:r>
            <w:r w:rsidRPr="00951113">
              <w:rPr>
                <w:rFonts w:ascii="Arial" w:hAnsi="Arial" w:cs="Arial"/>
                <w:sz w:val="22"/>
                <w:szCs w:val="22"/>
                <w:lang w:val="en-US"/>
              </w:rPr>
              <w:t xml:space="preserve"> a wide variety of research types using human biological material from </w:t>
            </w:r>
            <w:r w:rsidR="00A45CD4" w:rsidRPr="00951113">
              <w:rPr>
                <w:rFonts w:ascii="Arial" w:hAnsi="Arial" w:cs="Arial"/>
                <w:sz w:val="22"/>
                <w:szCs w:val="22"/>
                <w:lang w:val="en-US"/>
              </w:rPr>
              <w:t xml:space="preserve">the following sources: </w:t>
            </w:r>
            <w:r w:rsidR="00AC3B35" w:rsidRPr="00951113">
              <w:rPr>
                <w:rFonts w:ascii="Arial" w:hAnsi="Arial" w:cs="Arial"/>
                <w:sz w:val="22"/>
                <w:szCs w:val="22"/>
                <w:lang w:val="en-US"/>
              </w:rPr>
              <w:t>sub-</w:t>
            </w:r>
            <w:r w:rsidRPr="00951113">
              <w:rPr>
                <w:rFonts w:ascii="Arial" w:hAnsi="Arial" w:cs="Arial"/>
                <w:sz w:val="22"/>
                <w:szCs w:val="22"/>
                <w:lang w:val="en-US"/>
              </w:rPr>
              <w:t xml:space="preserve">biobanks, residual material (fresh or otherwise) from diagnostic procedures or treatment, </w:t>
            </w:r>
            <w:r w:rsidR="00641E09" w:rsidRPr="00951113">
              <w:rPr>
                <w:rFonts w:ascii="Arial" w:hAnsi="Arial" w:cs="Arial"/>
                <w:sz w:val="22"/>
                <w:szCs w:val="22"/>
                <w:lang w:val="en-US"/>
              </w:rPr>
              <w:t xml:space="preserve">leftover </w:t>
            </w:r>
            <w:r w:rsidRPr="00951113">
              <w:rPr>
                <w:rFonts w:ascii="Arial" w:hAnsi="Arial" w:cs="Arial"/>
                <w:sz w:val="22"/>
                <w:szCs w:val="22"/>
                <w:lang w:val="en-US"/>
              </w:rPr>
              <w:t xml:space="preserve">human biological material </w:t>
            </w:r>
            <w:r w:rsidR="005540FF" w:rsidRPr="00951113">
              <w:rPr>
                <w:rFonts w:ascii="Arial" w:hAnsi="Arial" w:cs="Arial"/>
                <w:sz w:val="22"/>
                <w:szCs w:val="22"/>
                <w:lang w:val="en-US"/>
              </w:rPr>
              <w:t>from</w:t>
            </w:r>
            <w:r w:rsidRPr="00951113">
              <w:rPr>
                <w:rFonts w:ascii="Arial" w:hAnsi="Arial" w:cs="Arial"/>
                <w:sz w:val="22"/>
                <w:szCs w:val="22"/>
                <w:lang w:val="en-US"/>
              </w:rPr>
              <w:t xml:space="preserve"> research</w:t>
            </w:r>
            <w:r w:rsidR="00A964BD" w:rsidRPr="00951113">
              <w:rPr>
                <w:rFonts w:ascii="Arial" w:hAnsi="Arial" w:cs="Arial"/>
                <w:sz w:val="22"/>
                <w:szCs w:val="22"/>
                <w:lang w:val="en-US"/>
              </w:rPr>
              <w:t xml:space="preserve"> (WMO or no</w:t>
            </w:r>
            <w:r w:rsidR="00DB099F" w:rsidRPr="00951113">
              <w:rPr>
                <w:rFonts w:ascii="Arial" w:hAnsi="Arial" w:cs="Arial"/>
                <w:sz w:val="22"/>
                <w:szCs w:val="22"/>
                <w:lang w:val="en-US"/>
              </w:rPr>
              <w:t>n-</w:t>
            </w:r>
            <w:r w:rsidR="00A964BD" w:rsidRPr="00951113">
              <w:rPr>
                <w:rFonts w:ascii="Arial" w:hAnsi="Arial" w:cs="Arial"/>
                <w:sz w:val="22"/>
                <w:szCs w:val="22"/>
                <w:lang w:val="en-US"/>
              </w:rPr>
              <w:t>WMO)</w:t>
            </w:r>
            <w:r w:rsidRPr="00951113">
              <w:rPr>
                <w:rFonts w:ascii="Arial" w:hAnsi="Arial" w:cs="Arial"/>
                <w:sz w:val="22"/>
                <w:szCs w:val="22"/>
                <w:lang w:val="en-US"/>
              </w:rPr>
              <w:t xml:space="preserve">, and human biological material from collections </w:t>
            </w:r>
            <w:r w:rsidR="006D6350" w:rsidRPr="00951113">
              <w:rPr>
                <w:rFonts w:ascii="Arial" w:hAnsi="Arial" w:cs="Arial"/>
                <w:sz w:val="22"/>
                <w:szCs w:val="22"/>
                <w:lang w:val="en-US"/>
              </w:rPr>
              <w:t xml:space="preserve">that are </w:t>
            </w:r>
            <w:r w:rsidRPr="00951113">
              <w:rPr>
                <w:rFonts w:ascii="Arial" w:hAnsi="Arial" w:cs="Arial"/>
                <w:sz w:val="22"/>
                <w:szCs w:val="22"/>
                <w:lang w:val="en-US"/>
              </w:rPr>
              <w:t>not yet registered with the Central Biobank UMC Utrecht (CBB).</w:t>
            </w:r>
          </w:p>
          <w:p w14:paraId="2FE4D938" w14:textId="36D5B8A2" w:rsidR="00DC083B" w:rsidRPr="00951113" w:rsidRDefault="00DC083B" w:rsidP="00E60E64">
            <w:pPr>
              <w:pStyle w:val="Lijstalinea"/>
              <w:spacing w:after="240"/>
              <w:ind w:left="596"/>
              <w:rPr>
                <w:rFonts w:ascii="Arial" w:hAnsi="Arial" w:cs="Arial"/>
                <w:sz w:val="22"/>
                <w:szCs w:val="22"/>
                <w:lang w:val="en-US"/>
              </w:rPr>
            </w:pPr>
          </w:p>
          <w:p w14:paraId="04A25E5C" w14:textId="07316A12" w:rsidR="00DC083B" w:rsidRPr="00951113" w:rsidRDefault="00DC083B" w:rsidP="00E60E64">
            <w:pPr>
              <w:pStyle w:val="Lijstalinea"/>
              <w:numPr>
                <w:ilvl w:val="0"/>
                <w:numId w:val="1"/>
              </w:numPr>
              <w:spacing w:after="240"/>
              <w:ind w:left="596" w:hanging="283"/>
              <w:rPr>
                <w:rFonts w:ascii="Arial" w:hAnsi="Arial" w:cs="Arial"/>
                <w:sz w:val="22"/>
                <w:szCs w:val="22"/>
                <w:lang w:val="en-US"/>
              </w:rPr>
            </w:pPr>
            <w:r w:rsidRPr="00951113">
              <w:rPr>
                <w:rFonts w:ascii="Arial" w:hAnsi="Arial" w:cs="Arial"/>
                <w:sz w:val="22"/>
                <w:szCs w:val="22"/>
                <w:lang w:val="en-US"/>
              </w:rPr>
              <w:t xml:space="preserve">All questions </w:t>
            </w:r>
            <w:r w:rsidR="00A45CD4" w:rsidRPr="00951113">
              <w:rPr>
                <w:rFonts w:ascii="Arial" w:hAnsi="Arial" w:cs="Arial"/>
                <w:sz w:val="22"/>
                <w:szCs w:val="22"/>
                <w:lang w:val="en-US"/>
              </w:rPr>
              <w:t xml:space="preserve">included </w:t>
            </w:r>
            <w:r w:rsidRPr="00951113">
              <w:rPr>
                <w:rFonts w:ascii="Arial" w:hAnsi="Arial" w:cs="Arial"/>
                <w:sz w:val="22"/>
                <w:szCs w:val="22"/>
                <w:lang w:val="en-US"/>
              </w:rPr>
              <w:t xml:space="preserve">in this form </w:t>
            </w:r>
            <w:r w:rsidR="00DB5CAB" w:rsidRPr="00951113">
              <w:rPr>
                <w:rFonts w:ascii="Arial" w:hAnsi="Arial" w:cs="Arial"/>
                <w:sz w:val="22"/>
                <w:szCs w:val="22"/>
                <w:lang w:val="en-US"/>
              </w:rPr>
              <w:t>are based on</w:t>
            </w:r>
            <w:r w:rsidRPr="00951113">
              <w:rPr>
                <w:rFonts w:ascii="Arial" w:hAnsi="Arial" w:cs="Arial"/>
                <w:sz w:val="22"/>
                <w:szCs w:val="22"/>
                <w:lang w:val="en-US"/>
              </w:rPr>
              <w:t xml:space="preserve"> current legislation and regulations, UMC Utrecht policy and other scientific and ethical standards that are relevant for the </w:t>
            </w:r>
            <w:r w:rsidR="00A45CD4" w:rsidRPr="00951113">
              <w:rPr>
                <w:rFonts w:ascii="Arial" w:hAnsi="Arial" w:cs="Arial"/>
                <w:sz w:val="22"/>
                <w:szCs w:val="22"/>
                <w:lang w:val="en-US"/>
              </w:rPr>
              <w:t>Biobank Research Ethics Committee (</w:t>
            </w:r>
            <w:r w:rsidR="000E2FE7" w:rsidRPr="00951113">
              <w:rPr>
                <w:rFonts w:ascii="Arial" w:hAnsi="Arial" w:cs="Arial"/>
                <w:sz w:val="22"/>
                <w:szCs w:val="22"/>
                <w:lang w:val="en-US"/>
              </w:rPr>
              <w:t xml:space="preserve">in Dutch: </w:t>
            </w:r>
            <w:proofErr w:type="spellStart"/>
            <w:r w:rsidR="000E2FE7" w:rsidRPr="00951113">
              <w:rPr>
                <w:rFonts w:ascii="Arial" w:hAnsi="Arial" w:cs="Arial"/>
                <w:sz w:val="22"/>
                <w:szCs w:val="22"/>
                <w:lang w:val="en-US"/>
              </w:rPr>
              <w:t>Toetsingscommissie</w:t>
            </w:r>
            <w:proofErr w:type="spellEnd"/>
            <w:r w:rsidR="000E2FE7" w:rsidRPr="00951113">
              <w:rPr>
                <w:rFonts w:ascii="Arial" w:hAnsi="Arial" w:cs="Arial"/>
                <w:sz w:val="22"/>
                <w:szCs w:val="22"/>
                <w:lang w:val="en-US"/>
              </w:rPr>
              <w:t xml:space="preserve"> </w:t>
            </w:r>
            <w:proofErr w:type="spellStart"/>
            <w:r w:rsidR="000E2FE7" w:rsidRPr="00951113">
              <w:rPr>
                <w:rFonts w:ascii="Arial" w:hAnsi="Arial" w:cs="Arial"/>
                <w:sz w:val="22"/>
                <w:szCs w:val="22"/>
                <w:lang w:val="en-US"/>
              </w:rPr>
              <w:t>Biobanken</w:t>
            </w:r>
            <w:proofErr w:type="spellEnd"/>
            <w:r w:rsidR="000E2FE7" w:rsidRPr="00951113">
              <w:rPr>
                <w:rFonts w:ascii="Arial" w:hAnsi="Arial" w:cs="Arial"/>
                <w:sz w:val="22"/>
                <w:szCs w:val="22"/>
                <w:lang w:val="en-US"/>
              </w:rPr>
              <w:t xml:space="preserve">, </w:t>
            </w:r>
            <w:r w:rsidR="00A45CD4" w:rsidRPr="00951113">
              <w:rPr>
                <w:rFonts w:ascii="Arial" w:hAnsi="Arial" w:cs="Arial"/>
                <w:sz w:val="22"/>
                <w:szCs w:val="22"/>
                <w:lang w:val="en-US"/>
              </w:rPr>
              <w:t>TCBio)</w:t>
            </w:r>
            <w:r w:rsidRPr="00951113">
              <w:rPr>
                <w:rFonts w:ascii="Arial" w:hAnsi="Arial" w:cs="Arial"/>
                <w:sz w:val="22"/>
                <w:szCs w:val="22"/>
                <w:lang w:val="en-US"/>
              </w:rPr>
              <w:t xml:space="preserve"> to arrive at an accurate assessment. </w:t>
            </w:r>
            <w:r w:rsidR="00DB5CAB" w:rsidRPr="00951113">
              <w:rPr>
                <w:rFonts w:ascii="Arial" w:hAnsi="Arial" w:cs="Arial"/>
                <w:sz w:val="22"/>
                <w:szCs w:val="22"/>
                <w:lang w:val="en-US"/>
              </w:rPr>
              <w:t>Hence</w:t>
            </w:r>
            <w:r w:rsidR="00A45CD4" w:rsidRPr="00951113">
              <w:rPr>
                <w:rFonts w:ascii="Arial" w:hAnsi="Arial" w:cs="Arial"/>
                <w:sz w:val="22"/>
                <w:szCs w:val="22"/>
                <w:lang w:val="en-US"/>
              </w:rPr>
              <w:t>, a</w:t>
            </w:r>
            <w:r w:rsidRPr="00951113">
              <w:rPr>
                <w:rFonts w:ascii="Arial" w:hAnsi="Arial" w:cs="Arial"/>
                <w:sz w:val="22"/>
                <w:szCs w:val="22"/>
                <w:lang w:val="en-US"/>
              </w:rPr>
              <w:t xml:space="preserve">ll questions </w:t>
            </w:r>
            <w:r w:rsidR="00A45CD4" w:rsidRPr="00951113">
              <w:rPr>
                <w:rFonts w:ascii="Arial" w:hAnsi="Arial" w:cs="Arial"/>
                <w:sz w:val="22"/>
                <w:szCs w:val="22"/>
                <w:lang w:val="en-US"/>
              </w:rPr>
              <w:t xml:space="preserve">in this form </w:t>
            </w:r>
            <w:r w:rsidRPr="00951113">
              <w:rPr>
                <w:rFonts w:ascii="Arial" w:hAnsi="Arial" w:cs="Arial"/>
                <w:sz w:val="22"/>
                <w:szCs w:val="22"/>
                <w:lang w:val="en-US"/>
              </w:rPr>
              <w:t xml:space="preserve">are required for </w:t>
            </w:r>
            <w:r w:rsidR="00A45CD4" w:rsidRPr="00951113">
              <w:rPr>
                <w:rFonts w:ascii="Arial" w:hAnsi="Arial" w:cs="Arial"/>
                <w:sz w:val="22"/>
                <w:szCs w:val="22"/>
                <w:lang w:val="en-US"/>
              </w:rPr>
              <w:t xml:space="preserve">a proper </w:t>
            </w:r>
            <w:r w:rsidR="00DB5CAB" w:rsidRPr="00951113">
              <w:rPr>
                <w:rFonts w:ascii="Arial" w:hAnsi="Arial" w:cs="Arial"/>
                <w:sz w:val="22"/>
                <w:szCs w:val="22"/>
                <w:lang w:val="en-US"/>
              </w:rPr>
              <w:t xml:space="preserve">release </w:t>
            </w:r>
            <w:r w:rsidRPr="00951113">
              <w:rPr>
                <w:rFonts w:ascii="Arial" w:hAnsi="Arial" w:cs="Arial"/>
                <w:sz w:val="22"/>
                <w:szCs w:val="22"/>
                <w:lang w:val="en-US"/>
              </w:rPr>
              <w:t>review.</w:t>
            </w:r>
          </w:p>
          <w:p w14:paraId="430B781D" w14:textId="77777777" w:rsidR="0019173A" w:rsidRPr="00951113" w:rsidRDefault="0019173A" w:rsidP="00E67A7F">
            <w:pPr>
              <w:pStyle w:val="Lijstalinea"/>
              <w:spacing w:after="240"/>
              <w:ind w:left="596"/>
              <w:rPr>
                <w:rFonts w:ascii="Arial" w:hAnsi="Arial" w:cs="Arial"/>
                <w:sz w:val="22"/>
                <w:szCs w:val="22"/>
                <w:lang w:val="en-US"/>
              </w:rPr>
            </w:pPr>
          </w:p>
          <w:p w14:paraId="642EB764" w14:textId="59B380BD" w:rsidR="005540FF" w:rsidRPr="00951113" w:rsidRDefault="005540FF" w:rsidP="00E60E64">
            <w:pPr>
              <w:pStyle w:val="Lijstalinea"/>
              <w:numPr>
                <w:ilvl w:val="0"/>
                <w:numId w:val="1"/>
              </w:numPr>
              <w:spacing w:after="240"/>
              <w:ind w:left="596" w:hanging="283"/>
              <w:rPr>
                <w:rFonts w:ascii="Arial" w:hAnsi="Arial" w:cs="Arial"/>
                <w:sz w:val="22"/>
                <w:szCs w:val="22"/>
                <w:lang w:val="en-US"/>
              </w:rPr>
            </w:pPr>
            <w:r w:rsidRPr="00951113">
              <w:rPr>
                <w:rFonts w:ascii="Arial" w:hAnsi="Arial" w:cs="Arial"/>
                <w:sz w:val="22"/>
                <w:szCs w:val="22"/>
                <w:lang w:val="en-US"/>
              </w:rPr>
              <w:t xml:space="preserve">TCBio will review this </w:t>
            </w:r>
            <w:r w:rsidR="00641E09" w:rsidRPr="00951113">
              <w:rPr>
                <w:rFonts w:ascii="Arial" w:hAnsi="Arial" w:cs="Arial"/>
                <w:sz w:val="22"/>
                <w:szCs w:val="22"/>
                <w:lang w:val="en-US"/>
              </w:rPr>
              <w:t xml:space="preserve">release </w:t>
            </w:r>
            <w:r w:rsidRPr="00951113">
              <w:rPr>
                <w:rFonts w:ascii="Arial" w:hAnsi="Arial" w:cs="Arial"/>
                <w:sz w:val="22"/>
                <w:szCs w:val="22"/>
                <w:lang w:val="en-US"/>
              </w:rPr>
              <w:t xml:space="preserve">protocol according to the criteria </w:t>
            </w:r>
            <w:r w:rsidR="00641E09" w:rsidRPr="00951113">
              <w:rPr>
                <w:rFonts w:ascii="Arial" w:hAnsi="Arial" w:cs="Arial"/>
                <w:sz w:val="22"/>
                <w:szCs w:val="22"/>
                <w:lang w:val="en-US"/>
              </w:rPr>
              <w:t>laid down</w:t>
            </w:r>
            <w:r w:rsidRPr="00951113">
              <w:rPr>
                <w:rFonts w:ascii="Arial" w:hAnsi="Arial" w:cs="Arial"/>
                <w:sz w:val="22"/>
                <w:szCs w:val="22"/>
                <w:lang w:val="en-US"/>
              </w:rPr>
              <w:t xml:space="preserve"> </w:t>
            </w:r>
            <w:r w:rsidR="00641E09" w:rsidRPr="00951113">
              <w:rPr>
                <w:rFonts w:ascii="Arial" w:hAnsi="Arial" w:cs="Arial"/>
                <w:sz w:val="22"/>
                <w:szCs w:val="22"/>
                <w:lang w:val="en-US"/>
              </w:rPr>
              <w:t xml:space="preserve">in </w:t>
            </w:r>
            <w:r w:rsidRPr="00951113">
              <w:rPr>
                <w:rFonts w:ascii="Arial" w:hAnsi="Arial" w:cs="Arial"/>
                <w:sz w:val="22"/>
                <w:szCs w:val="22"/>
                <w:lang w:val="en-US"/>
              </w:rPr>
              <w:t>Article 10a of</w:t>
            </w:r>
            <w:r w:rsidR="000E2FE7" w:rsidRPr="00951113">
              <w:rPr>
                <w:rFonts w:ascii="Arial" w:hAnsi="Arial" w:cs="Arial"/>
                <w:sz w:val="22"/>
                <w:szCs w:val="22"/>
                <w:lang w:val="en-US"/>
              </w:rPr>
              <w:t> </w:t>
            </w:r>
            <w:r w:rsidRPr="00951113">
              <w:rPr>
                <w:rFonts w:ascii="Arial" w:hAnsi="Arial" w:cs="Arial"/>
                <w:sz w:val="22"/>
                <w:szCs w:val="22"/>
                <w:lang w:val="en-US"/>
              </w:rPr>
              <w:t>the UMC Utrecht Biobank Regulations (</w:t>
            </w:r>
            <w:r w:rsidR="00641E09" w:rsidRPr="00951113">
              <w:rPr>
                <w:rFonts w:ascii="Arial" w:hAnsi="Arial" w:cs="Arial"/>
                <w:sz w:val="22"/>
                <w:szCs w:val="22"/>
                <w:lang w:val="en-US"/>
              </w:rPr>
              <w:t xml:space="preserve">in Dutch: </w:t>
            </w:r>
            <w:proofErr w:type="spellStart"/>
            <w:r w:rsidRPr="00951113">
              <w:rPr>
                <w:rFonts w:ascii="Arial" w:hAnsi="Arial" w:cs="Arial"/>
                <w:sz w:val="22"/>
                <w:szCs w:val="22"/>
                <w:lang w:val="en-US"/>
              </w:rPr>
              <w:t>Kaderreglement</w:t>
            </w:r>
            <w:proofErr w:type="spellEnd"/>
            <w:r w:rsidRPr="00951113">
              <w:rPr>
                <w:rFonts w:ascii="Arial" w:hAnsi="Arial" w:cs="Arial"/>
                <w:sz w:val="22"/>
                <w:szCs w:val="22"/>
                <w:lang w:val="en-US"/>
              </w:rPr>
              <w:t xml:space="preserve"> Biobank</w:t>
            </w:r>
            <w:r w:rsidR="00DB5CAB" w:rsidRPr="00951113">
              <w:rPr>
                <w:rFonts w:ascii="Arial" w:hAnsi="Arial" w:cs="Arial"/>
                <w:sz w:val="22"/>
                <w:szCs w:val="22"/>
                <w:lang w:val="en-US"/>
              </w:rPr>
              <w:t>ing</w:t>
            </w:r>
            <w:r w:rsidRPr="00951113">
              <w:rPr>
                <w:rFonts w:ascii="Arial" w:hAnsi="Arial" w:cs="Arial"/>
                <w:sz w:val="22"/>
                <w:szCs w:val="22"/>
                <w:lang w:val="en-US"/>
              </w:rPr>
              <w:t xml:space="preserve"> UMC Utrecht). The review will be primarily based on the information provided in this protocol, including the mandatory annexes. Please fill in this form as </w:t>
            </w:r>
            <w:r w:rsidRPr="00951113">
              <w:rPr>
                <w:rFonts w:ascii="Arial" w:hAnsi="Arial" w:cs="Arial"/>
                <w:sz w:val="22"/>
                <w:szCs w:val="22"/>
                <w:u w:val="single"/>
                <w:lang w:val="en-US"/>
              </w:rPr>
              <w:t>completely</w:t>
            </w:r>
            <w:r w:rsidRPr="00951113">
              <w:rPr>
                <w:rFonts w:ascii="Arial" w:hAnsi="Arial" w:cs="Arial"/>
                <w:sz w:val="22"/>
                <w:szCs w:val="22"/>
                <w:lang w:val="en-US"/>
              </w:rPr>
              <w:t xml:space="preserve"> as possible and </w:t>
            </w:r>
            <w:r w:rsidRPr="00951113">
              <w:rPr>
                <w:rFonts w:ascii="Arial" w:hAnsi="Arial" w:cs="Arial"/>
                <w:sz w:val="22"/>
                <w:szCs w:val="22"/>
                <w:u w:val="single"/>
                <w:lang w:val="en-US"/>
              </w:rPr>
              <w:t xml:space="preserve">in accordance with the </w:t>
            </w:r>
            <w:r w:rsidR="00A1410F" w:rsidRPr="00951113">
              <w:rPr>
                <w:rFonts w:ascii="Arial" w:hAnsi="Arial" w:cs="Arial"/>
                <w:sz w:val="22"/>
                <w:szCs w:val="22"/>
                <w:u w:val="single"/>
                <w:lang w:val="en-US"/>
              </w:rPr>
              <w:t>instruction</w:t>
            </w:r>
            <w:r w:rsidR="00823A7B" w:rsidRPr="00951113">
              <w:rPr>
                <w:rFonts w:ascii="Arial" w:hAnsi="Arial" w:cs="Arial"/>
                <w:sz w:val="22"/>
                <w:szCs w:val="22"/>
                <w:u w:val="single"/>
                <w:lang w:val="en-US"/>
              </w:rPr>
              <w:t>s</w:t>
            </w:r>
            <w:r w:rsidRPr="00951113">
              <w:rPr>
                <w:rFonts w:ascii="Arial" w:hAnsi="Arial" w:cs="Arial"/>
                <w:sz w:val="22"/>
                <w:szCs w:val="22"/>
                <w:lang w:val="en-US"/>
              </w:rPr>
              <w:t xml:space="preserve"> given with each question. </w:t>
            </w:r>
          </w:p>
          <w:p w14:paraId="7BB28464" w14:textId="77777777" w:rsidR="001559BD" w:rsidRPr="00951113" w:rsidRDefault="001559BD" w:rsidP="00E67A7F">
            <w:pPr>
              <w:pStyle w:val="Lijstalinea"/>
              <w:spacing w:after="240"/>
              <w:ind w:left="596"/>
              <w:rPr>
                <w:rFonts w:ascii="Arial" w:hAnsi="Arial" w:cs="Arial"/>
                <w:sz w:val="22"/>
                <w:szCs w:val="22"/>
                <w:lang w:val="en-US"/>
              </w:rPr>
            </w:pPr>
          </w:p>
          <w:p w14:paraId="094661F0" w14:textId="61F21D62" w:rsidR="00C15020" w:rsidRPr="00951113" w:rsidRDefault="00C15020" w:rsidP="00E60E64">
            <w:pPr>
              <w:pStyle w:val="Lijstalinea"/>
              <w:numPr>
                <w:ilvl w:val="0"/>
                <w:numId w:val="1"/>
              </w:numPr>
              <w:spacing w:after="240"/>
              <w:ind w:left="596" w:hanging="283"/>
              <w:rPr>
                <w:rFonts w:ascii="Arial" w:hAnsi="Arial" w:cs="Arial"/>
                <w:sz w:val="22"/>
                <w:szCs w:val="22"/>
                <w:lang w:val="en-US"/>
              </w:rPr>
            </w:pPr>
            <w:r w:rsidRPr="00951113">
              <w:rPr>
                <w:rFonts w:ascii="Arial" w:hAnsi="Arial" w:cs="Arial"/>
                <w:sz w:val="22"/>
                <w:szCs w:val="22"/>
                <w:lang w:val="en-US"/>
              </w:rPr>
              <w:t>Enter your answers to the questions in the appropriate text boxes. These text boxes will automatically expand as you insert text</w:t>
            </w:r>
            <w:r w:rsidR="00641E09" w:rsidRPr="00951113">
              <w:rPr>
                <w:rFonts w:ascii="Arial" w:hAnsi="Arial" w:cs="Arial"/>
                <w:sz w:val="22"/>
                <w:szCs w:val="22"/>
                <w:lang w:val="en-US"/>
              </w:rPr>
              <w:t xml:space="preserve">, </w:t>
            </w:r>
            <w:r w:rsidRPr="00951113">
              <w:rPr>
                <w:rFonts w:ascii="Arial" w:hAnsi="Arial" w:cs="Arial"/>
                <w:sz w:val="22"/>
                <w:szCs w:val="22"/>
                <w:lang w:val="en-US"/>
              </w:rPr>
              <w:t xml:space="preserve">there </w:t>
            </w:r>
            <w:r w:rsidR="00641E09" w:rsidRPr="00951113">
              <w:rPr>
                <w:rFonts w:ascii="Arial" w:hAnsi="Arial" w:cs="Arial"/>
                <w:sz w:val="22"/>
                <w:szCs w:val="22"/>
                <w:lang w:val="en-US"/>
              </w:rPr>
              <w:t>will be</w:t>
            </w:r>
            <w:r w:rsidRPr="00951113">
              <w:rPr>
                <w:rFonts w:ascii="Arial" w:hAnsi="Arial" w:cs="Arial"/>
                <w:sz w:val="22"/>
                <w:szCs w:val="22"/>
                <w:lang w:val="en-US"/>
              </w:rPr>
              <w:t xml:space="preserve"> sufficient room for your answer.</w:t>
            </w:r>
          </w:p>
          <w:p w14:paraId="3F055E7E" w14:textId="77777777" w:rsidR="00C15020" w:rsidRPr="00951113" w:rsidRDefault="00C15020" w:rsidP="00E67A7F">
            <w:pPr>
              <w:pStyle w:val="Lijstalinea"/>
              <w:spacing w:after="240"/>
              <w:ind w:left="596"/>
              <w:rPr>
                <w:rFonts w:ascii="Arial" w:hAnsi="Arial" w:cs="Arial"/>
                <w:sz w:val="22"/>
                <w:szCs w:val="22"/>
                <w:lang w:val="en-US"/>
              </w:rPr>
            </w:pPr>
          </w:p>
          <w:p w14:paraId="57E38796" w14:textId="5EBD1281" w:rsidR="00C15020" w:rsidRPr="00951113" w:rsidRDefault="00DC083B" w:rsidP="00E60E64">
            <w:pPr>
              <w:pStyle w:val="Lijstalinea"/>
              <w:numPr>
                <w:ilvl w:val="0"/>
                <w:numId w:val="1"/>
              </w:numPr>
              <w:spacing w:after="240"/>
              <w:ind w:left="596" w:hanging="283"/>
              <w:rPr>
                <w:rFonts w:ascii="Arial" w:hAnsi="Arial" w:cs="Arial"/>
                <w:sz w:val="22"/>
                <w:szCs w:val="22"/>
                <w:lang w:val="en-US"/>
              </w:rPr>
            </w:pPr>
            <w:r w:rsidRPr="00951113">
              <w:rPr>
                <w:rFonts w:ascii="Arial" w:hAnsi="Arial" w:cs="Arial"/>
                <w:sz w:val="22"/>
                <w:szCs w:val="22"/>
                <w:lang w:val="en-US"/>
              </w:rPr>
              <w:t xml:space="preserve">Some answers may </w:t>
            </w:r>
            <w:r w:rsidR="000E2FE7" w:rsidRPr="00951113">
              <w:rPr>
                <w:rFonts w:ascii="Arial" w:hAnsi="Arial" w:cs="Arial"/>
                <w:sz w:val="22"/>
                <w:szCs w:val="22"/>
                <w:lang w:val="en-US"/>
              </w:rPr>
              <w:t xml:space="preserve">be </w:t>
            </w:r>
            <w:r w:rsidRPr="00951113">
              <w:rPr>
                <w:rFonts w:ascii="Arial" w:hAnsi="Arial" w:cs="Arial"/>
                <w:sz w:val="22"/>
                <w:szCs w:val="22"/>
                <w:lang w:val="en-US"/>
              </w:rPr>
              <w:t xml:space="preserve">(partly) derived from another research document (e.g. the data management plan). In that case, copy the relevant information from the other document, so that the content of this release protocol </w:t>
            </w:r>
            <w:r w:rsidR="00A45CD4" w:rsidRPr="00951113">
              <w:rPr>
                <w:rFonts w:ascii="Arial" w:hAnsi="Arial" w:cs="Arial"/>
                <w:sz w:val="22"/>
                <w:szCs w:val="22"/>
                <w:lang w:val="en-US"/>
              </w:rPr>
              <w:t>will be</w:t>
            </w:r>
            <w:r w:rsidR="00465340" w:rsidRPr="00951113">
              <w:rPr>
                <w:rFonts w:ascii="Arial" w:hAnsi="Arial" w:cs="Arial"/>
                <w:sz w:val="22"/>
                <w:szCs w:val="22"/>
                <w:lang w:val="en-US"/>
              </w:rPr>
              <w:t xml:space="preserve"> stand-alone</w:t>
            </w:r>
            <w:r w:rsidRPr="00951113">
              <w:rPr>
                <w:rFonts w:ascii="Arial" w:hAnsi="Arial" w:cs="Arial"/>
                <w:sz w:val="22"/>
                <w:szCs w:val="22"/>
                <w:lang w:val="en-US"/>
              </w:rPr>
              <w:t xml:space="preserve">. </w:t>
            </w:r>
          </w:p>
          <w:p w14:paraId="520C7719" w14:textId="77777777" w:rsidR="001559BD" w:rsidRPr="00951113" w:rsidRDefault="001559BD" w:rsidP="00E67A7F">
            <w:pPr>
              <w:pStyle w:val="Lijstalinea"/>
              <w:spacing w:after="240"/>
              <w:ind w:left="596"/>
              <w:rPr>
                <w:rFonts w:ascii="Arial" w:hAnsi="Arial" w:cs="Arial"/>
                <w:sz w:val="22"/>
                <w:szCs w:val="22"/>
                <w:lang w:val="en-US"/>
              </w:rPr>
            </w:pPr>
          </w:p>
          <w:p w14:paraId="0A52AAAB" w14:textId="6E9B848A" w:rsidR="007F2A74" w:rsidRPr="00951113" w:rsidRDefault="00C15020" w:rsidP="00E60E64">
            <w:pPr>
              <w:pStyle w:val="Lijstalinea"/>
              <w:numPr>
                <w:ilvl w:val="0"/>
                <w:numId w:val="1"/>
              </w:numPr>
              <w:spacing w:after="240"/>
              <w:ind w:left="596" w:hanging="283"/>
              <w:rPr>
                <w:rFonts w:ascii="Arial" w:hAnsi="Arial" w:cs="Arial"/>
                <w:sz w:val="22"/>
                <w:szCs w:val="22"/>
                <w:lang w:val="en-US"/>
              </w:rPr>
            </w:pPr>
            <w:r w:rsidRPr="00951113">
              <w:rPr>
                <w:rFonts w:ascii="Arial" w:hAnsi="Arial" w:cs="Arial"/>
                <w:sz w:val="22"/>
                <w:szCs w:val="22"/>
                <w:lang w:val="en-US"/>
              </w:rPr>
              <w:t>Template text may not be changed or removed.</w:t>
            </w:r>
          </w:p>
          <w:p w14:paraId="64310BF5" w14:textId="77777777" w:rsidR="00E94BB2" w:rsidRPr="00951113" w:rsidRDefault="00E94BB2" w:rsidP="00E67A7F">
            <w:pPr>
              <w:pStyle w:val="Lijstalinea"/>
              <w:spacing w:after="240"/>
              <w:ind w:left="596"/>
              <w:rPr>
                <w:rFonts w:ascii="Arial" w:hAnsi="Arial" w:cs="Arial"/>
                <w:sz w:val="22"/>
                <w:szCs w:val="22"/>
                <w:lang w:val="en-US"/>
              </w:rPr>
            </w:pPr>
          </w:p>
          <w:p w14:paraId="4BD57D13" w14:textId="104963D4" w:rsidR="00C15020" w:rsidRPr="00951113" w:rsidRDefault="00C15020" w:rsidP="00E60E64">
            <w:pPr>
              <w:pStyle w:val="Lijstalinea"/>
              <w:numPr>
                <w:ilvl w:val="0"/>
                <w:numId w:val="1"/>
              </w:numPr>
              <w:spacing w:after="240"/>
              <w:ind w:left="596" w:hanging="283"/>
              <w:rPr>
                <w:rFonts w:ascii="Arial" w:hAnsi="Arial" w:cs="Arial"/>
                <w:sz w:val="22"/>
                <w:szCs w:val="22"/>
                <w:lang w:val="en-US"/>
              </w:rPr>
            </w:pPr>
            <w:r w:rsidRPr="00951113">
              <w:rPr>
                <w:rFonts w:ascii="Arial" w:hAnsi="Arial" w:cs="Arial"/>
                <w:sz w:val="22"/>
                <w:szCs w:val="22"/>
                <w:lang w:val="en-US"/>
              </w:rPr>
              <w:t>Remember to enter the study title, version number and date in the footer</w:t>
            </w:r>
            <w:r w:rsidR="00823A7B" w:rsidRPr="00951113">
              <w:rPr>
                <w:rFonts w:ascii="Arial" w:hAnsi="Arial" w:cs="Arial"/>
                <w:sz w:val="22"/>
                <w:szCs w:val="22"/>
                <w:lang w:val="en-US"/>
              </w:rPr>
              <w:t xml:space="preserve"> of this form</w:t>
            </w:r>
            <w:r w:rsidRPr="00951113">
              <w:rPr>
                <w:rFonts w:ascii="Arial" w:hAnsi="Arial" w:cs="Arial"/>
                <w:sz w:val="22"/>
                <w:szCs w:val="22"/>
                <w:lang w:val="en-US"/>
              </w:rPr>
              <w:t xml:space="preserve">. </w:t>
            </w:r>
            <w:r w:rsidR="00641E09" w:rsidRPr="00951113">
              <w:rPr>
                <w:rFonts w:ascii="Arial" w:hAnsi="Arial" w:cs="Arial"/>
                <w:sz w:val="22"/>
                <w:szCs w:val="22"/>
                <w:lang w:val="en-US"/>
              </w:rPr>
              <w:t>The v</w:t>
            </w:r>
            <w:r w:rsidRPr="00951113">
              <w:rPr>
                <w:rFonts w:ascii="Arial" w:hAnsi="Arial" w:cs="Arial"/>
                <w:sz w:val="22"/>
                <w:szCs w:val="22"/>
                <w:lang w:val="en-US"/>
              </w:rPr>
              <w:t xml:space="preserve">ersion number and date should match the number and date in </w:t>
            </w:r>
            <w:r w:rsidR="00641E09" w:rsidRPr="00951113">
              <w:rPr>
                <w:rFonts w:ascii="Arial" w:hAnsi="Arial" w:cs="Arial"/>
                <w:sz w:val="22"/>
                <w:szCs w:val="22"/>
                <w:lang w:val="en-US"/>
              </w:rPr>
              <w:t>your</w:t>
            </w:r>
            <w:r w:rsidRPr="00951113">
              <w:rPr>
                <w:rFonts w:ascii="Arial" w:hAnsi="Arial" w:cs="Arial"/>
                <w:sz w:val="22"/>
                <w:szCs w:val="22"/>
                <w:lang w:val="en-US"/>
              </w:rPr>
              <w:t xml:space="preserve"> file name.</w:t>
            </w:r>
          </w:p>
          <w:p w14:paraId="718D2552" w14:textId="77777777" w:rsidR="00E94BB2" w:rsidRPr="00951113" w:rsidRDefault="00E94BB2" w:rsidP="00E67A7F">
            <w:pPr>
              <w:pStyle w:val="Lijstalinea"/>
              <w:spacing w:after="240"/>
              <w:ind w:left="596"/>
              <w:rPr>
                <w:rFonts w:ascii="Arial" w:hAnsi="Arial" w:cs="Arial"/>
                <w:sz w:val="22"/>
                <w:szCs w:val="22"/>
                <w:lang w:val="en-US"/>
              </w:rPr>
            </w:pPr>
          </w:p>
          <w:p w14:paraId="294A8BD1" w14:textId="3DEAA493" w:rsidR="00E94BB2" w:rsidRPr="00951113" w:rsidRDefault="00C15020" w:rsidP="00E60E64">
            <w:pPr>
              <w:pStyle w:val="Lijstalinea"/>
              <w:numPr>
                <w:ilvl w:val="0"/>
                <w:numId w:val="1"/>
              </w:numPr>
              <w:spacing w:after="240"/>
              <w:ind w:left="596" w:hanging="283"/>
              <w:rPr>
                <w:rFonts w:ascii="Arial" w:hAnsi="Arial" w:cs="Arial"/>
                <w:sz w:val="22"/>
                <w:szCs w:val="22"/>
                <w:lang w:val="en-US"/>
              </w:rPr>
            </w:pPr>
            <w:r w:rsidRPr="00951113">
              <w:rPr>
                <w:rFonts w:ascii="Arial" w:hAnsi="Arial" w:cs="Arial"/>
                <w:sz w:val="22"/>
                <w:szCs w:val="22"/>
                <w:lang w:val="en-US"/>
              </w:rPr>
              <w:t xml:space="preserve">Fully signed requests, including </w:t>
            </w:r>
            <w:r w:rsidR="00F22A43" w:rsidRPr="00951113">
              <w:rPr>
                <w:rFonts w:ascii="Arial" w:hAnsi="Arial" w:cs="Arial"/>
                <w:sz w:val="22"/>
                <w:szCs w:val="22"/>
                <w:lang w:val="en-US"/>
              </w:rPr>
              <w:t>all associated</w:t>
            </w:r>
            <w:r w:rsidRPr="00951113">
              <w:rPr>
                <w:rFonts w:ascii="Arial" w:hAnsi="Arial" w:cs="Arial"/>
                <w:sz w:val="22"/>
                <w:szCs w:val="22"/>
                <w:lang w:val="en-US"/>
              </w:rPr>
              <w:t xml:space="preserve"> annexes, </w:t>
            </w:r>
            <w:r w:rsidR="00F22A43" w:rsidRPr="00951113">
              <w:rPr>
                <w:rFonts w:ascii="Arial" w:hAnsi="Arial" w:cs="Arial"/>
                <w:sz w:val="22"/>
                <w:szCs w:val="22"/>
                <w:lang w:val="en-US"/>
              </w:rPr>
              <w:t>should</w:t>
            </w:r>
            <w:r w:rsidRPr="00951113">
              <w:rPr>
                <w:rFonts w:ascii="Arial" w:hAnsi="Arial" w:cs="Arial"/>
                <w:sz w:val="22"/>
                <w:szCs w:val="22"/>
                <w:lang w:val="en-US"/>
              </w:rPr>
              <w:t xml:space="preserve"> be submitted in PDF</w:t>
            </w:r>
            <w:r w:rsidR="00AE4746" w:rsidRPr="00951113">
              <w:rPr>
                <w:rFonts w:ascii="Arial" w:hAnsi="Arial" w:cs="Arial"/>
                <w:sz w:val="22"/>
                <w:szCs w:val="22"/>
                <w:lang w:val="en-US"/>
              </w:rPr>
              <w:t> </w:t>
            </w:r>
            <w:r w:rsidRPr="00951113">
              <w:rPr>
                <w:rFonts w:ascii="Arial" w:hAnsi="Arial" w:cs="Arial"/>
                <w:sz w:val="22"/>
                <w:szCs w:val="22"/>
                <w:lang w:val="en-US"/>
              </w:rPr>
              <w:t xml:space="preserve">format and in </w:t>
            </w:r>
            <w:r w:rsidR="00F22A43" w:rsidRPr="00951113">
              <w:rPr>
                <w:rFonts w:ascii="Arial" w:hAnsi="Arial" w:cs="Arial"/>
                <w:sz w:val="22"/>
                <w:szCs w:val="22"/>
                <w:lang w:val="en-US"/>
              </w:rPr>
              <w:t>line</w:t>
            </w:r>
            <w:r w:rsidRPr="00951113">
              <w:rPr>
                <w:rFonts w:ascii="Arial" w:hAnsi="Arial" w:cs="Arial"/>
                <w:sz w:val="22"/>
                <w:szCs w:val="22"/>
                <w:lang w:val="en-US"/>
              </w:rPr>
              <w:t xml:space="preserve"> with all other instructions </w:t>
            </w:r>
            <w:r w:rsidR="003B3ABF" w:rsidRPr="00951113">
              <w:rPr>
                <w:rFonts w:ascii="Arial" w:hAnsi="Arial" w:cs="Arial"/>
                <w:sz w:val="22"/>
                <w:szCs w:val="22"/>
                <w:lang w:val="en-US"/>
              </w:rPr>
              <w:t>posted on the TCBio website</w:t>
            </w:r>
            <w:r w:rsidR="003319E1" w:rsidRPr="00951113">
              <w:rPr>
                <w:rFonts w:ascii="Arial" w:hAnsi="Arial" w:cs="Arial"/>
                <w:sz w:val="22"/>
                <w:szCs w:val="22"/>
                <w:lang w:val="en-US"/>
              </w:rPr>
              <w:t xml:space="preserve"> </w:t>
            </w:r>
            <w:r w:rsidR="00F22A43" w:rsidRPr="00951113">
              <w:rPr>
                <w:rFonts w:ascii="Arial" w:hAnsi="Arial" w:cs="Arial"/>
                <w:sz w:val="22"/>
                <w:szCs w:val="22"/>
                <w:lang w:val="en-US"/>
              </w:rPr>
              <w:t xml:space="preserve">via </w:t>
            </w:r>
            <w:hyperlink r:id="rId8" w:history="1">
              <w:r w:rsidR="00F22A43" w:rsidRPr="00951113">
                <w:rPr>
                  <w:rStyle w:val="Hyperlink"/>
                  <w:rFonts w:ascii="Arial" w:hAnsi="Arial" w:cs="Arial"/>
                  <w:sz w:val="22"/>
                  <w:szCs w:val="22"/>
                  <w:lang w:val="en-US"/>
                </w:rPr>
                <w:t>TCBio@umcutrecht.nl</w:t>
              </w:r>
            </w:hyperlink>
            <w:r w:rsidR="00F22A43" w:rsidRPr="00951113">
              <w:rPr>
                <w:rFonts w:ascii="Arial" w:hAnsi="Arial" w:cs="Arial"/>
                <w:sz w:val="22"/>
                <w:szCs w:val="22"/>
                <w:lang w:val="en-US"/>
              </w:rPr>
              <w:t>.</w:t>
            </w:r>
          </w:p>
          <w:p w14:paraId="3841A0CF" w14:textId="77777777" w:rsidR="00F22A43" w:rsidRPr="00951113" w:rsidRDefault="00F22A43" w:rsidP="00E60E64">
            <w:pPr>
              <w:pStyle w:val="Lijstalinea"/>
              <w:spacing w:after="240"/>
              <w:ind w:left="596"/>
              <w:rPr>
                <w:rFonts w:ascii="Arial" w:hAnsi="Arial" w:cs="Arial"/>
                <w:sz w:val="22"/>
                <w:szCs w:val="22"/>
                <w:lang w:val="en-US"/>
              </w:rPr>
            </w:pPr>
          </w:p>
          <w:p w14:paraId="2807AE60" w14:textId="489EB434" w:rsidR="00E94BB2" w:rsidRPr="00951113" w:rsidRDefault="00641E09" w:rsidP="00E60E64">
            <w:pPr>
              <w:pStyle w:val="Lijstalinea"/>
              <w:numPr>
                <w:ilvl w:val="0"/>
                <w:numId w:val="1"/>
              </w:numPr>
              <w:spacing w:after="240"/>
              <w:ind w:left="596" w:hanging="283"/>
              <w:rPr>
                <w:rFonts w:ascii="Arial" w:hAnsi="Arial" w:cs="Arial"/>
                <w:sz w:val="22"/>
                <w:szCs w:val="22"/>
                <w:lang w:val="en-US"/>
              </w:rPr>
            </w:pPr>
            <w:r w:rsidRPr="00951113">
              <w:rPr>
                <w:rFonts w:ascii="Arial" w:hAnsi="Arial" w:cs="Arial"/>
                <w:sz w:val="22"/>
                <w:szCs w:val="22"/>
                <w:lang w:val="en-US"/>
              </w:rPr>
              <w:t xml:space="preserve">For more information, </w:t>
            </w:r>
            <w:r w:rsidR="003B3ABF" w:rsidRPr="00951113">
              <w:rPr>
                <w:rFonts w:ascii="Arial" w:hAnsi="Arial" w:cs="Arial"/>
                <w:sz w:val="22"/>
                <w:szCs w:val="22"/>
                <w:lang w:val="en-US"/>
              </w:rPr>
              <w:t>please visit</w:t>
            </w:r>
            <w:r w:rsidRPr="00951113">
              <w:rPr>
                <w:rFonts w:ascii="Arial" w:hAnsi="Arial" w:cs="Arial"/>
                <w:sz w:val="22"/>
                <w:szCs w:val="22"/>
                <w:lang w:val="en-US"/>
              </w:rPr>
              <w:t xml:space="preserve"> </w:t>
            </w:r>
            <w:r w:rsidR="00F22A43" w:rsidRPr="00951113">
              <w:rPr>
                <w:rFonts w:ascii="Arial" w:hAnsi="Arial" w:cs="Arial"/>
                <w:sz w:val="22"/>
                <w:szCs w:val="22"/>
                <w:lang w:val="en-US"/>
              </w:rPr>
              <w:t xml:space="preserve">the TCBio website: </w:t>
            </w:r>
            <w:hyperlink r:id="rId9" w:history="1">
              <w:r w:rsidR="00DB5CAB" w:rsidRPr="00951113">
                <w:rPr>
                  <w:rStyle w:val="Hyperlink"/>
                  <w:rFonts w:ascii="Arial" w:hAnsi="Arial" w:cs="Arial"/>
                  <w:sz w:val="22"/>
                  <w:szCs w:val="22"/>
                  <w:lang w:val="en-US"/>
                </w:rPr>
                <w:t>Use of Human Biological Material (Release Review) - TCBio</w:t>
              </w:r>
            </w:hyperlink>
            <w:r w:rsidR="00E94BB2" w:rsidRPr="00951113">
              <w:rPr>
                <w:rFonts w:ascii="Arial" w:hAnsi="Arial" w:cs="Arial"/>
                <w:sz w:val="22"/>
                <w:szCs w:val="22"/>
                <w:lang w:val="en-US"/>
              </w:rPr>
              <w:t>.</w:t>
            </w:r>
          </w:p>
        </w:tc>
      </w:tr>
    </w:tbl>
    <w:p w14:paraId="66DAD189" w14:textId="77777777" w:rsidR="00E94BB2" w:rsidRPr="00951113" w:rsidRDefault="00E94BB2" w:rsidP="00E60E64">
      <w:pPr>
        <w:spacing w:after="240"/>
        <w:rPr>
          <w:rFonts w:ascii="Arial" w:hAnsi="Arial" w:cs="Arial"/>
          <w:sz w:val="22"/>
          <w:szCs w:val="22"/>
          <w:lang w:val="en-US"/>
        </w:rPr>
      </w:pPr>
    </w:p>
    <w:p w14:paraId="73A55C8B" w14:textId="77777777" w:rsidR="00E94BB2" w:rsidRPr="00951113" w:rsidRDefault="00E94BB2" w:rsidP="00E60E64">
      <w:pPr>
        <w:rPr>
          <w:rFonts w:ascii="Arial" w:hAnsi="Arial" w:cs="Arial"/>
          <w:sz w:val="22"/>
          <w:szCs w:val="22"/>
          <w:lang w:val="en-US"/>
        </w:rPr>
      </w:pPr>
      <w:r w:rsidRPr="00951113">
        <w:rPr>
          <w:rFonts w:ascii="Arial" w:hAnsi="Arial" w:cs="Arial"/>
          <w:sz w:val="22"/>
          <w:szCs w:val="22"/>
          <w:lang w:val="en-US"/>
        </w:rPr>
        <w:br w:type="page"/>
      </w:r>
    </w:p>
    <w:p w14:paraId="7F356105" w14:textId="7BF99945" w:rsidR="00E94BB2" w:rsidRPr="00951113" w:rsidRDefault="00E94BB2" w:rsidP="00E60E64">
      <w:pPr>
        <w:rPr>
          <w:rFonts w:ascii="Arial" w:hAnsi="Arial" w:cs="Arial"/>
          <w:bCs/>
          <w:sz w:val="28"/>
          <w:szCs w:val="28"/>
          <w:lang w:val="en-US"/>
        </w:rPr>
      </w:pPr>
      <w:r w:rsidRPr="00951113">
        <w:rPr>
          <w:noProof/>
          <w:lang w:eastAsia="nl-NL"/>
        </w:rPr>
        <w:lastRenderedPageBreak/>
        <w:drawing>
          <wp:inline distT="0" distB="0" distL="0" distR="0" wp14:anchorId="2DE814E5" wp14:editId="3B767074">
            <wp:extent cx="2394585" cy="935990"/>
            <wp:effectExtent l="0" t="0" r="0" b="0"/>
            <wp:docPr id="87" name="Afbeelding 87" descr="Nieuwe logo UMC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Nieuwe logo UMC Utrech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94585" cy="935990"/>
                    </a:xfrm>
                    <a:prstGeom prst="rect">
                      <a:avLst/>
                    </a:prstGeom>
                    <a:noFill/>
                    <a:ln>
                      <a:noFill/>
                    </a:ln>
                  </pic:spPr>
                </pic:pic>
              </a:graphicData>
            </a:graphic>
          </wp:inline>
        </w:drawing>
      </w:r>
    </w:p>
    <w:p w14:paraId="3DD7EA5D" w14:textId="77777777" w:rsidR="00E94BB2" w:rsidRPr="00951113" w:rsidRDefault="00E94BB2" w:rsidP="00E60E64">
      <w:pPr>
        <w:rPr>
          <w:lang w:val="en-US"/>
        </w:rPr>
      </w:pPr>
    </w:p>
    <w:p w14:paraId="1F46BAD8" w14:textId="77777777" w:rsidR="00E94BB2" w:rsidRPr="00951113" w:rsidRDefault="00E94BB2" w:rsidP="00E60E64">
      <w:pPr>
        <w:rPr>
          <w:lang w:val="en-US"/>
        </w:rPr>
      </w:pPr>
    </w:p>
    <w:p w14:paraId="777AA7C3" w14:textId="5029FC6E" w:rsidR="00E94BB2" w:rsidRPr="00951113" w:rsidRDefault="006D7C86" w:rsidP="00E60E64">
      <w:pPr>
        <w:jc w:val="center"/>
        <w:rPr>
          <w:rFonts w:ascii="Arial" w:hAnsi="Arial" w:cs="Arial"/>
          <w:b/>
          <w:sz w:val="32"/>
          <w:szCs w:val="32"/>
          <w:lang w:val="en-US"/>
        </w:rPr>
      </w:pPr>
      <w:r w:rsidRPr="00951113">
        <w:rPr>
          <w:rFonts w:ascii="Arial" w:hAnsi="Arial" w:cs="Arial"/>
          <w:b/>
          <w:sz w:val="32"/>
          <w:szCs w:val="32"/>
          <w:lang w:val="en-US"/>
        </w:rPr>
        <w:t xml:space="preserve">Release </w:t>
      </w:r>
      <w:r w:rsidR="00E94BB2" w:rsidRPr="00951113">
        <w:rPr>
          <w:rFonts w:ascii="Arial" w:hAnsi="Arial" w:cs="Arial"/>
          <w:b/>
          <w:sz w:val="32"/>
          <w:szCs w:val="32"/>
          <w:lang w:val="en-US"/>
        </w:rPr>
        <w:t>protocol</w:t>
      </w:r>
      <w:r w:rsidR="00E94BB2" w:rsidRPr="00951113">
        <w:rPr>
          <w:rFonts w:ascii="Arial" w:hAnsi="Arial" w:cs="Arial"/>
          <w:b/>
          <w:sz w:val="32"/>
          <w:szCs w:val="32"/>
          <w:vertAlign w:val="superscript"/>
          <w:lang w:val="en-US"/>
        </w:rPr>
        <w:footnoteReference w:id="1"/>
      </w:r>
      <w:r w:rsidR="00E94BB2" w:rsidRPr="00951113">
        <w:rPr>
          <w:rFonts w:ascii="Arial" w:hAnsi="Arial" w:cs="Arial"/>
          <w:b/>
          <w:sz w:val="32"/>
          <w:szCs w:val="32"/>
          <w:lang w:val="en-US"/>
        </w:rPr>
        <w:t xml:space="preserve"> </w:t>
      </w:r>
      <w:r w:rsidRPr="00951113">
        <w:rPr>
          <w:rFonts w:ascii="Arial" w:hAnsi="Arial" w:cs="Arial"/>
          <w:b/>
          <w:sz w:val="32"/>
          <w:szCs w:val="32"/>
          <w:lang w:val="en-US"/>
        </w:rPr>
        <w:t>for use of human biological material</w:t>
      </w:r>
    </w:p>
    <w:p w14:paraId="3782E5FE" w14:textId="77777777" w:rsidR="00E94BB2" w:rsidRPr="00951113" w:rsidRDefault="00E94BB2" w:rsidP="00E60E64">
      <w:pPr>
        <w:rPr>
          <w:lang w:val="en-US"/>
        </w:rPr>
      </w:pPr>
    </w:p>
    <w:tbl>
      <w:tblPr>
        <w:tblpPr w:leftFromText="141" w:rightFromText="141" w:vertAnchor="text" w:horzAnchor="margin" w:tblpY="9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E94BB2" w:rsidRPr="00951113" w14:paraId="5A731879" w14:textId="77777777" w:rsidTr="002812C6">
        <w:trPr>
          <w:trHeight w:val="416"/>
        </w:trPr>
        <w:tc>
          <w:tcPr>
            <w:tcW w:w="5000" w:type="pct"/>
          </w:tcPr>
          <w:p w14:paraId="33BE0862" w14:textId="145604BA" w:rsidR="00E94BB2" w:rsidRPr="00951113" w:rsidRDefault="00E94BB2" w:rsidP="00E60E64">
            <w:pPr>
              <w:spacing w:before="240" w:after="120"/>
              <w:rPr>
                <w:rFonts w:ascii="Arial" w:hAnsi="Arial" w:cs="Arial"/>
                <w:b/>
                <w:bCs/>
                <w:sz w:val="28"/>
                <w:szCs w:val="28"/>
                <w:lang w:val="en-US"/>
              </w:rPr>
            </w:pPr>
            <w:bookmarkStart w:id="0" w:name="_Toc222127377"/>
            <w:r w:rsidRPr="00951113">
              <w:rPr>
                <w:rFonts w:ascii="Arial" w:hAnsi="Arial" w:cs="Arial"/>
                <w:b/>
                <w:bCs/>
                <w:sz w:val="28"/>
                <w:szCs w:val="28"/>
                <w:lang w:val="en-US"/>
              </w:rPr>
              <w:t>TCBio</w:t>
            </w:r>
            <w:r w:rsidR="006D7C86" w:rsidRPr="00951113">
              <w:rPr>
                <w:rFonts w:ascii="Arial" w:hAnsi="Arial" w:cs="Arial"/>
                <w:b/>
                <w:bCs/>
                <w:sz w:val="28"/>
                <w:szCs w:val="28"/>
                <w:lang w:val="en-US"/>
              </w:rPr>
              <w:t xml:space="preserve"> </w:t>
            </w:r>
            <w:r w:rsidRPr="00951113">
              <w:rPr>
                <w:rFonts w:ascii="Arial" w:hAnsi="Arial" w:cs="Arial"/>
                <w:b/>
                <w:bCs/>
                <w:sz w:val="28"/>
                <w:szCs w:val="28"/>
                <w:lang w:val="en-US"/>
              </w:rPr>
              <w:t>num</w:t>
            </w:r>
            <w:r w:rsidR="006D7C86" w:rsidRPr="00951113">
              <w:rPr>
                <w:rFonts w:ascii="Arial" w:hAnsi="Arial" w:cs="Arial"/>
                <w:b/>
                <w:bCs/>
                <w:sz w:val="28"/>
                <w:szCs w:val="28"/>
                <w:lang w:val="en-US"/>
              </w:rPr>
              <w:t>b</w:t>
            </w:r>
            <w:r w:rsidRPr="00951113">
              <w:rPr>
                <w:rFonts w:ascii="Arial" w:hAnsi="Arial" w:cs="Arial"/>
                <w:b/>
                <w:bCs/>
                <w:sz w:val="28"/>
                <w:szCs w:val="28"/>
                <w:lang w:val="en-US"/>
              </w:rPr>
              <w:t xml:space="preserve">er: </w:t>
            </w:r>
          </w:p>
          <w:p w14:paraId="1C54598A" w14:textId="26D0A2E7" w:rsidR="00E94BB2" w:rsidRPr="00951113" w:rsidRDefault="00A1410F" w:rsidP="00E60E64">
            <w:pPr>
              <w:pStyle w:val="Lijstalinea1"/>
              <w:spacing w:after="240"/>
              <w:ind w:left="0"/>
              <w:rPr>
                <w:rFonts w:ascii="Arial" w:hAnsi="Arial" w:cs="Arial"/>
                <w:i/>
                <w:color w:val="0070C0"/>
                <w:sz w:val="20"/>
                <w:szCs w:val="20"/>
                <w:u w:val="single"/>
                <w:lang w:val="en-US"/>
              </w:rPr>
            </w:pPr>
            <w:r w:rsidRPr="00951113">
              <w:rPr>
                <w:rFonts w:ascii="Arial" w:hAnsi="Arial" w:cs="Arial"/>
                <w:i/>
                <w:color w:val="0070C0"/>
                <w:sz w:val="20"/>
                <w:szCs w:val="20"/>
                <w:u w:val="single"/>
                <w:lang w:val="en-US"/>
              </w:rPr>
              <w:t>Note</w:t>
            </w:r>
            <w:r w:rsidR="00E94BB2" w:rsidRPr="00951113">
              <w:rPr>
                <w:rFonts w:ascii="Arial" w:hAnsi="Arial" w:cs="Arial"/>
                <w:i/>
                <w:color w:val="0070C0"/>
                <w:sz w:val="20"/>
                <w:szCs w:val="20"/>
                <w:u w:val="single"/>
                <w:lang w:val="en-US"/>
              </w:rPr>
              <w:t>:</w:t>
            </w:r>
          </w:p>
          <w:p w14:paraId="6AFBD6FA" w14:textId="7C0A12D3" w:rsidR="00E94BB2" w:rsidRPr="00951113" w:rsidRDefault="008A76F4" w:rsidP="00E60E64">
            <w:pPr>
              <w:pStyle w:val="Lijstalinea1"/>
              <w:spacing w:after="120"/>
              <w:ind w:left="0"/>
              <w:rPr>
                <w:rFonts w:ascii="Arial" w:hAnsi="Arial" w:cs="Arial"/>
                <w:sz w:val="20"/>
                <w:szCs w:val="20"/>
                <w:lang w:val="en-US"/>
              </w:rPr>
            </w:pPr>
            <w:r w:rsidRPr="00951113">
              <w:rPr>
                <w:rFonts w:ascii="Arial" w:hAnsi="Arial" w:cs="Arial"/>
                <w:i/>
                <w:color w:val="0070C0"/>
                <w:sz w:val="20"/>
                <w:szCs w:val="20"/>
                <w:lang w:val="en-US"/>
              </w:rPr>
              <w:t>This concerns the</w:t>
            </w:r>
            <w:r w:rsidR="00417647" w:rsidRPr="00951113">
              <w:rPr>
                <w:rFonts w:ascii="Arial" w:hAnsi="Arial" w:cs="Arial"/>
                <w:i/>
                <w:color w:val="0070C0"/>
                <w:sz w:val="20"/>
                <w:szCs w:val="20"/>
                <w:lang w:val="en-US"/>
              </w:rPr>
              <w:t xml:space="preserve"> </w:t>
            </w:r>
            <w:r w:rsidRPr="00951113">
              <w:rPr>
                <w:rFonts w:ascii="Arial" w:hAnsi="Arial" w:cs="Arial"/>
                <w:i/>
                <w:color w:val="0070C0"/>
                <w:sz w:val="20"/>
                <w:szCs w:val="20"/>
                <w:lang w:val="en-US"/>
              </w:rPr>
              <w:t>TCBio release protocol number (</w:t>
            </w:r>
            <w:r w:rsidRPr="00951113">
              <w:rPr>
                <w:rFonts w:ascii="Arial" w:hAnsi="Arial" w:cs="Arial"/>
                <w:i/>
                <w:color w:val="0070C0"/>
                <w:sz w:val="20"/>
                <w:szCs w:val="20"/>
                <w:u w:val="single"/>
                <w:lang w:val="en-US"/>
              </w:rPr>
              <w:t>not</w:t>
            </w:r>
            <w:r w:rsidRPr="00951113">
              <w:rPr>
                <w:rFonts w:ascii="Arial" w:hAnsi="Arial" w:cs="Arial"/>
                <w:i/>
                <w:color w:val="0070C0"/>
                <w:sz w:val="20"/>
                <w:szCs w:val="20"/>
                <w:lang w:val="en-US"/>
              </w:rPr>
              <w:t xml:space="preserve"> the TCBio biobank number from which the human biological material</w:t>
            </w:r>
            <w:r w:rsidR="00372987" w:rsidRPr="00951113">
              <w:rPr>
                <w:rFonts w:ascii="Arial" w:hAnsi="Arial" w:cs="Arial"/>
                <w:i/>
                <w:color w:val="0070C0"/>
                <w:sz w:val="20"/>
                <w:szCs w:val="20"/>
                <w:lang w:val="en-US"/>
              </w:rPr>
              <w:t xml:space="preserve"> i</w:t>
            </w:r>
            <w:r w:rsidRPr="00951113">
              <w:rPr>
                <w:rFonts w:ascii="Arial" w:hAnsi="Arial" w:cs="Arial"/>
                <w:i/>
                <w:color w:val="0070C0"/>
                <w:sz w:val="20"/>
                <w:szCs w:val="20"/>
                <w:lang w:val="en-US"/>
              </w:rPr>
              <w:t xml:space="preserve">s requested). The TCBio release protocol number is assigned by the TCBio secretariat. If already known, please mention </w:t>
            </w:r>
            <w:r w:rsidR="00372987" w:rsidRPr="00951113">
              <w:rPr>
                <w:rFonts w:ascii="Arial" w:hAnsi="Arial" w:cs="Arial"/>
                <w:i/>
                <w:color w:val="0070C0"/>
                <w:sz w:val="20"/>
                <w:szCs w:val="20"/>
                <w:lang w:val="en-US"/>
              </w:rPr>
              <w:t xml:space="preserve">it </w:t>
            </w:r>
            <w:r w:rsidRPr="00951113">
              <w:rPr>
                <w:rFonts w:ascii="Arial" w:hAnsi="Arial" w:cs="Arial"/>
                <w:i/>
                <w:color w:val="0070C0"/>
                <w:sz w:val="20"/>
                <w:szCs w:val="20"/>
                <w:lang w:val="en-US"/>
              </w:rPr>
              <w:t>here.</w:t>
            </w:r>
          </w:p>
        </w:tc>
      </w:tr>
      <w:bookmarkEnd w:id="0"/>
    </w:tbl>
    <w:p w14:paraId="0C7ECA47" w14:textId="77777777" w:rsidR="00E94BB2" w:rsidRPr="00951113" w:rsidRDefault="00E94BB2" w:rsidP="00E60E64">
      <w:pPr>
        <w:rPr>
          <w:rFonts w:ascii="Arial" w:hAnsi="Arial" w:cs="Arial"/>
          <w:lang w:val="en-US"/>
        </w:rPr>
      </w:pPr>
    </w:p>
    <w:p w14:paraId="0BC56B40" w14:textId="77777777" w:rsidR="00E94BB2" w:rsidRPr="00951113" w:rsidRDefault="00E94BB2" w:rsidP="00E60E64">
      <w:pPr>
        <w:rPr>
          <w:rFonts w:ascii="Arial" w:hAnsi="Arial" w:cs="Arial"/>
          <w:lang w:val="en-US"/>
        </w:rPr>
      </w:pPr>
    </w:p>
    <w:p w14:paraId="2FB01B7E" w14:textId="6DD70567" w:rsidR="00E94BB2" w:rsidRPr="00951113" w:rsidRDefault="006D7C86" w:rsidP="00E60E64">
      <w:pPr>
        <w:pStyle w:val="Lijstalinea"/>
        <w:numPr>
          <w:ilvl w:val="0"/>
          <w:numId w:val="2"/>
        </w:numPr>
        <w:ind w:hanging="720"/>
        <w:rPr>
          <w:rFonts w:ascii="Arial" w:hAnsi="Arial" w:cs="Arial"/>
          <w:b/>
          <w:sz w:val="28"/>
          <w:szCs w:val="28"/>
          <w:lang w:val="en-US"/>
        </w:rPr>
      </w:pPr>
      <w:r w:rsidRPr="00951113">
        <w:rPr>
          <w:rFonts w:ascii="Arial" w:hAnsi="Arial" w:cs="Arial"/>
          <w:b/>
          <w:sz w:val="28"/>
          <w:szCs w:val="28"/>
          <w:lang w:val="en-US"/>
        </w:rPr>
        <w:t xml:space="preserve">Origin of </w:t>
      </w:r>
      <w:r w:rsidR="005A5BA7" w:rsidRPr="00951113">
        <w:rPr>
          <w:rFonts w:ascii="Arial" w:hAnsi="Arial" w:cs="Arial"/>
          <w:b/>
          <w:sz w:val="28"/>
          <w:szCs w:val="28"/>
          <w:lang w:val="en-US"/>
        </w:rPr>
        <w:t xml:space="preserve">the </w:t>
      </w:r>
      <w:r w:rsidRPr="00951113">
        <w:rPr>
          <w:rFonts w:ascii="Arial" w:hAnsi="Arial" w:cs="Arial"/>
          <w:b/>
          <w:sz w:val="28"/>
          <w:szCs w:val="28"/>
          <w:lang w:val="en-US"/>
        </w:rPr>
        <w:t>human biological material</w:t>
      </w:r>
      <w:r w:rsidR="00E94BB2" w:rsidRPr="00951113">
        <w:rPr>
          <w:rFonts w:ascii="Arial" w:hAnsi="Arial" w:cs="Arial"/>
          <w:b/>
          <w:sz w:val="28"/>
          <w:szCs w:val="28"/>
          <w:lang w:val="en-US"/>
        </w:rPr>
        <w:t>:</w:t>
      </w:r>
    </w:p>
    <w:p w14:paraId="6CF72C50" w14:textId="7F10605E" w:rsidR="00465340" w:rsidRPr="00951113" w:rsidRDefault="00465340" w:rsidP="00E60E64">
      <w:pPr>
        <w:rPr>
          <w:rFonts w:ascii="Arial" w:hAnsi="Arial" w:cs="Arial"/>
          <w:lang w:val="en-US"/>
        </w:rPr>
      </w:pPr>
    </w:p>
    <w:p w14:paraId="1E851653" w14:textId="04A0ED24" w:rsidR="00F95531" w:rsidRPr="00951113" w:rsidRDefault="00DE0561" w:rsidP="00E60E64">
      <w:pPr>
        <w:pStyle w:val="Lijstalinea1"/>
        <w:spacing w:after="240"/>
        <w:ind w:left="0"/>
        <w:rPr>
          <w:rFonts w:ascii="Arial" w:hAnsi="Arial" w:cs="Arial"/>
          <w:i/>
          <w:color w:val="0070C0"/>
          <w:sz w:val="20"/>
          <w:szCs w:val="20"/>
          <w:u w:val="single"/>
          <w:lang w:val="en-US"/>
        </w:rPr>
      </w:pPr>
      <w:r w:rsidRPr="00951113">
        <w:rPr>
          <w:rFonts w:ascii="Arial" w:hAnsi="Arial" w:cs="Arial"/>
          <w:i/>
          <w:color w:val="0070C0"/>
          <w:sz w:val="20"/>
          <w:szCs w:val="20"/>
          <w:u w:val="single"/>
          <w:lang w:val="en-US"/>
        </w:rPr>
        <w:t>Note</w:t>
      </w:r>
      <w:r w:rsidR="00EE3E63" w:rsidRPr="00951113">
        <w:rPr>
          <w:rFonts w:ascii="Arial" w:hAnsi="Arial" w:cs="Arial"/>
          <w:i/>
          <w:color w:val="0070C0"/>
          <w:sz w:val="20"/>
          <w:szCs w:val="20"/>
          <w:lang w:val="en-US"/>
        </w:rPr>
        <w:t>:</w:t>
      </w:r>
    </w:p>
    <w:p w14:paraId="32129E66" w14:textId="72B62B97" w:rsidR="00465340" w:rsidRPr="00951113" w:rsidRDefault="00F95531" w:rsidP="00E60E64">
      <w:pPr>
        <w:pStyle w:val="Lijstalinea1"/>
        <w:spacing w:after="120"/>
        <w:ind w:left="0"/>
        <w:rPr>
          <w:rFonts w:ascii="Arial" w:hAnsi="Arial" w:cs="Arial"/>
          <w:i/>
          <w:color w:val="0070C0"/>
          <w:sz w:val="20"/>
          <w:szCs w:val="20"/>
          <w:lang w:val="en-US"/>
        </w:rPr>
      </w:pPr>
      <w:r w:rsidRPr="00951113">
        <w:rPr>
          <w:rFonts w:ascii="Arial" w:hAnsi="Arial" w:cs="Arial"/>
          <w:i/>
          <w:color w:val="0070C0"/>
          <w:sz w:val="20"/>
          <w:szCs w:val="20"/>
          <w:lang w:val="en-US"/>
        </w:rPr>
        <w:t>Are you requesting human biological material from multiple sources? Please tick all applicable sources below and ensure that the questions in this form are answered for each of the marked sources.</w:t>
      </w:r>
    </w:p>
    <w:p w14:paraId="121B6ED1" w14:textId="77777777" w:rsidR="00E94BB2" w:rsidRPr="00951113" w:rsidRDefault="00E94BB2" w:rsidP="00E60E64">
      <w:pPr>
        <w:rPr>
          <w:rFonts w:ascii="Arial" w:hAnsi="Arial" w:cs="Arial"/>
          <w:lang w:val="en-US"/>
        </w:rPr>
      </w:pPr>
    </w:p>
    <w:p w14:paraId="41770AB0" w14:textId="24C44D1B" w:rsidR="00E94BB2" w:rsidRPr="00951113" w:rsidRDefault="00F3164A" w:rsidP="00E60E64">
      <w:pPr>
        <w:tabs>
          <w:tab w:val="left" w:pos="426"/>
        </w:tabs>
        <w:rPr>
          <w:rFonts w:ascii="Arial" w:hAnsi="Arial" w:cs="Arial"/>
          <w:lang w:val="en-US"/>
        </w:rPr>
      </w:pPr>
      <w:sdt>
        <w:sdtPr>
          <w:rPr>
            <w:rFonts w:ascii="Arial" w:hAnsi="Arial" w:cs="Arial"/>
            <w:lang w:val="en-US"/>
          </w:rPr>
          <w:id w:val="892311743"/>
          <w14:checkbox>
            <w14:checked w14:val="0"/>
            <w14:checkedState w14:val="2612" w14:font="MS Gothic"/>
            <w14:uncheckedState w14:val="2610" w14:font="MS Gothic"/>
          </w14:checkbox>
        </w:sdtPr>
        <w:sdtEndPr/>
        <w:sdtContent>
          <w:r w:rsidR="00E94BB2" w:rsidRPr="00951113">
            <w:rPr>
              <w:rFonts w:ascii="Segoe UI Symbol" w:eastAsia="MS Gothic" w:hAnsi="Segoe UI Symbol" w:cs="Segoe UI Symbol"/>
              <w:lang w:val="en-US"/>
            </w:rPr>
            <w:t>☐</w:t>
          </w:r>
        </w:sdtContent>
      </w:sdt>
      <w:r w:rsidR="00E94BB2" w:rsidRPr="00951113">
        <w:rPr>
          <w:rFonts w:ascii="Arial" w:hAnsi="Arial" w:cs="Arial"/>
          <w:lang w:val="en-US"/>
        </w:rPr>
        <w:t xml:space="preserve"> </w:t>
      </w:r>
      <w:r w:rsidR="006D7C86" w:rsidRPr="00951113">
        <w:rPr>
          <w:rFonts w:ascii="Arial" w:hAnsi="Arial" w:cs="Arial"/>
          <w:lang w:val="en-US"/>
        </w:rPr>
        <w:tab/>
      </w:r>
      <w:r w:rsidR="00E94BB2" w:rsidRPr="00951113">
        <w:rPr>
          <w:rFonts w:ascii="Arial" w:hAnsi="Arial" w:cs="Arial"/>
          <w:lang w:val="en-US"/>
        </w:rPr>
        <w:t>WMO</w:t>
      </w:r>
      <w:r w:rsidR="00081789" w:rsidRPr="00951113">
        <w:rPr>
          <w:rFonts w:ascii="Arial" w:hAnsi="Arial" w:cs="Arial"/>
          <w:lang w:val="en-US"/>
        </w:rPr>
        <w:t xml:space="preserve"> </w:t>
      </w:r>
      <w:r w:rsidR="00E94BB2" w:rsidRPr="00951113">
        <w:rPr>
          <w:rFonts w:ascii="Arial" w:hAnsi="Arial" w:cs="Arial"/>
          <w:lang w:val="en-US"/>
        </w:rPr>
        <w:t>stud</w:t>
      </w:r>
      <w:r w:rsidR="006D7C86" w:rsidRPr="00951113">
        <w:rPr>
          <w:rFonts w:ascii="Arial" w:hAnsi="Arial" w:cs="Arial"/>
          <w:lang w:val="en-US"/>
        </w:rPr>
        <w:t>y</w:t>
      </w:r>
      <w:r w:rsidR="00E94BB2" w:rsidRPr="00951113">
        <w:rPr>
          <w:rFonts w:ascii="Arial" w:hAnsi="Arial" w:cs="Arial"/>
          <w:lang w:val="en-US"/>
        </w:rPr>
        <w:t xml:space="preserve">: </w:t>
      </w:r>
      <w:r w:rsidR="006D7C86" w:rsidRPr="00951113">
        <w:rPr>
          <w:rFonts w:ascii="Arial" w:hAnsi="Arial" w:cs="Arial"/>
          <w:lang w:val="en-US"/>
        </w:rPr>
        <w:t>use for</w:t>
      </w:r>
      <w:r w:rsidR="00E94BB2" w:rsidRPr="00951113">
        <w:rPr>
          <w:rFonts w:ascii="Arial" w:hAnsi="Arial" w:cs="Arial"/>
          <w:lang w:val="en-US"/>
        </w:rPr>
        <w:t xml:space="preserve"> WMO </w:t>
      </w:r>
      <w:r w:rsidR="006D7C86" w:rsidRPr="00951113">
        <w:rPr>
          <w:rFonts w:ascii="Arial" w:hAnsi="Arial" w:cs="Arial"/>
          <w:lang w:val="en-US"/>
        </w:rPr>
        <w:t>research question</w:t>
      </w:r>
      <w:r w:rsidR="00E94BB2" w:rsidRPr="00951113">
        <w:rPr>
          <w:rFonts w:ascii="Arial" w:hAnsi="Arial" w:cs="Arial"/>
          <w:lang w:val="en-US"/>
        </w:rPr>
        <w:t xml:space="preserve"> → </w:t>
      </w:r>
      <w:r w:rsidR="006D7C86" w:rsidRPr="00951113">
        <w:rPr>
          <w:rFonts w:ascii="Arial" w:hAnsi="Arial" w:cs="Arial"/>
          <w:lang w:val="en-US"/>
        </w:rPr>
        <w:t>no request required</w:t>
      </w:r>
    </w:p>
    <w:p w14:paraId="0EE1D5B6" w14:textId="77777777" w:rsidR="00E94BB2" w:rsidRPr="00951113" w:rsidRDefault="00E94BB2" w:rsidP="00E60E64">
      <w:pPr>
        <w:rPr>
          <w:rFonts w:ascii="Arial" w:hAnsi="Arial" w:cs="Arial"/>
          <w:lang w:val="en-US"/>
        </w:rPr>
      </w:pPr>
    </w:p>
    <w:p w14:paraId="08D05D72" w14:textId="1A402D96" w:rsidR="00E94BB2" w:rsidRPr="00951113" w:rsidRDefault="00F3164A" w:rsidP="00E60E64">
      <w:pPr>
        <w:tabs>
          <w:tab w:val="left" w:pos="426"/>
        </w:tabs>
        <w:ind w:left="420" w:hanging="420"/>
        <w:rPr>
          <w:rFonts w:ascii="Arial" w:hAnsi="Arial" w:cs="Arial"/>
          <w:lang w:val="en-US"/>
        </w:rPr>
      </w:pPr>
      <w:sdt>
        <w:sdtPr>
          <w:rPr>
            <w:rFonts w:ascii="Arial" w:hAnsi="Arial" w:cs="Arial"/>
            <w:lang w:val="en-US"/>
          </w:rPr>
          <w:id w:val="330024477"/>
          <w14:checkbox>
            <w14:checked w14:val="0"/>
            <w14:checkedState w14:val="2612" w14:font="MS Gothic"/>
            <w14:uncheckedState w14:val="2610" w14:font="MS Gothic"/>
          </w14:checkbox>
        </w:sdtPr>
        <w:sdtEndPr/>
        <w:sdtContent>
          <w:r w:rsidR="00E94BB2" w:rsidRPr="00951113">
            <w:rPr>
              <w:rFonts w:ascii="Segoe UI Symbol" w:eastAsia="MS Gothic" w:hAnsi="Segoe UI Symbol" w:cs="Segoe UI Symbol"/>
              <w:lang w:val="en-US"/>
            </w:rPr>
            <w:t>☐</w:t>
          </w:r>
        </w:sdtContent>
      </w:sdt>
      <w:r w:rsidR="00E94BB2" w:rsidRPr="00951113">
        <w:rPr>
          <w:rFonts w:ascii="Arial" w:hAnsi="Arial" w:cs="Arial"/>
          <w:lang w:val="en-US"/>
        </w:rPr>
        <w:t xml:space="preserve">  </w:t>
      </w:r>
      <w:r w:rsidR="006D7C86" w:rsidRPr="00951113">
        <w:rPr>
          <w:rFonts w:ascii="Arial" w:hAnsi="Arial" w:cs="Arial"/>
          <w:lang w:val="en-US"/>
        </w:rPr>
        <w:tab/>
      </w:r>
      <w:r w:rsidR="00E94BB2" w:rsidRPr="00951113">
        <w:rPr>
          <w:rFonts w:ascii="Arial" w:hAnsi="Arial" w:cs="Arial"/>
          <w:lang w:val="en-US"/>
        </w:rPr>
        <w:t>WMO</w:t>
      </w:r>
      <w:r w:rsidR="00081789" w:rsidRPr="00951113">
        <w:rPr>
          <w:rFonts w:ascii="Arial" w:hAnsi="Arial" w:cs="Arial"/>
          <w:lang w:val="en-US"/>
        </w:rPr>
        <w:t xml:space="preserve"> </w:t>
      </w:r>
      <w:r w:rsidR="00E94BB2" w:rsidRPr="00951113">
        <w:rPr>
          <w:rFonts w:ascii="Arial" w:hAnsi="Arial" w:cs="Arial"/>
          <w:lang w:val="en-US"/>
        </w:rPr>
        <w:t>stud</w:t>
      </w:r>
      <w:r w:rsidR="006D7C86" w:rsidRPr="00951113">
        <w:rPr>
          <w:rFonts w:ascii="Arial" w:hAnsi="Arial" w:cs="Arial"/>
          <w:lang w:val="en-US"/>
        </w:rPr>
        <w:t>y</w:t>
      </w:r>
      <w:r w:rsidR="00E94BB2" w:rsidRPr="00951113">
        <w:rPr>
          <w:rFonts w:ascii="Arial" w:hAnsi="Arial" w:cs="Arial"/>
          <w:lang w:val="en-US"/>
        </w:rPr>
        <w:t xml:space="preserve">: </w:t>
      </w:r>
      <w:r w:rsidR="001D251F" w:rsidRPr="00951113">
        <w:rPr>
          <w:rFonts w:ascii="Arial" w:hAnsi="Arial" w:cs="Arial"/>
          <w:lang w:val="en-US"/>
        </w:rPr>
        <w:t xml:space="preserve">leftover </w:t>
      </w:r>
      <w:r w:rsidR="00E94BB2" w:rsidRPr="00951113">
        <w:rPr>
          <w:rFonts w:ascii="Arial" w:hAnsi="Arial" w:cs="Arial"/>
          <w:lang w:val="en-US"/>
        </w:rPr>
        <w:t>materia</w:t>
      </w:r>
      <w:r w:rsidR="006D7C86" w:rsidRPr="00951113">
        <w:rPr>
          <w:rFonts w:ascii="Arial" w:hAnsi="Arial" w:cs="Arial"/>
          <w:lang w:val="en-US"/>
        </w:rPr>
        <w:t xml:space="preserve">l </w:t>
      </w:r>
      <w:r w:rsidR="001D251F" w:rsidRPr="00951113">
        <w:rPr>
          <w:rFonts w:ascii="Arial" w:hAnsi="Arial" w:cs="Arial"/>
          <w:lang w:val="en-US"/>
        </w:rPr>
        <w:t>from</w:t>
      </w:r>
      <w:r w:rsidR="006D7C86" w:rsidRPr="00951113">
        <w:rPr>
          <w:rFonts w:ascii="Arial" w:hAnsi="Arial" w:cs="Arial"/>
          <w:lang w:val="en-US"/>
        </w:rPr>
        <w:t xml:space="preserve"> </w:t>
      </w:r>
      <w:r w:rsidR="00E94BB2" w:rsidRPr="00951113">
        <w:rPr>
          <w:rFonts w:ascii="Arial" w:hAnsi="Arial" w:cs="Arial"/>
          <w:lang w:val="en-US"/>
        </w:rPr>
        <w:t xml:space="preserve">WMO </w:t>
      </w:r>
      <w:r w:rsidR="006D7C86" w:rsidRPr="00951113">
        <w:rPr>
          <w:rFonts w:ascii="Arial" w:hAnsi="Arial" w:cs="Arial"/>
          <w:lang w:val="en-US"/>
        </w:rPr>
        <w:t>research question</w:t>
      </w:r>
      <w:r w:rsidR="00E94BB2" w:rsidRPr="00951113">
        <w:rPr>
          <w:rFonts w:ascii="Arial" w:hAnsi="Arial" w:cs="Arial"/>
          <w:lang w:val="en-US"/>
        </w:rPr>
        <w:t xml:space="preserve"> → </w:t>
      </w:r>
      <w:r w:rsidR="006D7C86" w:rsidRPr="00951113">
        <w:rPr>
          <w:rFonts w:ascii="Arial" w:hAnsi="Arial" w:cs="Arial"/>
          <w:lang w:val="en-US"/>
        </w:rPr>
        <w:t>proceed to</w:t>
      </w:r>
      <w:r w:rsidR="00E94BB2" w:rsidRPr="00951113">
        <w:rPr>
          <w:rFonts w:ascii="Arial" w:hAnsi="Arial" w:cs="Arial"/>
          <w:lang w:val="en-US"/>
        </w:rPr>
        <w:t xml:space="preserve"> A [</w:t>
      </w:r>
      <w:r w:rsidR="006D7C86" w:rsidRPr="00951113">
        <w:rPr>
          <w:rFonts w:ascii="Arial" w:hAnsi="Arial" w:cs="Arial"/>
          <w:lang w:val="en-US"/>
        </w:rPr>
        <w:t>see</w:t>
      </w:r>
      <w:r w:rsidR="00D53453" w:rsidRPr="00951113">
        <w:rPr>
          <w:rFonts w:ascii="Arial" w:hAnsi="Arial" w:cs="Arial"/>
          <w:lang w:val="en-US"/>
        </w:rPr>
        <w:t> </w:t>
      </w:r>
      <w:r w:rsidR="006D7C86" w:rsidRPr="00951113">
        <w:rPr>
          <w:rFonts w:ascii="Arial" w:hAnsi="Arial" w:cs="Arial"/>
          <w:lang w:val="en-US"/>
        </w:rPr>
        <w:t>also</w:t>
      </w:r>
      <w:r w:rsidR="00E94BB2" w:rsidRPr="00951113">
        <w:rPr>
          <w:rFonts w:ascii="Arial" w:hAnsi="Arial" w:cs="Arial"/>
          <w:lang w:val="en-US"/>
        </w:rPr>
        <w:t xml:space="preserve"> (ii)]</w:t>
      </w:r>
    </w:p>
    <w:p w14:paraId="328B92C4" w14:textId="73E6572F" w:rsidR="00A964BD" w:rsidRPr="00951113" w:rsidRDefault="00A964BD" w:rsidP="00E60E64">
      <w:pPr>
        <w:tabs>
          <w:tab w:val="left" w:pos="426"/>
        </w:tabs>
        <w:ind w:left="420" w:hanging="420"/>
        <w:rPr>
          <w:rFonts w:ascii="Arial" w:hAnsi="Arial" w:cs="Arial"/>
          <w:lang w:val="en-US"/>
        </w:rPr>
      </w:pPr>
    </w:p>
    <w:p w14:paraId="66AB98F0" w14:textId="0C7C2201" w:rsidR="00A964BD" w:rsidRPr="00951113" w:rsidRDefault="00F3164A" w:rsidP="00E60E64">
      <w:pPr>
        <w:tabs>
          <w:tab w:val="left" w:pos="426"/>
        </w:tabs>
        <w:ind w:left="420" w:hanging="420"/>
        <w:rPr>
          <w:rFonts w:ascii="Arial" w:hAnsi="Arial" w:cs="Arial"/>
          <w:lang w:val="en-US"/>
        </w:rPr>
      </w:pPr>
      <w:sdt>
        <w:sdtPr>
          <w:rPr>
            <w:rFonts w:ascii="Arial" w:hAnsi="Arial" w:cs="Arial"/>
            <w:lang w:val="en-US"/>
          </w:rPr>
          <w:id w:val="-2056613169"/>
          <w14:checkbox>
            <w14:checked w14:val="0"/>
            <w14:checkedState w14:val="2612" w14:font="MS Gothic"/>
            <w14:uncheckedState w14:val="2610" w14:font="MS Gothic"/>
          </w14:checkbox>
        </w:sdtPr>
        <w:sdtEndPr/>
        <w:sdtContent>
          <w:r w:rsidR="00A964BD" w:rsidRPr="00951113">
            <w:rPr>
              <w:rFonts w:ascii="Segoe UI Symbol" w:eastAsia="MS Gothic" w:hAnsi="Segoe UI Symbol" w:cs="Segoe UI Symbol"/>
              <w:lang w:val="en-US"/>
            </w:rPr>
            <w:t>☐</w:t>
          </w:r>
        </w:sdtContent>
      </w:sdt>
      <w:r w:rsidR="00A964BD" w:rsidRPr="00951113">
        <w:rPr>
          <w:rFonts w:ascii="Arial" w:hAnsi="Arial" w:cs="Arial"/>
          <w:lang w:val="en-US"/>
        </w:rPr>
        <w:t xml:space="preserve">  </w:t>
      </w:r>
      <w:r w:rsidR="00A964BD" w:rsidRPr="00951113">
        <w:rPr>
          <w:rFonts w:ascii="Arial" w:hAnsi="Arial" w:cs="Arial"/>
          <w:lang w:val="en-US"/>
        </w:rPr>
        <w:tab/>
        <w:t>Non-WMO study: leftover material from non-WMO research question → proceed to A [see also (ii)]</w:t>
      </w:r>
    </w:p>
    <w:p w14:paraId="3C9D85FA" w14:textId="77777777" w:rsidR="00E94BB2" w:rsidRPr="00951113" w:rsidRDefault="00E94BB2" w:rsidP="00E60E64">
      <w:pPr>
        <w:rPr>
          <w:rFonts w:ascii="Arial" w:hAnsi="Arial" w:cs="Arial"/>
          <w:lang w:val="en-US"/>
        </w:rPr>
      </w:pPr>
    </w:p>
    <w:p w14:paraId="02299E11" w14:textId="4F3B1131" w:rsidR="00E94BB2" w:rsidRPr="00951113" w:rsidRDefault="00F3164A" w:rsidP="00E60E64">
      <w:pPr>
        <w:tabs>
          <w:tab w:val="left" w:pos="426"/>
        </w:tabs>
        <w:ind w:left="420" w:hanging="420"/>
        <w:rPr>
          <w:rFonts w:ascii="Arial" w:hAnsi="Arial" w:cs="Arial"/>
          <w:lang w:val="en-US"/>
        </w:rPr>
      </w:pPr>
      <w:sdt>
        <w:sdtPr>
          <w:rPr>
            <w:rFonts w:ascii="Arial" w:hAnsi="Arial" w:cs="Arial"/>
            <w:lang w:val="en-US"/>
          </w:rPr>
          <w:id w:val="1920823444"/>
          <w14:checkbox>
            <w14:checked w14:val="0"/>
            <w14:checkedState w14:val="2612" w14:font="MS Gothic"/>
            <w14:uncheckedState w14:val="2610" w14:font="MS Gothic"/>
          </w14:checkbox>
        </w:sdtPr>
        <w:sdtEndPr/>
        <w:sdtContent>
          <w:r w:rsidR="00E94BB2" w:rsidRPr="00951113">
            <w:rPr>
              <w:rFonts w:ascii="Segoe UI Symbol" w:eastAsia="MS Gothic" w:hAnsi="Segoe UI Symbol" w:cs="Segoe UI Symbol"/>
              <w:lang w:val="en-US"/>
            </w:rPr>
            <w:t>☐</w:t>
          </w:r>
        </w:sdtContent>
      </w:sdt>
      <w:r w:rsidR="00E94BB2" w:rsidRPr="00951113">
        <w:rPr>
          <w:rFonts w:ascii="Arial" w:hAnsi="Arial" w:cs="Arial"/>
          <w:lang w:val="en-US"/>
        </w:rPr>
        <w:t xml:space="preserve">  </w:t>
      </w:r>
      <w:r w:rsidR="006D7C86" w:rsidRPr="00951113">
        <w:rPr>
          <w:rFonts w:ascii="Arial" w:hAnsi="Arial" w:cs="Arial"/>
          <w:lang w:val="en-US"/>
        </w:rPr>
        <w:tab/>
      </w:r>
      <w:r w:rsidR="00D53453" w:rsidRPr="00951113">
        <w:rPr>
          <w:rFonts w:ascii="Arial" w:hAnsi="Arial" w:cs="Arial"/>
          <w:lang w:val="en-US"/>
        </w:rPr>
        <w:t>Sub-</w:t>
      </w:r>
      <w:r w:rsidR="00E94BB2" w:rsidRPr="00951113">
        <w:rPr>
          <w:rFonts w:ascii="Arial" w:hAnsi="Arial" w:cs="Arial"/>
          <w:lang w:val="en-US"/>
        </w:rPr>
        <w:t xml:space="preserve">biobank → </w:t>
      </w:r>
      <w:r w:rsidR="00D53453" w:rsidRPr="00951113">
        <w:rPr>
          <w:rFonts w:ascii="Arial" w:hAnsi="Arial" w:cs="Arial"/>
          <w:lang w:val="en-US"/>
        </w:rPr>
        <w:t>proceed to</w:t>
      </w:r>
      <w:r w:rsidR="00E94BB2" w:rsidRPr="00951113">
        <w:rPr>
          <w:rFonts w:ascii="Arial" w:hAnsi="Arial" w:cs="Arial"/>
          <w:lang w:val="en-US"/>
        </w:rPr>
        <w:t xml:space="preserve"> A [</w:t>
      </w:r>
      <w:r w:rsidR="00D53453" w:rsidRPr="00951113">
        <w:rPr>
          <w:rFonts w:ascii="Arial" w:hAnsi="Arial" w:cs="Arial"/>
          <w:lang w:val="en-US"/>
        </w:rPr>
        <w:t>see also</w:t>
      </w:r>
      <w:r w:rsidR="00E94BB2" w:rsidRPr="00951113">
        <w:rPr>
          <w:rFonts w:ascii="Arial" w:hAnsi="Arial" w:cs="Arial"/>
          <w:lang w:val="en-US"/>
        </w:rPr>
        <w:t xml:space="preserve"> (ii)]</w:t>
      </w:r>
    </w:p>
    <w:p w14:paraId="11A1A847" w14:textId="77777777" w:rsidR="00E94BB2" w:rsidRPr="00951113" w:rsidRDefault="00E94BB2" w:rsidP="00E60E64">
      <w:pPr>
        <w:rPr>
          <w:rFonts w:ascii="Arial" w:hAnsi="Arial" w:cs="Arial"/>
          <w:lang w:val="en-US"/>
        </w:rPr>
      </w:pPr>
    </w:p>
    <w:p w14:paraId="01C164D2" w14:textId="4B74F131" w:rsidR="00E94BB2" w:rsidRPr="00951113" w:rsidRDefault="00F3164A" w:rsidP="00E60E64">
      <w:pPr>
        <w:tabs>
          <w:tab w:val="left" w:pos="426"/>
        </w:tabs>
        <w:ind w:left="420" w:hanging="420"/>
        <w:rPr>
          <w:rFonts w:ascii="Arial" w:hAnsi="Arial" w:cs="Arial"/>
          <w:lang w:val="en-US"/>
        </w:rPr>
      </w:pPr>
      <w:sdt>
        <w:sdtPr>
          <w:rPr>
            <w:rFonts w:ascii="Arial" w:hAnsi="Arial" w:cs="Arial"/>
            <w:lang w:val="en-US"/>
          </w:rPr>
          <w:id w:val="728879727"/>
          <w14:checkbox>
            <w14:checked w14:val="0"/>
            <w14:checkedState w14:val="2612" w14:font="MS Gothic"/>
            <w14:uncheckedState w14:val="2610" w14:font="MS Gothic"/>
          </w14:checkbox>
        </w:sdtPr>
        <w:sdtEndPr/>
        <w:sdtContent>
          <w:r w:rsidR="00E94BB2" w:rsidRPr="00951113">
            <w:rPr>
              <w:rFonts w:ascii="Segoe UI Symbol" w:eastAsia="MS Gothic" w:hAnsi="Segoe UI Symbol" w:cs="Segoe UI Symbol"/>
              <w:lang w:val="en-US"/>
            </w:rPr>
            <w:t>☐</w:t>
          </w:r>
        </w:sdtContent>
      </w:sdt>
      <w:r w:rsidR="00E94BB2" w:rsidRPr="00951113">
        <w:rPr>
          <w:rFonts w:ascii="Arial" w:hAnsi="Arial" w:cs="Arial"/>
          <w:lang w:val="en-US"/>
        </w:rPr>
        <w:t xml:space="preserve">  </w:t>
      </w:r>
      <w:r w:rsidR="006D7C86" w:rsidRPr="00951113">
        <w:rPr>
          <w:rFonts w:ascii="Arial" w:hAnsi="Arial" w:cs="Arial"/>
          <w:lang w:val="en-US"/>
        </w:rPr>
        <w:tab/>
      </w:r>
      <w:r w:rsidR="009A1D60" w:rsidRPr="00951113">
        <w:rPr>
          <w:rFonts w:ascii="Arial" w:hAnsi="Arial" w:cs="Arial"/>
          <w:lang w:val="en-US"/>
        </w:rPr>
        <w:t>(Fresh) r</w:t>
      </w:r>
      <w:r w:rsidR="00372987" w:rsidRPr="00951113">
        <w:rPr>
          <w:rFonts w:ascii="Arial" w:hAnsi="Arial" w:cs="Arial"/>
          <w:lang w:val="en-US"/>
        </w:rPr>
        <w:t xml:space="preserve">esidual material from </w:t>
      </w:r>
      <w:r w:rsidR="009A1D60" w:rsidRPr="00951113">
        <w:rPr>
          <w:rFonts w:ascii="Arial" w:hAnsi="Arial" w:cs="Arial"/>
          <w:lang w:val="en-US"/>
        </w:rPr>
        <w:t>diagnosis</w:t>
      </w:r>
      <w:r w:rsidR="00372987" w:rsidRPr="00951113">
        <w:rPr>
          <w:rFonts w:ascii="Arial" w:hAnsi="Arial" w:cs="Arial"/>
          <w:lang w:val="en-US"/>
        </w:rPr>
        <w:t xml:space="preserve"> or treatment</w:t>
      </w:r>
      <w:r w:rsidR="00E94BB2" w:rsidRPr="00951113">
        <w:rPr>
          <w:rFonts w:ascii="Arial" w:hAnsi="Arial" w:cs="Arial"/>
          <w:lang w:val="en-US"/>
        </w:rPr>
        <w:t xml:space="preserve"> →</w:t>
      </w:r>
      <w:r w:rsidR="00372987" w:rsidRPr="00951113">
        <w:rPr>
          <w:rFonts w:ascii="Arial" w:hAnsi="Arial" w:cs="Arial"/>
          <w:lang w:val="en-US"/>
        </w:rPr>
        <w:t> </w:t>
      </w:r>
      <w:r w:rsidR="00D53453" w:rsidRPr="00951113">
        <w:rPr>
          <w:rFonts w:ascii="Arial" w:hAnsi="Arial" w:cs="Arial"/>
          <w:lang w:val="en-US"/>
        </w:rPr>
        <w:t>proceed to</w:t>
      </w:r>
      <w:r w:rsidR="00E94BB2" w:rsidRPr="00951113">
        <w:rPr>
          <w:rFonts w:ascii="Arial" w:hAnsi="Arial" w:cs="Arial"/>
          <w:lang w:val="en-US"/>
        </w:rPr>
        <w:t xml:space="preserve"> A </w:t>
      </w:r>
      <w:r w:rsidR="00D53453" w:rsidRPr="00951113">
        <w:rPr>
          <w:rFonts w:ascii="Arial" w:hAnsi="Arial" w:cs="Arial"/>
          <w:lang w:val="en-US"/>
        </w:rPr>
        <w:t>[see also</w:t>
      </w:r>
      <w:r w:rsidR="00E94BB2" w:rsidRPr="00951113">
        <w:rPr>
          <w:rFonts w:ascii="Arial" w:hAnsi="Arial" w:cs="Arial"/>
          <w:lang w:val="en-US"/>
        </w:rPr>
        <w:t xml:space="preserve"> (ii)]</w:t>
      </w:r>
    </w:p>
    <w:p w14:paraId="7345792B" w14:textId="77777777" w:rsidR="00E94BB2" w:rsidRPr="00951113" w:rsidRDefault="00E94BB2" w:rsidP="00E60E64">
      <w:pPr>
        <w:rPr>
          <w:rFonts w:ascii="Arial" w:hAnsi="Arial" w:cs="Arial"/>
          <w:lang w:val="en-US"/>
        </w:rPr>
      </w:pPr>
    </w:p>
    <w:p w14:paraId="58CC99C0" w14:textId="2145EE1A" w:rsidR="008A76F4" w:rsidRPr="00951113" w:rsidRDefault="00F3164A" w:rsidP="00E60E64">
      <w:pPr>
        <w:tabs>
          <w:tab w:val="left" w:pos="426"/>
        </w:tabs>
        <w:ind w:left="420" w:hanging="420"/>
        <w:rPr>
          <w:rFonts w:ascii="Arial" w:hAnsi="Arial" w:cs="Arial"/>
          <w:lang w:val="en-US"/>
        </w:rPr>
      </w:pPr>
      <w:sdt>
        <w:sdtPr>
          <w:rPr>
            <w:rFonts w:ascii="Arial" w:hAnsi="Arial" w:cs="Arial"/>
            <w:lang w:val="en-US"/>
          </w:rPr>
          <w:id w:val="1189875472"/>
          <w14:checkbox>
            <w14:checked w14:val="0"/>
            <w14:checkedState w14:val="2612" w14:font="MS Gothic"/>
            <w14:uncheckedState w14:val="2610" w14:font="MS Gothic"/>
          </w14:checkbox>
        </w:sdtPr>
        <w:sdtEndPr/>
        <w:sdtContent>
          <w:r w:rsidR="00E94BB2" w:rsidRPr="00951113">
            <w:rPr>
              <w:rFonts w:ascii="Segoe UI Symbol" w:eastAsia="MS Gothic" w:hAnsi="Segoe UI Symbol" w:cs="Segoe UI Symbol"/>
              <w:lang w:val="en-US"/>
            </w:rPr>
            <w:t>☐</w:t>
          </w:r>
        </w:sdtContent>
      </w:sdt>
      <w:r w:rsidR="00E94BB2" w:rsidRPr="00951113">
        <w:rPr>
          <w:rFonts w:ascii="Arial" w:hAnsi="Arial" w:cs="Arial"/>
          <w:lang w:val="en-US"/>
        </w:rPr>
        <w:t xml:space="preserve">  </w:t>
      </w:r>
      <w:r w:rsidR="006D7C86" w:rsidRPr="00951113">
        <w:rPr>
          <w:rFonts w:ascii="Arial" w:hAnsi="Arial" w:cs="Arial"/>
          <w:lang w:val="en-US"/>
        </w:rPr>
        <w:tab/>
      </w:r>
      <w:r w:rsidR="008A76F4" w:rsidRPr="00951113">
        <w:rPr>
          <w:rFonts w:ascii="Arial" w:hAnsi="Arial" w:cs="Arial"/>
          <w:lang w:val="en-US"/>
        </w:rPr>
        <w:t>Researcher’s</w:t>
      </w:r>
      <w:r w:rsidR="00E94BB2" w:rsidRPr="00951113">
        <w:rPr>
          <w:rFonts w:ascii="Arial" w:hAnsi="Arial" w:cs="Arial"/>
          <w:lang w:val="en-US"/>
        </w:rPr>
        <w:t xml:space="preserve"> collecti</w:t>
      </w:r>
      <w:r w:rsidR="008A76F4" w:rsidRPr="00951113">
        <w:rPr>
          <w:rFonts w:ascii="Arial" w:hAnsi="Arial" w:cs="Arial"/>
          <w:lang w:val="en-US"/>
        </w:rPr>
        <w:t>on</w:t>
      </w:r>
      <w:r w:rsidR="00E94BB2" w:rsidRPr="00951113">
        <w:rPr>
          <w:rFonts w:ascii="Arial" w:hAnsi="Arial" w:cs="Arial"/>
          <w:lang w:val="en-US"/>
        </w:rPr>
        <w:t xml:space="preserve"> → </w:t>
      </w:r>
      <w:r w:rsidR="008A76F4" w:rsidRPr="00951113">
        <w:rPr>
          <w:rFonts w:ascii="Arial" w:hAnsi="Arial" w:cs="Arial"/>
          <w:lang w:val="en-US"/>
        </w:rPr>
        <w:t xml:space="preserve">please </w:t>
      </w:r>
      <w:r w:rsidR="00E94BB2" w:rsidRPr="00951113">
        <w:rPr>
          <w:rFonts w:ascii="Arial" w:hAnsi="Arial" w:cs="Arial"/>
          <w:lang w:val="en-US"/>
        </w:rPr>
        <w:t xml:space="preserve">contact </w:t>
      </w:r>
      <w:r w:rsidR="008A76F4" w:rsidRPr="00951113">
        <w:rPr>
          <w:rFonts w:ascii="Arial" w:hAnsi="Arial" w:cs="Arial"/>
          <w:lang w:val="en-US"/>
        </w:rPr>
        <w:t>the Central</w:t>
      </w:r>
      <w:r w:rsidR="00E94BB2" w:rsidRPr="00951113">
        <w:rPr>
          <w:rFonts w:ascii="Arial" w:hAnsi="Arial" w:cs="Arial"/>
          <w:lang w:val="en-US"/>
        </w:rPr>
        <w:t xml:space="preserve"> Biobank </w:t>
      </w:r>
      <w:r w:rsidR="008A76F4" w:rsidRPr="00951113">
        <w:rPr>
          <w:rFonts w:ascii="Arial" w:hAnsi="Arial" w:cs="Arial"/>
          <w:lang w:val="en-US"/>
        </w:rPr>
        <w:t>and proceed to</w:t>
      </w:r>
      <w:r w:rsidR="00E94BB2" w:rsidRPr="00951113">
        <w:rPr>
          <w:rFonts w:ascii="Arial" w:hAnsi="Arial" w:cs="Arial"/>
          <w:lang w:val="en-US"/>
        </w:rPr>
        <w:t xml:space="preserve"> A </w:t>
      </w:r>
    </w:p>
    <w:p w14:paraId="4B465F42" w14:textId="098C9623" w:rsidR="00E94BB2" w:rsidRPr="00951113" w:rsidRDefault="008A76F4" w:rsidP="00E60E64">
      <w:pPr>
        <w:tabs>
          <w:tab w:val="left" w:pos="426"/>
        </w:tabs>
        <w:ind w:left="420" w:hanging="420"/>
        <w:rPr>
          <w:rFonts w:ascii="Arial" w:hAnsi="Arial" w:cs="Arial"/>
          <w:lang w:val="en-US"/>
        </w:rPr>
      </w:pPr>
      <w:r w:rsidRPr="00951113">
        <w:rPr>
          <w:rFonts w:ascii="Arial" w:hAnsi="Arial" w:cs="Arial"/>
          <w:lang w:val="en-US"/>
        </w:rPr>
        <w:tab/>
      </w:r>
      <w:r w:rsidR="00E94BB2" w:rsidRPr="00951113">
        <w:rPr>
          <w:rFonts w:ascii="Arial" w:hAnsi="Arial" w:cs="Arial"/>
          <w:lang w:val="en-US"/>
        </w:rPr>
        <w:t>[</w:t>
      </w:r>
      <w:r w:rsidRPr="00951113">
        <w:rPr>
          <w:rFonts w:ascii="Arial" w:hAnsi="Arial" w:cs="Arial"/>
          <w:lang w:val="en-US"/>
        </w:rPr>
        <w:t>see also</w:t>
      </w:r>
      <w:r w:rsidR="00E94BB2" w:rsidRPr="00951113">
        <w:rPr>
          <w:rFonts w:ascii="Arial" w:hAnsi="Arial" w:cs="Arial"/>
          <w:lang w:val="en-US"/>
        </w:rPr>
        <w:t xml:space="preserve"> (ii)]</w:t>
      </w:r>
    </w:p>
    <w:p w14:paraId="65C14276" w14:textId="77777777" w:rsidR="00E94BB2" w:rsidRPr="00951113" w:rsidRDefault="00E94BB2" w:rsidP="00E60E64">
      <w:pPr>
        <w:rPr>
          <w:rFonts w:ascii="Arial" w:hAnsi="Arial" w:cs="Arial"/>
          <w:lang w:val="en-US"/>
        </w:rPr>
      </w:pPr>
    </w:p>
    <w:p w14:paraId="5266D791" w14:textId="77777777" w:rsidR="00E94BB2" w:rsidRPr="00951113" w:rsidRDefault="00E94BB2" w:rsidP="00E60E64">
      <w:pPr>
        <w:rPr>
          <w:rFonts w:ascii="Arial" w:hAnsi="Arial" w:cs="Arial"/>
          <w:lang w:val="en-US"/>
        </w:rPr>
      </w:pPr>
    </w:p>
    <w:p w14:paraId="4E68AC24" w14:textId="50478CDD" w:rsidR="00E94BB2" w:rsidRPr="00951113" w:rsidRDefault="008A76F4" w:rsidP="00E60E64">
      <w:pPr>
        <w:pStyle w:val="Lijstalinea"/>
        <w:numPr>
          <w:ilvl w:val="0"/>
          <w:numId w:val="2"/>
        </w:numPr>
        <w:ind w:hanging="720"/>
        <w:rPr>
          <w:rFonts w:ascii="Arial" w:hAnsi="Arial" w:cs="Arial"/>
          <w:b/>
          <w:sz w:val="28"/>
          <w:szCs w:val="28"/>
          <w:lang w:val="en-US"/>
        </w:rPr>
      </w:pPr>
      <w:r w:rsidRPr="00951113">
        <w:rPr>
          <w:rFonts w:ascii="Arial" w:hAnsi="Arial" w:cs="Arial"/>
          <w:b/>
          <w:sz w:val="28"/>
          <w:szCs w:val="28"/>
          <w:lang w:val="en-US"/>
        </w:rPr>
        <w:t>Purpose of the use of human biological material</w:t>
      </w:r>
      <w:r w:rsidR="00E94BB2" w:rsidRPr="00951113">
        <w:rPr>
          <w:rFonts w:ascii="Arial" w:hAnsi="Arial" w:cs="Arial"/>
          <w:b/>
          <w:sz w:val="28"/>
          <w:szCs w:val="28"/>
          <w:lang w:val="en-US"/>
        </w:rPr>
        <w:t>:</w:t>
      </w:r>
    </w:p>
    <w:p w14:paraId="20A0D272" w14:textId="77777777" w:rsidR="00E94BB2" w:rsidRPr="00951113" w:rsidRDefault="00E94BB2" w:rsidP="00E60E64">
      <w:pPr>
        <w:rPr>
          <w:rFonts w:ascii="Arial" w:hAnsi="Arial" w:cs="Arial"/>
          <w:lang w:val="en-US"/>
        </w:rPr>
      </w:pPr>
    </w:p>
    <w:p w14:paraId="54B6326F" w14:textId="1E78CAEC" w:rsidR="00E94BB2" w:rsidRPr="00951113" w:rsidRDefault="00F3164A" w:rsidP="00E60E64">
      <w:pPr>
        <w:tabs>
          <w:tab w:val="left" w:pos="426"/>
        </w:tabs>
        <w:ind w:left="420" w:hanging="420"/>
        <w:rPr>
          <w:rFonts w:ascii="Arial" w:hAnsi="Arial" w:cs="Arial"/>
          <w:lang w:val="en-US"/>
        </w:rPr>
      </w:pPr>
      <w:sdt>
        <w:sdtPr>
          <w:rPr>
            <w:rFonts w:ascii="Arial" w:hAnsi="Arial" w:cs="Arial"/>
            <w:lang w:val="en-US"/>
          </w:rPr>
          <w:id w:val="-219669527"/>
          <w14:checkbox>
            <w14:checked w14:val="0"/>
            <w14:checkedState w14:val="2612" w14:font="MS Gothic"/>
            <w14:uncheckedState w14:val="2610" w14:font="MS Gothic"/>
          </w14:checkbox>
        </w:sdtPr>
        <w:sdtEndPr/>
        <w:sdtContent>
          <w:r w:rsidR="00E94BB2" w:rsidRPr="00951113">
            <w:rPr>
              <w:rFonts w:ascii="Segoe UI Symbol" w:eastAsia="MS Gothic" w:hAnsi="Segoe UI Symbol" w:cs="Segoe UI Symbol"/>
              <w:lang w:val="en-US"/>
            </w:rPr>
            <w:t>☐</w:t>
          </w:r>
        </w:sdtContent>
      </w:sdt>
      <w:r w:rsidR="00E94BB2" w:rsidRPr="00951113">
        <w:rPr>
          <w:rFonts w:ascii="Arial" w:hAnsi="Arial" w:cs="Arial"/>
          <w:lang w:val="en-US"/>
        </w:rPr>
        <w:t xml:space="preserve"> </w:t>
      </w:r>
      <w:r w:rsidR="00B51673" w:rsidRPr="00951113">
        <w:rPr>
          <w:rFonts w:ascii="Arial" w:hAnsi="Arial" w:cs="Arial"/>
          <w:lang w:val="en-US"/>
        </w:rPr>
        <w:tab/>
      </w:r>
      <w:r w:rsidR="008A76F4" w:rsidRPr="00951113">
        <w:rPr>
          <w:rFonts w:ascii="Arial" w:hAnsi="Arial" w:cs="Arial"/>
          <w:lang w:val="en-US"/>
        </w:rPr>
        <w:t xml:space="preserve">Scientific </w:t>
      </w:r>
      <w:r w:rsidR="00A172A0" w:rsidRPr="00951113">
        <w:rPr>
          <w:rFonts w:ascii="Arial" w:hAnsi="Arial" w:cs="Arial"/>
          <w:lang w:val="en-US"/>
        </w:rPr>
        <w:t>study</w:t>
      </w:r>
      <w:r w:rsidR="00E94BB2" w:rsidRPr="00951113">
        <w:rPr>
          <w:rFonts w:ascii="Arial" w:hAnsi="Arial" w:cs="Arial"/>
          <w:lang w:val="en-US"/>
        </w:rPr>
        <w:t xml:space="preserve"> →</w:t>
      </w:r>
      <w:r w:rsidR="00E94BB2" w:rsidRPr="00951113" w:rsidDel="00EA7D53">
        <w:rPr>
          <w:rFonts w:ascii="Arial" w:hAnsi="Arial" w:cs="Arial"/>
          <w:lang w:val="en-US"/>
        </w:rPr>
        <w:t xml:space="preserve"> </w:t>
      </w:r>
      <w:r w:rsidR="008A76F4" w:rsidRPr="00951113">
        <w:rPr>
          <w:rFonts w:ascii="Arial" w:hAnsi="Arial" w:cs="Arial"/>
          <w:lang w:val="en-US"/>
        </w:rPr>
        <w:t>proceed to</w:t>
      </w:r>
      <w:r w:rsidR="00E94BB2" w:rsidRPr="00951113">
        <w:rPr>
          <w:rFonts w:ascii="Arial" w:hAnsi="Arial" w:cs="Arial"/>
          <w:lang w:val="en-US"/>
        </w:rPr>
        <w:t xml:space="preserve"> A</w:t>
      </w:r>
    </w:p>
    <w:p w14:paraId="6CB9B00D" w14:textId="77777777" w:rsidR="00E94BB2" w:rsidRPr="00951113" w:rsidRDefault="00E94BB2" w:rsidP="00E60E64">
      <w:pPr>
        <w:rPr>
          <w:rFonts w:ascii="Arial" w:hAnsi="Arial" w:cs="Arial"/>
          <w:lang w:val="en-US"/>
        </w:rPr>
      </w:pPr>
    </w:p>
    <w:p w14:paraId="2AA3D9DC" w14:textId="149AF379" w:rsidR="00E94BB2" w:rsidRPr="00951113" w:rsidRDefault="00F3164A" w:rsidP="00E60E64">
      <w:pPr>
        <w:tabs>
          <w:tab w:val="left" w:pos="426"/>
        </w:tabs>
        <w:ind w:left="420" w:hanging="420"/>
        <w:rPr>
          <w:rFonts w:ascii="Arial" w:hAnsi="Arial" w:cs="Arial"/>
          <w:lang w:val="en-US"/>
        </w:rPr>
      </w:pPr>
      <w:sdt>
        <w:sdtPr>
          <w:rPr>
            <w:rFonts w:ascii="Arial" w:eastAsia="MS Gothic" w:hAnsi="Arial" w:cs="Arial"/>
            <w:lang w:val="en-US"/>
          </w:rPr>
          <w:id w:val="231733280"/>
          <w14:checkbox>
            <w14:checked w14:val="0"/>
            <w14:checkedState w14:val="2612" w14:font="MS Gothic"/>
            <w14:uncheckedState w14:val="2610" w14:font="MS Gothic"/>
          </w14:checkbox>
        </w:sdtPr>
        <w:sdtEndPr/>
        <w:sdtContent>
          <w:r w:rsidR="00E94BB2" w:rsidRPr="00951113">
            <w:rPr>
              <w:rFonts w:ascii="Segoe UI Symbol" w:eastAsia="MS Gothic" w:hAnsi="Segoe UI Symbol" w:cs="Segoe UI Symbol"/>
              <w:lang w:val="en-US"/>
            </w:rPr>
            <w:t>☐</w:t>
          </w:r>
        </w:sdtContent>
      </w:sdt>
      <w:r w:rsidR="00E94BB2" w:rsidRPr="00951113">
        <w:rPr>
          <w:rFonts w:ascii="Arial" w:eastAsia="MS Gothic" w:hAnsi="Arial" w:cs="Arial"/>
          <w:lang w:val="en-US"/>
        </w:rPr>
        <w:t xml:space="preserve"> </w:t>
      </w:r>
      <w:r w:rsidR="00B51673" w:rsidRPr="00951113">
        <w:rPr>
          <w:rFonts w:ascii="Arial" w:eastAsia="MS Gothic" w:hAnsi="Arial" w:cs="Arial"/>
          <w:lang w:val="en-US"/>
        </w:rPr>
        <w:tab/>
      </w:r>
      <w:r w:rsidR="008A76F4" w:rsidRPr="00951113">
        <w:rPr>
          <w:rFonts w:ascii="Arial" w:hAnsi="Arial" w:cs="Arial"/>
          <w:lang w:val="en-US"/>
        </w:rPr>
        <w:t>Scientific</w:t>
      </w:r>
      <w:r w:rsidR="008A76F4" w:rsidRPr="00951113">
        <w:rPr>
          <w:rFonts w:ascii="Arial" w:eastAsia="MS Gothic" w:hAnsi="Arial" w:cs="Arial"/>
          <w:lang w:val="en-US"/>
        </w:rPr>
        <w:t xml:space="preserve"> activity</w:t>
      </w:r>
      <w:r w:rsidR="00E94BB2" w:rsidRPr="00951113">
        <w:rPr>
          <w:rFonts w:ascii="Arial" w:eastAsia="MS Gothic" w:hAnsi="Arial" w:cs="Arial"/>
          <w:lang w:val="en-US"/>
        </w:rPr>
        <w:t xml:space="preserve"> </w:t>
      </w:r>
      <w:r w:rsidR="00E94BB2" w:rsidRPr="00951113">
        <w:rPr>
          <w:rFonts w:ascii="Arial" w:hAnsi="Arial" w:cs="Arial"/>
          <w:lang w:val="en-US"/>
        </w:rPr>
        <w:t>→</w:t>
      </w:r>
      <w:r w:rsidR="00E94BB2" w:rsidRPr="00951113" w:rsidDel="00EA7D53">
        <w:rPr>
          <w:rFonts w:ascii="Arial" w:eastAsia="MS Gothic" w:hAnsi="Arial" w:cs="Arial"/>
          <w:lang w:val="en-US"/>
        </w:rPr>
        <w:t xml:space="preserve"> </w:t>
      </w:r>
      <w:r w:rsidR="008A76F4" w:rsidRPr="00951113">
        <w:rPr>
          <w:rFonts w:ascii="Arial" w:eastAsia="MS Gothic" w:hAnsi="Arial" w:cs="Arial"/>
          <w:lang w:val="en-US"/>
        </w:rPr>
        <w:t>proceed to</w:t>
      </w:r>
      <w:r w:rsidR="00E94BB2" w:rsidRPr="00951113">
        <w:rPr>
          <w:rFonts w:ascii="Arial" w:eastAsia="MS Gothic" w:hAnsi="Arial" w:cs="Arial"/>
          <w:lang w:val="en-US"/>
        </w:rPr>
        <w:t xml:space="preserve"> F (</w:t>
      </w:r>
      <w:r w:rsidR="008A76F4" w:rsidRPr="00951113">
        <w:rPr>
          <w:rFonts w:ascii="Arial" w:eastAsia="MS Gothic" w:hAnsi="Arial" w:cs="Arial"/>
          <w:lang w:val="en-US"/>
        </w:rPr>
        <w:t xml:space="preserve">see </w:t>
      </w:r>
      <w:r w:rsidR="00A1410F" w:rsidRPr="00951113">
        <w:rPr>
          <w:rFonts w:ascii="Arial" w:eastAsia="MS Gothic" w:hAnsi="Arial" w:cs="Arial"/>
          <w:lang w:val="en-US"/>
        </w:rPr>
        <w:t xml:space="preserve">instructions </w:t>
      </w:r>
      <w:r w:rsidR="008A76F4" w:rsidRPr="00951113">
        <w:rPr>
          <w:rFonts w:ascii="Arial" w:eastAsia="MS Gothic" w:hAnsi="Arial" w:cs="Arial"/>
          <w:lang w:val="en-US"/>
        </w:rPr>
        <w:t>there</w:t>
      </w:r>
      <w:r w:rsidR="00E94BB2" w:rsidRPr="00951113">
        <w:rPr>
          <w:rFonts w:ascii="Arial" w:eastAsia="MS Gothic" w:hAnsi="Arial" w:cs="Arial"/>
          <w:lang w:val="en-US"/>
        </w:rPr>
        <w:t>)</w:t>
      </w:r>
    </w:p>
    <w:p w14:paraId="277BBDA1" w14:textId="77777777" w:rsidR="00E94BB2" w:rsidRPr="00951113" w:rsidRDefault="00E94BB2" w:rsidP="00E60E64">
      <w:pPr>
        <w:spacing w:after="160" w:line="259" w:lineRule="auto"/>
        <w:rPr>
          <w:rFonts w:ascii="Segoe UI" w:eastAsiaTheme="minorHAnsi" w:hAnsi="Segoe UI" w:cs="Segoe UI"/>
          <w:sz w:val="22"/>
          <w:szCs w:val="22"/>
          <w:lang w:val="en-US"/>
        </w:rPr>
      </w:pPr>
      <w:r w:rsidRPr="00951113">
        <w:rPr>
          <w:rFonts w:ascii="Segoe UI" w:hAnsi="Segoe UI" w:cs="Segoe UI"/>
          <w:lang w:val="en-US"/>
        </w:rPr>
        <w:br w:type="page"/>
      </w:r>
    </w:p>
    <w:p w14:paraId="512681AF" w14:textId="43274E47" w:rsidR="00E94BB2" w:rsidRPr="00951113" w:rsidRDefault="00FE4776" w:rsidP="00E60E64">
      <w:pPr>
        <w:pStyle w:val="Lijstalinea"/>
        <w:spacing w:after="120"/>
        <w:ind w:left="0"/>
        <w:rPr>
          <w:rFonts w:ascii="Arial" w:hAnsi="Arial" w:cs="Arial"/>
          <w:b/>
          <w:sz w:val="28"/>
          <w:szCs w:val="28"/>
          <w:lang w:val="en-US"/>
        </w:rPr>
      </w:pPr>
      <w:r w:rsidRPr="00951113">
        <w:rPr>
          <w:rFonts w:ascii="Arial" w:hAnsi="Arial" w:cs="Arial"/>
          <w:b/>
          <w:sz w:val="28"/>
          <w:szCs w:val="28"/>
          <w:lang w:val="en-US"/>
        </w:rPr>
        <w:lastRenderedPageBreak/>
        <w:t>Table of Contents</w:t>
      </w:r>
    </w:p>
    <w:p w14:paraId="4D49F941" w14:textId="77777777" w:rsidR="00E94BB2" w:rsidRPr="00951113" w:rsidRDefault="00E94BB2" w:rsidP="00E60E64">
      <w:pPr>
        <w:pStyle w:val="Lijstalinea"/>
        <w:spacing w:after="120"/>
        <w:ind w:left="0"/>
        <w:rPr>
          <w:rFonts w:ascii="Arial" w:hAnsi="Arial" w:cs="Arial"/>
          <w:sz w:val="22"/>
          <w:szCs w:val="22"/>
          <w:lang w:val="en-US"/>
        </w:rPr>
      </w:pPr>
    </w:p>
    <w:p w14:paraId="29EC14EC" w14:textId="500893D5" w:rsidR="00E94BB2" w:rsidRPr="00951113" w:rsidRDefault="00DE0561" w:rsidP="00E60E64">
      <w:pPr>
        <w:pStyle w:val="Lijstalinea"/>
        <w:spacing w:after="120"/>
        <w:ind w:left="0"/>
        <w:rPr>
          <w:rFonts w:ascii="Arial" w:hAnsi="Arial" w:cs="Arial"/>
          <w:i/>
          <w:color w:val="0070C0"/>
          <w:sz w:val="20"/>
          <w:szCs w:val="20"/>
          <w:lang w:val="en-US"/>
        </w:rPr>
      </w:pPr>
      <w:r w:rsidRPr="00951113">
        <w:rPr>
          <w:rFonts w:ascii="Arial" w:hAnsi="Arial" w:cs="Arial"/>
          <w:i/>
          <w:color w:val="0070C0"/>
          <w:sz w:val="20"/>
          <w:szCs w:val="20"/>
          <w:u w:val="single"/>
          <w:lang w:val="en-US"/>
        </w:rPr>
        <w:t>Note</w:t>
      </w:r>
      <w:r w:rsidR="00E94BB2" w:rsidRPr="00951113">
        <w:rPr>
          <w:rFonts w:ascii="Arial" w:hAnsi="Arial" w:cs="Arial"/>
          <w:i/>
          <w:color w:val="0070C0"/>
          <w:sz w:val="20"/>
          <w:szCs w:val="20"/>
          <w:lang w:val="en-US"/>
        </w:rPr>
        <w:t>:</w:t>
      </w:r>
    </w:p>
    <w:p w14:paraId="60EB6132" w14:textId="01FFE3CF" w:rsidR="00E94BB2" w:rsidRPr="00951113" w:rsidRDefault="00FE4776" w:rsidP="00E60E64">
      <w:pPr>
        <w:pStyle w:val="Lijstalinea"/>
        <w:spacing w:after="240"/>
        <w:ind w:left="0"/>
        <w:rPr>
          <w:rFonts w:ascii="Arial" w:hAnsi="Arial" w:cs="Arial"/>
          <w:i/>
          <w:color w:val="0070C0"/>
          <w:sz w:val="22"/>
          <w:szCs w:val="22"/>
          <w:lang w:val="en-US"/>
        </w:rPr>
      </w:pPr>
      <w:r w:rsidRPr="00951113">
        <w:rPr>
          <w:rFonts w:ascii="Arial" w:hAnsi="Arial" w:cs="Arial"/>
          <w:i/>
          <w:color w:val="0070C0"/>
          <w:sz w:val="20"/>
          <w:szCs w:val="20"/>
          <w:lang w:val="en-US"/>
        </w:rPr>
        <w:t>To complete the release protocol, the table of contents must be updated. Move the mouse to anywhere in the table of contents, right-click, select “Update Field” and then “Update Entire Table”</w:t>
      </w:r>
      <w:r w:rsidR="009A1D60" w:rsidRPr="00951113">
        <w:rPr>
          <w:rFonts w:ascii="Arial" w:hAnsi="Arial" w:cs="Arial"/>
          <w:i/>
          <w:color w:val="0070C0"/>
          <w:sz w:val="20"/>
          <w:szCs w:val="20"/>
          <w:lang w:val="en-US"/>
        </w:rPr>
        <w:t>,</w:t>
      </w:r>
      <w:r w:rsidRPr="00951113">
        <w:rPr>
          <w:rFonts w:ascii="Arial" w:hAnsi="Arial" w:cs="Arial"/>
          <w:i/>
          <w:color w:val="0070C0"/>
          <w:sz w:val="20"/>
          <w:szCs w:val="20"/>
          <w:lang w:val="en-US"/>
        </w:rPr>
        <w:t xml:space="preserve"> and click “OK”.</w:t>
      </w:r>
      <w:r w:rsidR="00E94BB2" w:rsidRPr="00951113">
        <w:rPr>
          <w:rFonts w:ascii="Arial" w:hAnsi="Arial" w:cs="Arial"/>
          <w:i/>
          <w:color w:val="0070C0"/>
          <w:sz w:val="20"/>
          <w:szCs w:val="20"/>
          <w:lang w:val="en-US"/>
        </w:rPr>
        <w:t xml:space="preserve"> </w:t>
      </w:r>
    </w:p>
    <w:sdt>
      <w:sdtPr>
        <w:rPr>
          <w:lang w:val="en-US"/>
        </w:rPr>
        <w:id w:val="856075261"/>
        <w:docPartObj>
          <w:docPartGallery w:val="Table of Contents"/>
          <w:docPartUnique/>
        </w:docPartObj>
      </w:sdtPr>
      <w:sdtEndPr>
        <w:rPr>
          <w:b/>
          <w:bCs/>
        </w:rPr>
      </w:sdtEndPr>
      <w:sdtContent>
        <w:p w14:paraId="2A07ED44" w14:textId="101E0D64" w:rsidR="00FB0DD6" w:rsidRDefault="00E94BB2">
          <w:pPr>
            <w:pStyle w:val="Inhopg1"/>
            <w:rPr>
              <w:rFonts w:asciiTheme="minorHAnsi" w:eastAsiaTheme="minorEastAsia" w:hAnsiTheme="minorHAnsi" w:cstheme="minorBidi"/>
              <w:noProof/>
              <w:szCs w:val="22"/>
              <w:lang w:eastAsia="nl-NL"/>
            </w:rPr>
          </w:pPr>
          <w:r w:rsidRPr="00951113">
            <w:rPr>
              <w:lang w:val="en-US"/>
            </w:rPr>
            <w:fldChar w:fldCharType="begin"/>
          </w:r>
          <w:r w:rsidRPr="00951113">
            <w:rPr>
              <w:lang w:val="en-US"/>
            </w:rPr>
            <w:instrText xml:space="preserve"> TOC \o "1-1" \h \z \u </w:instrText>
          </w:r>
          <w:r w:rsidRPr="00951113">
            <w:rPr>
              <w:lang w:val="en-US"/>
            </w:rPr>
            <w:fldChar w:fldCharType="separate"/>
          </w:r>
          <w:hyperlink w:anchor="_Toc126047502" w:history="1">
            <w:r w:rsidR="00FB0DD6" w:rsidRPr="0017633C">
              <w:rPr>
                <w:rStyle w:val="Hyperlink"/>
                <w:rFonts w:cs="Arial"/>
                <w:noProof/>
                <w:lang w:val="en-US"/>
              </w:rPr>
              <w:t>Definition of Terms</w:t>
            </w:r>
            <w:r w:rsidR="00FB0DD6">
              <w:rPr>
                <w:noProof/>
                <w:webHidden/>
              </w:rPr>
              <w:tab/>
            </w:r>
            <w:r w:rsidR="00FB0DD6">
              <w:rPr>
                <w:noProof/>
                <w:webHidden/>
              </w:rPr>
              <w:fldChar w:fldCharType="begin"/>
            </w:r>
            <w:r w:rsidR="00FB0DD6">
              <w:rPr>
                <w:noProof/>
                <w:webHidden/>
              </w:rPr>
              <w:instrText xml:space="preserve"> PAGEREF _Toc126047502 \h </w:instrText>
            </w:r>
            <w:r w:rsidR="00FB0DD6">
              <w:rPr>
                <w:noProof/>
                <w:webHidden/>
              </w:rPr>
            </w:r>
            <w:r w:rsidR="00FB0DD6">
              <w:rPr>
                <w:noProof/>
                <w:webHidden/>
              </w:rPr>
              <w:fldChar w:fldCharType="separate"/>
            </w:r>
            <w:r w:rsidR="00FB0DD6">
              <w:rPr>
                <w:noProof/>
                <w:webHidden/>
              </w:rPr>
              <w:t>4</w:t>
            </w:r>
            <w:r w:rsidR="00FB0DD6">
              <w:rPr>
                <w:noProof/>
                <w:webHidden/>
              </w:rPr>
              <w:fldChar w:fldCharType="end"/>
            </w:r>
          </w:hyperlink>
        </w:p>
        <w:p w14:paraId="0D2610F7" w14:textId="6F30220C" w:rsidR="00FB0DD6" w:rsidRDefault="00F3164A">
          <w:pPr>
            <w:pStyle w:val="Inhopg1"/>
            <w:rPr>
              <w:rFonts w:asciiTheme="minorHAnsi" w:eastAsiaTheme="minorEastAsia" w:hAnsiTheme="minorHAnsi" w:cstheme="minorBidi"/>
              <w:noProof/>
              <w:szCs w:val="22"/>
              <w:lang w:eastAsia="nl-NL"/>
            </w:rPr>
          </w:pPr>
          <w:hyperlink w:anchor="_Toc126047503" w:history="1">
            <w:r w:rsidR="00FB0DD6" w:rsidRPr="0017633C">
              <w:rPr>
                <w:rStyle w:val="Hyperlink"/>
                <w:rFonts w:cs="Arial"/>
                <w:noProof/>
                <w:lang w:val="en-US"/>
              </w:rPr>
              <w:t>A.</w:t>
            </w:r>
            <w:r w:rsidR="00FB0DD6">
              <w:rPr>
                <w:rFonts w:asciiTheme="minorHAnsi" w:eastAsiaTheme="minorEastAsia" w:hAnsiTheme="minorHAnsi" w:cstheme="minorBidi"/>
                <w:noProof/>
                <w:szCs w:val="22"/>
                <w:lang w:eastAsia="nl-NL"/>
              </w:rPr>
              <w:tab/>
            </w:r>
            <w:r w:rsidR="00FB0DD6" w:rsidRPr="0017633C">
              <w:rPr>
                <w:rStyle w:val="Hyperlink"/>
                <w:rFonts w:cs="Arial"/>
                <w:noProof/>
                <w:lang w:val="en-US"/>
              </w:rPr>
              <w:t>Registration details scientific study</w:t>
            </w:r>
            <w:r w:rsidR="00FB0DD6">
              <w:rPr>
                <w:noProof/>
                <w:webHidden/>
              </w:rPr>
              <w:tab/>
            </w:r>
            <w:r w:rsidR="00FB0DD6">
              <w:rPr>
                <w:noProof/>
                <w:webHidden/>
              </w:rPr>
              <w:fldChar w:fldCharType="begin"/>
            </w:r>
            <w:r w:rsidR="00FB0DD6">
              <w:rPr>
                <w:noProof/>
                <w:webHidden/>
              </w:rPr>
              <w:instrText xml:space="preserve"> PAGEREF _Toc126047503 \h </w:instrText>
            </w:r>
            <w:r w:rsidR="00FB0DD6">
              <w:rPr>
                <w:noProof/>
                <w:webHidden/>
              </w:rPr>
            </w:r>
            <w:r w:rsidR="00FB0DD6">
              <w:rPr>
                <w:noProof/>
                <w:webHidden/>
              </w:rPr>
              <w:fldChar w:fldCharType="separate"/>
            </w:r>
            <w:r w:rsidR="00FB0DD6">
              <w:rPr>
                <w:noProof/>
                <w:webHidden/>
              </w:rPr>
              <w:t>6</w:t>
            </w:r>
            <w:r w:rsidR="00FB0DD6">
              <w:rPr>
                <w:noProof/>
                <w:webHidden/>
              </w:rPr>
              <w:fldChar w:fldCharType="end"/>
            </w:r>
          </w:hyperlink>
        </w:p>
        <w:p w14:paraId="08657D3F" w14:textId="2A610A0C" w:rsidR="00FB0DD6" w:rsidRDefault="00F3164A">
          <w:pPr>
            <w:pStyle w:val="Inhopg1"/>
            <w:rPr>
              <w:rFonts w:asciiTheme="minorHAnsi" w:eastAsiaTheme="minorEastAsia" w:hAnsiTheme="minorHAnsi" w:cstheme="minorBidi"/>
              <w:noProof/>
              <w:szCs w:val="22"/>
              <w:lang w:eastAsia="nl-NL"/>
            </w:rPr>
          </w:pPr>
          <w:hyperlink w:anchor="_Toc126047504" w:history="1">
            <w:r w:rsidR="00FB0DD6" w:rsidRPr="0017633C">
              <w:rPr>
                <w:rStyle w:val="Hyperlink"/>
                <w:rFonts w:cs="Arial"/>
                <w:noProof/>
                <w:lang w:val="en-US"/>
              </w:rPr>
              <w:t>B.</w:t>
            </w:r>
            <w:r w:rsidR="00FB0DD6">
              <w:rPr>
                <w:rFonts w:asciiTheme="minorHAnsi" w:eastAsiaTheme="minorEastAsia" w:hAnsiTheme="minorHAnsi" w:cstheme="minorBidi"/>
                <w:noProof/>
                <w:szCs w:val="22"/>
                <w:lang w:eastAsia="nl-NL"/>
              </w:rPr>
              <w:tab/>
            </w:r>
            <w:r w:rsidR="00FB0DD6" w:rsidRPr="0017633C">
              <w:rPr>
                <w:rStyle w:val="Hyperlink"/>
                <w:rFonts w:cs="Arial"/>
                <w:noProof/>
                <w:lang w:val="en-US"/>
              </w:rPr>
              <w:t>Study</w:t>
            </w:r>
            <w:r w:rsidR="00FB0DD6">
              <w:rPr>
                <w:noProof/>
                <w:webHidden/>
              </w:rPr>
              <w:tab/>
            </w:r>
            <w:r w:rsidR="00FB0DD6">
              <w:rPr>
                <w:noProof/>
                <w:webHidden/>
              </w:rPr>
              <w:fldChar w:fldCharType="begin"/>
            </w:r>
            <w:r w:rsidR="00FB0DD6">
              <w:rPr>
                <w:noProof/>
                <w:webHidden/>
              </w:rPr>
              <w:instrText xml:space="preserve"> PAGEREF _Toc126047504 \h </w:instrText>
            </w:r>
            <w:r w:rsidR="00FB0DD6">
              <w:rPr>
                <w:noProof/>
                <w:webHidden/>
              </w:rPr>
            </w:r>
            <w:r w:rsidR="00FB0DD6">
              <w:rPr>
                <w:noProof/>
                <w:webHidden/>
              </w:rPr>
              <w:fldChar w:fldCharType="separate"/>
            </w:r>
            <w:r w:rsidR="00FB0DD6">
              <w:rPr>
                <w:noProof/>
                <w:webHidden/>
              </w:rPr>
              <w:t>8</w:t>
            </w:r>
            <w:r w:rsidR="00FB0DD6">
              <w:rPr>
                <w:noProof/>
                <w:webHidden/>
              </w:rPr>
              <w:fldChar w:fldCharType="end"/>
            </w:r>
          </w:hyperlink>
        </w:p>
        <w:p w14:paraId="38827F20" w14:textId="3039E508" w:rsidR="00FB0DD6" w:rsidRDefault="00F3164A">
          <w:pPr>
            <w:pStyle w:val="Inhopg1"/>
            <w:rPr>
              <w:rFonts w:asciiTheme="minorHAnsi" w:eastAsiaTheme="minorEastAsia" w:hAnsiTheme="minorHAnsi" w:cstheme="minorBidi"/>
              <w:noProof/>
              <w:szCs w:val="22"/>
              <w:lang w:eastAsia="nl-NL"/>
            </w:rPr>
          </w:pPr>
          <w:hyperlink w:anchor="_Toc126047505" w:history="1">
            <w:r w:rsidR="00FB0DD6" w:rsidRPr="0017633C">
              <w:rPr>
                <w:rStyle w:val="Hyperlink"/>
                <w:rFonts w:cs="Arial"/>
                <w:noProof/>
                <w:lang w:val="en-US"/>
              </w:rPr>
              <w:t>C.</w:t>
            </w:r>
            <w:r w:rsidR="00FB0DD6">
              <w:rPr>
                <w:rFonts w:asciiTheme="minorHAnsi" w:eastAsiaTheme="minorEastAsia" w:hAnsiTheme="minorHAnsi" w:cstheme="minorBidi"/>
                <w:noProof/>
                <w:szCs w:val="22"/>
                <w:lang w:eastAsia="nl-NL"/>
              </w:rPr>
              <w:tab/>
            </w:r>
            <w:r w:rsidR="00FB0DD6" w:rsidRPr="0017633C">
              <w:rPr>
                <w:rStyle w:val="Hyperlink"/>
                <w:rFonts w:cs="Arial"/>
                <w:noProof/>
                <w:lang w:val="en-US"/>
              </w:rPr>
              <w:t>Human biological material</w:t>
            </w:r>
            <w:r w:rsidR="00FB0DD6">
              <w:rPr>
                <w:noProof/>
                <w:webHidden/>
              </w:rPr>
              <w:tab/>
            </w:r>
            <w:r w:rsidR="00FB0DD6">
              <w:rPr>
                <w:noProof/>
                <w:webHidden/>
              </w:rPr>
              <w:fldChar w:fldCharType="begin"/>
            </w:r>
            <w:r w:rsidR="00FB0DD6">
              <w:rPr>
                <w:noProof/>
                <w:webHidden/>
              </w:rPr>
              <w:instrText xml:space="preserve"> PAGEREF _Toc126047505 \h </w:instrText>
            </w:r>
            <w:r w:rsidR="00FB0DD6">
              <w:rPr>
                <w:noProof/>
                <w:webHidden/>
              </w:rPr>
            </w:r>
            <w:r w:rsidR="00FB0DD6">
              <w:rPr>
                <w:noProof/>
                <w:webHidden/>
              </w:rPr>
              <w:fldChar w:fldCharType="separate"/>
            </w:r>
            <w:r w:rsidR="00FB0DD6">
              <w:rPr>
                <w:noProof/>
                <w:webHidden/>
              </w:rPr>
              <w:t>11</w:t>
            </w:r>
            <w:r w:rsidR="00FB0DD6">
              <w:rPr>
                <w:noProof/>
                <w:webHidden/>
              </w:rPr>
              <w:fldChar w:fldCharType="end"/>
            </w:r>
          </w:hyperlink>
        </w:p>
        <w:p w14:paraId="0153D308" w14:textId="10C4AD15" w:rsidR="00FB0DD6" w:rsidRDefault="00F3164A">
          <w:pPr>
            <w:pStyle w:val="Inhopg1"/>
            <w:rPr>
              <w:rFonts w:asciiTheme="minorHAnsi" w:eastAsiaTheme="minorEastAsia" w:hAnsiTheme="minorHAnsi" w:cstheme="minorBidi"/>
              <w:noProof/>
              <w:szCs w:val="22"/>
              <w:lang w:eastAsia="nl-NL"/>
            </w:rPr>
          </w:pPr>
          <w:hyperlink w:anchor="_Toc126047506" w:history="1">
            <w:r w:rsidR="00FB0DD6" w:rsidRPr="0017633C">
              <w:rPr>
                <w:rStyle w:val="Hyperlink"/>
                <w:rFonts w:cs="Arial"/>
                <w:noProof/>
                <w:lang w:val="en-US"/>
              </w:rPr>
              <w:t>D.</w:t>
            </w:r>
            <w:r w:rsidR="00FB0DD6">
              <w:rPr>
                <w:rFonts w:asciiTheme="minorHAnsi" w:eastAsiaTheme="minorEastAsia" w:hAnsiTheme="minorHAnsi" w:cstheme="minorBidi"/>
                <w:noProof/>
                <w:szCs w:val="22"/>
                <w:lang w:eastAsia="nl-NL"/>
              </w:rPr>
              <w:tab/>
            </w:r>
            <w:r w:rsidR="00FB0DD6" w:rsidRPr="0017633C">
              <w:rPr>
                <w:rStyle w:val="Hyperlink"/>
                <w:rFonts w:cs="Arial"/>
                <w:noProof/>
                <w:lang w:val="en-US"/>
              </w:rPr>
              <w:t>Data</w:t>
            </w:r>
            <w:r w:rsidR="00FB0DD6">
              <w:rPr>
                <w:noProof/>
                <w:webHidden/>
              </w:rPr>
              <w:tab/>
            </w:r>
            <w:r w:rsidR="00FB0DD6">
              <w:rPr>
                <w:noProof/>
                <w:webHidden/>
              </w:rPr>
              <w:fldChar w:fldCharType="begin"/>
            </w:r>
            <w:r w:rsidR="00FB0DD6">
              <w:rPr>
                <w:noProof/>
                <w:webHidden/>
              </w:rPr>
              <w:instrText xml:space="preserve"> PAGEREF _Toc126047506 \h </w:instrText>
            </w:r>
            <w:r w:rsidR="00FB0DD6">
              <w:rPr>
                <w:noProof/>
                <w:webHidden/>
              </w:rPr>
            </w:r>
            <w:r w:rsidR="00FB0DD6">
              <w:rPr>
                <w:noProof/>
                <w:webHidden/>
              </w:rPr>
              <w:fldChar w:fldCharType="separate"/>
            </w:r>
            <w:r w:rsidR="00FB0DD6">
              <w:rPr>
                <w:noProof/>
                <w:webHidden/>
              </w:rPr>
              <w:t>14</w:t>
            </w:r>
            <w:r w:rsidR="00FB0DD6">
              <w:rPr>
                <w:noProof/>
                <w:webHidden/>
              </w:rPr>
              <w:fldChar w:fldCharType="end"/>
            </w:r>
          </w:hyperlink>
        </w:p>
        <w:p w14:paraId="07D39CAC" w14:textId="1AC6F575" w:rsidR="00FB0DD6" w:rsidRDefault="00F3164A">
          <w:pPr>
            <w:pStyle w:val="Inhopg1"/>
            <w:rPr>
              <w:rFonts w:asciiTheme="minorHAnsi" w:eastAsiaTheme="minorEastAsia" w:hAnsiTheme="minorHAnsi" w:cstheme="minorBidi"/>
              <w:noProof/>
              <w:szCs w:val="22"/>
              <w:lang w:eastAsia="nl-NL"/>
            </w:rPr>
          </w:pPr>
          <w:hyperlink w:anchor="_Toc126047507" w:history="1">
            <w:r w:rsidR="00FB0DD6" w:rsidRPr="0017633C">
              <w:rPr>
                <w:rStyle w:val="Hyperlink"/>
                <w:rFonts w:cs="Arial"/>
                <w:noProof/>
                <w:lang w:val="en-US"/>
              </w:rPr>
              <w:t>E.</w:t>
            </w:r>
            <w:r w:rsidR="00FB0DD6">
              <w:rPr>
                <w:rFonts w:asciiTheme="minorHAnsi" w:eastAsiaTheme="minorEastAsia" w:hAnsiTheme="minorHAnsi" w:cstheme="minorBidi"/>
                <w:noProof/>
                <w:szCs w:val="22"/>
                <w:lang w:eastAsia="nl-NL"/>
              </w:rPr>
              <w:tab/>
            </w:r>
            <w:r w:rsidR="00FB0DD6" w:rsidRPr="0017633C">
              <w:rPr>
                <w:rStyle w:val="Hyperlink"/>
                <w:rFonts w:cs="Arial"/>
                <w:noProof/>
                <w:lang w:val="en-US"/>
              </w:rPr>
              <w:t>Summary for the general public (in Dutch, max. word count 500)</w:t>
            </w:r>
            <w:r w:rsidR="00FB0DD6">
              <w:rPr>
                <w:noProof/>
                <w:webHidden/>
              </w:rPr>
              <w:tab/>
            </w:r>
            <w:r w:rsidR="00FB0DD6">
              <w:rPr>
                <w:noProof/>
                <w:webHidden/>
              </w:rPr>
              <w:fldChar w:fldCharType="begin"/>
            </w:r>
            <w:r w:rsidR="00FB0DD6">
              <w:rPr>
                <w:noProof/>
                <w:webHidden/>
              </w:rPr>
              <w:instrText xml:space="preserve"> PAGEREF _Toc126047507 \h </w:instrText>
            </w:r>
            <w:r w:rsidR="00FB0DD6">
              <w:rPr>
                <w:noProof/>
                <w:webHidden/>
              </w:rPr>
            </w:r>
            <w:r w:rsidR="00FB0DD6">
              <w:rPr>
                <w:noProof/>
                <w:webHidden/>
              </w:rPr>
              <w:fldChar w:fldCharType="separate"/>
            </w:r>
            <w:r w:rsidR="00FB0DD6">
              <w:rPr>
                <w:noProof/>
                <w:webHidden/>
              </w:rPr>
              <w:t>22</w:t>
            </w:r>
            <w:r w:rsidR="00FB0DD6">
              <w:rPr>
                <w:noProof/>
                <w:webHidden/>
              </w:rPr>
              <w:fldChar w:fldCharType="end"/>
            </w:r>
          </w:hyperlink>
        </w:p>
        <w:p w14:paraId="5C2E1FE4" w14:textId="7B44AAAD" w:rsidR="00FB0DD6" w:rsidRDefault="00F3164A">
          <w:pPr>
            <w:pStyle w:val="Inhopg1"/>
            <w:rPr>
              <w:rFonts w:asciiTheme="minorHAnsi" w:eastAsiaTheme="minorEastAsia" w:hAnsiTheme="minorHAnsi" w:cstheme="minorBidi"/>
              <w:noProof/>
              <w:szCs w:val="22"/>
              <w:lang w:eastAsia="nl-NL"/>
            </w:rPr>
          </w:pPr>
          <w:hyperlink w:anchor="_Toc126047508" w:history="1">
            <w:r w:rsidR="00FB0DD6" w:rsidRPr="0017633C">
              <w:rPr>
                <w:rStyle w:val="Hyperlink"/>
                <w:rFonts w:cs="Arial"/>
                <w:noProof/>
                <w:lang w:val="en-US"/>
              </w:rPr>
              <w:t>F.</w:t>
            </w:r>
            <w:r w:rsidR="00FB0DD6">
              <w:rPr>
                <w:rFonts w:asciiTheme="minorHAnsi" w:eastAsiaTheme="minorEastAsia" w:hAnsiTheme="minorHAnsi" w:cstheme="minorBidi"/>
                <w:noProof/>
                <w:szCs w:val="22"/>
                <w:lang w:eastAsia="nl-NL"/>
              </w:rPr>
              <w:tab/>
            </w:r>
            <w:r w:rsidR="00FB0DD6" w:rsidRPr="0017633C">
              <w:rPr>
                <w:rStyle w:val="Hyperlink"/>
                <w:rFonts w:cs="Arial"/>
                <w:noProof/>
                <w:lang w:val="en-US"/>
              </w:rPr>
              <w:t>Registration details scientific activity</w:t>
            </w:r>
            <w:r w:rsidR="00FB0DD6">
              <w:rPr>
                <w:noProof/>
                <w:webHidden/>
              </w:rPr>
              <w:tab/>
            </w:r>
            <w:r w:rsidR="00FB0DD6">
              <w:rPr>
                <w:noProof/>
                <w:webHidden/>
              </w:rPr>
              <w:fldChar w:fldCharType="begin"/>
            </w:r>
            <w:r w:rsidR="00FB0DD6">
              <w:rPr>
                <w:noProof/>
                <w:webHidden/>
              </w:rPr>
              <w:instrText xml:space="preserve"> PAGEREF _Toc126047508 \h </w:instrText>
            </w:r>
            <w:r w:rsidR="00FB0DD6">
              <w:rPr>
                <w:noProof/>
                <w:webHidden/>
              </w:rPr>
            </w:r>
            <w:r w:rsidR="00FB0DD6">
              <w:rPr>
                <w:noProof/>
                <w:webHidden/>
              </w:rPr>
              <w:fldChar w:fldCharType="separate"/>
            </w:r>
            <w:r w:rsidR="00FB0DD6">
              <w:rPr>
                <w:noProof/>
                <w:webHidden/>
              </w:rPr>
              <w:t>23</w:t>
            </w:r>
            <w:r w:rsidR="00FB0DD6">
              <w:rPr>
                <w:noProof/>
                <w:webHidden/>
              </w:rPr>
              <w:fldChar w:fldCharType="end"/>
            </w:r>
          </w:hyperlink>
        </w:p>
        <w:p w14:paraId="708A5603" w14:textId="6A5024BB" w:rsidR="00FB0DD6" w:rsidRDefault="00F3164A">
          <w:pPr>
            <w:pStyle w:val="Inhopg1"/>
            <w:rPr>
              <w:rFonts w:asciiTheme="minorHAnsi" w:eastAsiaTheme="minorEastAsia" w:hAnsiTheme="minorHAnsi" w:cstheme="minorBidi"/>
              <w:noProof/>
              <w:szCs w:val="22"/>
              <w:lang w:eastAsia="nl-NL"/>
            </w:rPr>
          </w:pPr>
          <w:hyperlink w:anchor="_Toc126047509" w:history="1">
            <w:r w:rsidR="00FB0DD6" w:rsidRPr="0017633C">
              <w:rPr>
                <w:rStyle w:val="Hyperlink"/>
                <w:rFonts w:cs="Arial"/>
                <w:noProof/>
                <w:lang w:val="en-US"/>
              </w:rPr>
              <w:t>G.</w:t>
            </w:r>
            <w:r w:rsidR="00FB0DD6">
              <w:rPr>
                <w:rFonts w:asciiTheme="minorHAnsi" w:eastAsiaTheme="minorEastAsia" w:hAnsiTheme="minorHAnsi" w:cstheme="minorBidi"/>
                <w:noProof/>
                <w:szCs w:val="22"/>
                <w:lang w:eastAsia="nl-NL"/>
              </w:rPr>
              <w:tab/>
            </w:r>
            <w:r w:rsidR="00FB0DD6" w:rsidRPr="0017633C">
              <w:rPr>
                <w:rStyle w:val="Hyperlink"/>
                <w:rFonts w:cs="Arial"/>
                <w:noProof/>
                <w:lang w:val="en-US"/>
              </w:rPr>
              <w:t>Signature</w:t>
            </w:r>
            <w:r w:rsidR="00FB0DD6">
              <w:rPr>
                <w:noProof/>
                <w:webHidden/>
              </w:rPr>
              <w:tab/>
            </w:r>
            <w:r w:rsidR="00FB0DD6">
              <w:rPr>
                <w:noProof/>
                <w:webHidden/>
              </w:rPr>
              <w:fldChar w:fldCharType="begin"/>
            </w:r>
            <w:r w:rsidR="00FB0DD6">
              <w:rPr>
                <w:noProof/>
                <w:webHidden/>
              </w:rPr>
              <w:instrText xml:space="preserve"> PAGEREF _Toc126047509 \h </w:instrText>
            </w:r>
            <w:r w:rsidR="00FB0DD6">
              <w:rPr>
                <w:noProof/>
                <w:webHidden/>
              </w:rPr>
            </w:r>
            <w:r w:rsidR="00FB0DD6">
              <w:rPr>
                <w:noProof/>
                <w:webHidden/>
              </w:rPr>
              <w:fldChar w:fldCharType="separate"/>
            </w:r>
            <w:r w:rsidR="00FB0DD6">
              <w:rPr>
                <w:noProof/>
                <w:webHidden/>
              </w:rPr>
              <w:t>25</w:t>
            </w:r>
            <w:r w:rsidR="00FB0DD6">
              <w:rPr>
                <w:noProof/>
                <w:webHidden/>
              </w:rPr>
              <w:fldChar w:fldCharType="end"/>
            </w:r>
          </w:hyperlink>
        </w:p>
        <w:p w14:paraId="0612B411" w14:textId="431B1EBD" w:rsidR="00FB0DD6" w:rsidRDefault="00F3164A">
          <w:pPr>
            <w:pStyle w:val="Inhopg1"/>
            <w:rPr>
              <w:rFonts w:asciiTheme="minorHAnsi" w:eastAsiaTheme="minorEastAsia" w:hAnsiTheme="minorHAnsi" w:cstheme="minorBidi"/>
              <w:noProof/>
              <w:szCs w:val="22"/>
              <w:lang w:eastAsia="nl-NL"/>
            </w:rPr>
          </w:pPr>
          <w:hyperlink w:anchor="_Toc126047510" w:history="1">
            <w:r w:rsidR="00FB0DD6" w:rsidRPr="0017633C">
              <w:rPr>
                <w:rStyle w:val="Hyperlink"/>
                <w:rFonts w:cs="Arial"/>
                <w:noProof/>
                <w:lang w:val="en-US"/>
              </w:rPr>
              <w:t>H.</w:t>
            </w:r>
            <w:r w:rsidR="00FB0DD6">
              <w:rPr>
                <w:rFonts w:asciiTheme="minorHAnsi" w:eastAsiaTheme="minorEastAsia" w:hAnsiTheme="minorHAnsi" w:cstheme="minorBidi"/>
                <w:noProof/>
                <w:szCs w:val="22"/>
                <w:lang w:eastAsia="nl-NL"/>
              </w:rPr>
              <w:tab/>
            </w:r>
            <w:r w:rsidR="00FB0DD6" w:rsidRPr="0017633C">
              <w:rPr>
                <w:rStyle w:val="Hyperlink"/>
                <w:rFonts w:cs="Arial"/>
                <w:noProof/>
                <w:lang w:val="en-US"/>
              </w:rPr>
              <w:t>General remarks</w:t>
            </w:r>
            <w:r w:rsidR="00FB0DD6">
              <w:rPr>
                <w:noProof/>
                <w:webHidden/>
              </w:rPr>
              <w:tab/>
            </w:r>
            <w:r w:rsidR="00FB0DD6">
              <w:rPr>
                <w:noProof/>
                <w:webHidden/>
              </w:rPr>
              <w:fldChar w:fldCharType="begin"/>
            </w:r>
            <w:r w:rsidR="00FB0DD6">
              <w:rPr>
                <w:noProof/>
                <w:webHidden/>
              </w:rPr>
              <w:instrText xml:space="preserve"> PAGEREF _Toc126047510 \h </w:instrText>
            </w:r>
            <w:r w:rsidR="00FB0DD6">
              <w:rPr>
                <w:noProof/>
                <w:webHidden/>
              </w:rPr>
            </w:r>
            <w:r w:rsidR="00FB0DD6">
              <w:rPr>
                <w:noProof/>
                <w:webHidden/>
              </w:rPr>
              <w:fldChar w:fldCharType="separate"/>
            </w:r>
            <w:r w:rsidR="00FB0DD6">
              <w:rPr>
                <w:noProof/>
                <w:webHidden/>
              </w:rPr>
              <w:t>26</w:t>
            </w:r>
            <w:r w:rsidR="00FB0DD6">
              <w:rPr>
                <w:noProof/>
                <w:webHidden/>
              </w:rPr>
              <w:fldChar w:fldCharType="end"/>
            </w:r>
          </w:hyperlink>
        </w:p>
        <w:p w14:paraId="1692B723" w14:textId="7D1BBF89" w:rsidR="00FB0DD6" w:rsidRDefault="00F3164A">
          <w:pPr>
            <w:pStyle w:val="Inhopg1"/>
            <w:rPr>
              <w:rFonts w:asciiTheme="minorHAnsi" w:eastAsiaTheme="minorEastAsia" w:hAnsiTheme="minorHAnsi" w:cstheme="minorBidi"/>
              <w:noProof/>
              <w:szCs w:val="22"/>
              <w:lang w:eastAsia="nl-NL"/>
            </w:rPr>
          </w:pPr>
          <w:hyperlink w:anchor="_Toc126047511" w:history="1">
            <w:r w:rsidR="00FB0DD6" w:rsidRPr="0017633C">
              <w:rPr>
                <w:rStyle w:val="Hyperlink"/>
                <w:rFonts w:cs="Arial"/>
                <w:noProof/>
                <w:lang w:val="en-US"/>
              </w:rPr>
              <w:t>I.</w:t>
            </w:r>
            <w:r w:rsidR="00FB0DD6">
              <w:rPr>
                <w:rFonts w:asciiTheme="minorHAnsi" w:eastAsiaTheme="minorEastAsia" w:hAnsiTheme="minorHAnsi" w:cstheme="minorBidi"/>
                <w:noProof/>
                <w:szCs w:val="22"/>
                <w:lang w:eastAsia="nl-NL"/>
              </w:rPr>
              <w:tab/>
            </w:r>
            <w:r w:rsidR="00FB0DD6" w:rsidRPr="0017633C">
              <w:rPr>
                <w:rStyle w:val="Hyperlink"/>
                <w:rFonts w:cs="Arial"/>
                <w:noProof/>
                <w:lang w:val="en-US"/>
              </w:rPr>
              <w:t>Annexes (if applicable)</w:t>
            </w:r>
            <w:r w:rsidR="00FB0DD6">
              <w:rPr>
                <w:noProof/>
                <w:webHidden/>
              </w:rPr>
              <w:tab/>
            </w:r>
            <w:r w:rsidR="00FB0DD6">
              <w:rPr>
                <w:noProof/>
                <w:webHidden/>
              </w:rPr>
              <w:fldChar w:fldCharType="begin"/>
            </w:r>
            <w:r w:rsidR="00FB0DD6">
              <w:rPr>
                <w:noProof/>
                <w:webHidden/>
              </w:rPr>
              <w:instrText xml:space="preserve"> PAGEREF _Toc126047511 \h </w:instrText>
            </w:r>
            <w:r w:rsidR="00FB0DD6">
              <w:rPr>
                <w:noProof/>
                <w:webHidden/>
              </w:rPr>
            </w:r>
            <w:r w:rsidR="00FB0DD6">
              <w:rPr>
                <w:noProof/>
                <w:webHidden/>
              </w:rPr>
              <w:fldChar w:fldCharType="separate"/>
            </w:r>
            <w:r w:rsidR="00FB0DD6">
              <w:rPr>
                <w:noProof/>
                <w:webHidden/>
              </w:rPr>
              <w:t>26</w:t>
            </w:r>
            <w:r w:rsidR="00FB0DD6">
              <w:rPr>
                <w:noProof/>
                <w:webHidden/>
              </w:rPr>
              <w:fldChar w:fldCharType="end"/>
            </w:r>
          </w:hyperlink>
        </w:p>
        <w:p w14:paraId="118498EC" w14:textId="15886DB8" w:rsidR="00E94BB2" w:rsidRPr="00951113" w:rsidRDefault="00E94BB2" w:rsidP="00E60E64">
          <w:pPr>
            <w:pStyle w:val="Inhopg1"/>
            <w:rPr>
              <w:lang w:val="en-US"/>
            </w:rPr>
          </w:pPr>
          <w:r w:rsidRPr="00951113">
            <w:rPr>
              <w:lang w:val="en-US"/>
            </w:rPr>
            <w:fldChar w:fldCharType="end"/>
          </w:r>
        </w:p>
      </w:sdtContent>
    </w:sdt>
    <w:p w14:paraId="26EB4C82" w14:textId="77777777" w:rsidR="00E94BB2" w:rsidRPr="00951113" w:rsidRDefault="00E94BB2" w:rsidP="00E60E64">
      <w:pPr>
        <w:rPr>
          <w:rFonts w:ascii="Arial" w:hAnsi="Arial" w:cs="Arial"/>
          <w:b/>
          <w:sz w:val="20"/>
          <w:szCs w:val="20"/>
          <w:lang w:val="en-US"/>
        </w:rPr>
      </w:pPr>
      <w:r w:rsidRPr="00951113">
        <w:rPr>
          <w:rFonts w:ascii="Arial" w:hAnsi="Arial" w:cs="Arial"/>
          <w:b/>
          <w:sz w:val="22"/>
          <w:szCs w:val="22"/>
          <w:lang w:val="en-US"/>
        </w:rPr>
        <w:br w:type="page"/>
      </w:r>
    </w:p>
    <w:p w14:paraId="2BE2E89A" w14:textId="77EBDAED" w:rsidR="00E94BB2" w:rsidRPr="00951113" w:rsidRDefault="00FE4776" w:rsidP="00E60E64">
      <w:pPr>
        <w:pStyle w:val="Kop1"/>
        <w:keepNext w:val="0"/>
        <w:spacing w:after="240"/>
        <w:rPr>
          <w:rFonts w:ascii="Arial" w:hAnsi="Arial" w:cs="Arial"/>
          <w:sz w:val="28"/>
          <w:szCs w:val="28"/>
          <w:lang w:val="en-US"/>
        </w:rPr>
      </w:pPr>
      <w:bookmarkStart w:id="1" w:name="_Toc126047502"/>
      <w:bookmarkStart w:id="2" w:name="_Toc85801743"/>
      <w:r w:rsidRPr="00951113">
        <w:rPr>
          <w:rFonts w:ascii="Arial" w:hAnsi="Arial" w:cs="Arial"/>
          <w:sz w:val="28"/>
          <w:szCs w:val="28"/>
          <w:lang w:val="en-US"/>
        </w:rPr>
        <w:lastRenderedPageBreak/>
        <w:t>Definition of Terms</w:t>
      </w:r>
      <w:bookmarkEnd w:id="1"/>
    </w:p>
    <w:p w14:paraId="6BDCC8C4" w14:textId="4EB61470" w:rsidR="00101472" w:rsidRPr="00951113" w:rsidRDefault="00FE4776" w:rsidP="00E60E64">
      <w:pPr>
        <w:spacing w:after="240"/>
        <w:rPr>
          <w:rFonts w:ascii="Arial" w:hAnsi="Arial" w:cs="Arial"/>
          <w:sz w:val="22"/>
          <w:szCs w:val="22"/>
          <w:lang w:val="en-US"/>
        </w:rPr>
      </w:pPr>
      <w:r w:rsidRPr="00951113">
        <w:rPr>
          <w:rFonts w:ascii="Arial" w:hAnsi="Arial" w:cs="Arial"/>
          <w:sz w:val="22"/>
          <w:szCs w:val="22"/>
          <w:lang w:val="en-US"/>
        </w:rPr>
        <w:t>The following definitions apply in the context of this release protocol</w:t>
      </w:r>
      <w:r w:rsidR="00101472" w:rsidRPr="00951113">
        <w:rPr>
          <w:rFonts w:ascii="Arial" w:hAnsi="Arial" w:cs="Arial"/>
          <w:sz w:val="22"/>
          <w:szCs w:val="22"/>
          <w:lang w:val="en-US"/>
        </w:rPr>
        <w:t>:</w:t>
      </w:r>
    </w:p>
    <w:tbl>
      <w:tblPr>
        <w:tblStyle w:val="Tabelraster"/>
        <w:tblW w:w="5000" w:type="pct"/>
        <w:tblLayout w:type="fixed"/>
        <w:tblLook w:val="04A0" w:firstRow="1" w:lastRow="0" w:firstColumn="1" w:lastColumn="0" w:noHBand="0" w:noVBand="1"/>
      </w:tblPr>
      <w:tblGrid>
        <w:gridCol w:w="2404"/>
        <w:gridCol w:w="4680"/>
        <w:gridCol w:w="2374"/>
      </w:tblGrid>
      <w:tr w:rsidR="00F4066D" w:rsidRPr="00951113" w14:paraId="508CB862" w14:textId="77777777" w:rsidTr="007E7442">
        <w:trPr>
          <w:tblHeader/>
        </w:trPr>
        <w:tc>
          <w:tcPr>
            <w:tcW w:w="1271" w:type="pct"/>
          </w:tcPr>
          <w:p w14:paraId="680F9D56" w14:textId="4323F205" w:rsidR="00F4066D" w:rsidRPr="00951113" w:rsidRDefault="00696DF0" w:rsidP="00E60E64">
            <w:pPr>
              <w:spacing w:after="120"/>
              <w:rPr>
                <w:rFonts w:ascii="Arial" w:hAnsi="Arial" w:cs="Arial"/>
                <w:b/>
                <w:sz w:val="18"/>
                <w:szCs w:val="18"/>
                <w:lang w:val="en-US"/>
              </w:rPr>
            </w:pPr>
            <w:r w:rsidRPr="00951113">
              <w:rPr>
                <w:rFonts w:ascii="Arial" w:hAnsi="Arial" w:cs="Arial"/>
                <w:b/>
                <w:sz w:val="18"/>
                <w:szCs w:val="18"/>
                <w:lang w:val="en-US"/>
              </w:rPr>
              <w:t>Term</w:t>
            </w:r>
          </w:p>
        </w:tc>
        <w:tc>
          <w:tcPr>
            <w:tcW w:w="2474" w:type="pct"/>
          </w:tcPr>
          <w:p w14:paraId="3A13D524" w14:textId="61404E94" w:rsidR="00F4066D" w:rsidRPr="00951113" w:rsidRDefault="00F4066D" w:rsidP="00E60E64">
            <w:pPr>
              <w:spacing w:after="120"/>
              <w:ind w:right="-81"/>
              <w:rPr>
                <w:rFonts w:ascii="Arial" w:hAnsi="Arial" w:cs="Arial"/>
                <w:b/>
                <w:sz w:val="18"/>
                <w:szCs w:val="18"/>
                <w:lang w:val="en-US"/>
              </w:rPr>
            </w:pPr>
            <w:r w:rsidRPr="00951113">
              <w:rPr>
                <w:rFonts w:ascii="Arial" w:hAnsi="Arial" w:cs="Arial"/>
                <w:b/>
                <w:sz w:val="18"/>
                <w:szCs w:val="18"/>
                <w:lang w:val="en-US"/>
              </w:rPr>
              <w:t>Definiti</w:t>
            </w:r>
            <w:r w:rsidR="00696DF0" w:rsidRPr="00951113">
              <w:rPr>
                <w:rFonts w:ascii="Arial" w:hAnsi="Arial" w:cs="Arial"/>
                <w:b/>
                <w:sz w:val="18"/>
                <w:szCs w:val="18"/>
                <w:lang w:val="en-US"/>
              </w:rPr>
              <w:t>on</w:t>
            </w:r>
            <w:r w:rsidRPr="00951113">
              <w:rPr>
                <w:rFonts w:ascii="Arial" w:hAnsi="Arial" w:cs="Arial"/>
                <w:b/>
                <w:sz w:val="18"/>
                <w:szCs w:val="18"/>
                <w:lang w:val="en-US"/>
              </w:rPr>
              <w:t xml:space="preserve"> </w:t>
            </w:r>
          </w:p>
        </w:tc>
        <w:tc>
          <w:tcPr>
            <w:tcW w:w="1256" w:type="pct"/>
          </w:tcPr>
          <w:p w14:paraId="25E4AB4F" w14:textId="2D753C64" w:rsidR="00F4066D" w:rsidRPr="00951113" w:rsidRDefault="00696DF0" w:rsidP="00E60E64">
            <w:pPr>
              <w:spacing w:after="120"/>
              <w:rPr>
                <w:rFonts w:ascii="Arial" w:hAnsi="Arial" w:cs="Arial"/>
                <w:b/>
                <w:sz w:val="18"/>
                <w:szCs w:val="18"/>
                <w:lang w:val="en-US"/>
              </w:rPr>
            </w:pPr>
            <w:r w:rsidRPr="00951113">
              <w:rPr>
                <w:rFonts w:ascii="Arial" w:hAnsi="Arial" w:cs="Arial"/>
                <w:b/>
                <w:sz w:val="18"/>
                <w:szCs w:val="18"/>
                <w:lang w:val="en-US"/>
              </w:rPr>
              <w:t>Derived from</w:t>
            </w:r>
            <w:r w:rsidR="00F4066D" w:rsidRPr="00951113">
              <w:rPr>
                <w:rFonts w:ascii="Arial" w:hAnsi="Arial" w:cs="Arial"/>
                <w:b/>
                <w:sz w:val="18"/>
                <w:szCs w:val="18"/>
                <w:lang w:val="en-US"/>
              </w:rPr>
              <w:t xml:space="preserve"> </w:t>
            </w:r>
          </w:p>
        </w:tc>
      </w:tr>
    </w:tbl>
    <w:p w14:paraId="1B22C6C2" w14:textId="77777777" w:rsidR="00F4066D" w:rsidRPr="00951113" w:rsidRDefault="00F4066D" w:rsidP="00E60E64">
      <w:pPr>
        <w:rPr>
          <w:sz w:val="18"/>
          <w:szCs w:val="18"/>
          <w:lang w:val="en-US"/>
        </w:rPr>
      </w:pPr>
    </w:p>
    <w:tbl>
      <w:tblPr>
        <w:tblStyle w:val="Tabelraster"/>
        <w:tblW w:w="5000" w:type="pct"/>
        <w:tblLayout w:type="fixed"/>
        <w:tblLook w:val="04A0" w:firstRow="1" w:lastRow="0" w:firstColumn="1" w:lastColumn="0" w:noHBand="0" w:noVBand="1"/>
      </w:tblPr>
      <w:tblGrid>
        <w:gridCol w:w="2404"/>
        <w:gridCol w:w="4680"/>
        <w:gridCol w:w="2374"/>
      </w:tblGrid>
      <w:tr w:rsidR="00F4066D" w:rsidRPr="00951113" w14:paraId="61D4FC99" w14:textId="77777777" w:rsidTr="007E7442">
        <w:tc>
          <w:tcPr>
            <w:tcW w:w="1271" w:type="pct"/>
          </w:tcPr>
          <w:p w14:paraId="202FCA95" w14:textId="3E9B0AA0" w:rsidR="00F4066D" w:rsidRPr="00951113" w:rsidRDefault="00EE0C02" w:rsidP="00EE0C02">
            <w:pPr>
              <w:spacing w:after="120"/>
              <w:rPr>
                <w:rFonts w:ascii="Arial" w:hAnsi="Arial" w:cs="Arial"/>
                <w:sz w:val="18"/>
                <w:szCs w:val="18"/>
                <w:lang w:val="en-US"/>
              </w:rPr>
            </w:pPr>
            <w:r w:rsidRPr="00951113">
              <w:rPr>
                <w:rFonts w:ascii="Arial" w:hAnsi="Arial" w:cs="Arial"/>
                <w:sz w:val="18"/>
                <w:szCs w:val="18"/>
                <w:lang w:val="en-US"/>
              </w:rPr>
              <w:t xml:space="preserve">Incidental </w:t>
            </w:r>
            <w:r w:rsidR="00696DF0" w:rsidRPr="00951113">
              <w:rPr>
                <w:rFonts w:ascii="Arial" w:hAnsi="Arial" w:cs="Arial"/>
                <w:sz w:val="18"/>
                <w:szCs w:val="18"/>
                <w:lang w:val="en-US"/>
              </w:rPr>
              <w:t>finding</w:t>
            </w:r>
          </w:p>
        </w:tc>
        <w:tc>
          <w:tcPr>
            <w:tcW w:w="2474" w:type="pct"/>
          </w:tcPr>
          <w:p w14:paraId="20C4C2F2" w14:textId="1B5A46CA" w:rsidR="008611A6" w:rsidRPr="00951113" w:rsidRDefault="00EE0C02" w:rsidP="00E60E64">
            <w:pPr>
              <w:ind w:right="-79"/>
              <w:rPr>
                <w:rFonts w:ascii="Arial" w:hAnsi="Arial" w:cs="Arial"/>
                <w:sz w:val="18"/>
                <w:szCs w:val="18"/>
                <w:lang w:val="en-US"/>
              </w:rPr>
            </w:pPr>
            <w:r w:rsidRPr="00951113">
              <w:rPr>
                <w:rFonts w:ascii="Arial" w:hAnsi="Arial" w:cs="Arial"/>
                <w:sz w:val="18"/>
                <w:szCs w:val="18"/>
                <w:lang w:val="en-US"/>
              </w:rPr>
              <w:t>U</w:t>
            </w:r>
            <w:r w:rsidR="009F5B29" w:rsidRPr="00951113">
              <w:rPr>
                <w:rFonts w:ascii="Arial" w:hAnsi="Arial" w:cs="Arial"/>
                <w:sz w:val="18"/>
                <w:szCs w:val="18"/>
                <w:lang w:val="en-US"/>
              </w:rPr>
              <w:t>nforeseen research finding (or diagnostic result) not</w:t>
            </w:r>
            <w:r w:rsidR="00F6447C" w:rsidRPr="00951113">
              <w:rPr>
                <w:rFonts w:ascii="Arial" w:hAnsi="Arial" w:cs="Arial"/>
                <w:sz w:val="18"/>
                <w:szCs w:val="18"/>
                <w:lang w:val="en-US"/>
              </w:rPr>
              <w:t> </w:t>
            </w:r>
            <w:r w:rsidR="009F5B29" w:rsidRPr="00951113">
              <w:rPr>
                <w:rFonts w:ascii="Arial" w:hAnsi="Arial" w:cs="Arial"/>
                <w:sz w:val="18"/>
                <w:szCs w:val="18"/>
                <w:lang w:val="en-US"/>
              </w:rPr>
              <w:t>related to the</w:t>
            </w:r>
            <w:r w:rsidR="008611A6" w:rsidRPr="00951113">
              <w:rPr>
                <w:rFonts w:ascii="Arial" w:hAnsi="Arial" w:cs="Arial"/>
                <w:sz w:val="18"/>
                <w:szCs w:val="18"/>
                <w:lang w:val="en-US"/>
              </w:rPr>
              <w:t xml:space="preserve"> underlying study protocol and </w:t>
            </w:r>
          </w:p>
          <w:p w14:paraId="647B8241" w14:textId="710B072E" w:rsidR="009F5B29" w:rsidRPr="00951113" w:rsidRDefault="008611A6" w:rsidP="00F6447C">
            <w:pPr>
              <w:spacing w:after="120"/>
              <w:ind w:right="-81"/>
              <w:rPr>
                <w:rFonts w:ascii="Arial" w:hAnsi="Arial" w:cs="Arial"/>
                <w:sz w:val="18"/>
                <w:szCs w:val="18"/>
                <w:lang w:val="en-US"/>
              </w:rPr>
            </w:pPr>
            <w:r w:rsidRPr="00951113">
              <w:rPr>
                <w:rFonts w:ascii="Arial" w:hAnsi="Arial" w:cs="Arial"/>
                <w:sz w:val="18"/>
                <w:szCs w:val="18"/>
                <w:lang w:val="en-US"/>
              </w:rPr>
              <w:t>- </w:t>
            </w:r>
            <w:r w:rsidR="009F5B29" w:rsidRPr="00951113">
              <w:rPr>
                <w:rFonts w:ascii="Arial" w:hAnsi="Arial" w:cs="Arial"/>
                <w:sz w:val="18"/>
                <w:szCs w:val="18"/>
                <w:lang w:val="en-US"/>
              </w:rPr>
              <w:t>in the case of residual material</w:t>
            </w:r>
            <w:r w:rsidRPr="00951113">
              <w:rPr>
                <w:rFonts w:ascii="Arial" w:hAnsi="Arial" w:cs="Arial"/>
                <w:sz w:val="18"/>
                <w:szCs w:val="18"/>
                <w:lang w:val="en-US"/>
              </w:rPr>
              <w:t xml:space="preserve"> - </w:t>
            </w:r>
            <w:r w:rsidR="009F5B29" w:rsidRPr="00951113">
              <w:rPr>
                <w:rFonts w:ascii="Arial" w:hAnsi="Arial" w:cs="Arial"/>
                <w:sz w:val="18"/>
                <w:szCs w:val="18"/>
                <w:lang w:val="en-US"/>
              </w:rPr>
              <w:t xml:space="preserve">not noticed upon </w:t>
            </w:r>
            <w:r w:rsidRPr="00951113">
              <w:rPr>
                <w:rFonts w:ascii="Arial" w:hAnsi="Arial" w:cs="Arial"/>
                <w:sz w:val="18"/>
                <w:szCs w:val="18"/>
                <w:lang w:val="en-US"/>
              </w:rPr>
              <w:t>the</w:t>
            </w:r>
            <w:r w:rsidR="00F6447C" w:rsidRPr="00951113">
              <w:rPr>
                <w:rFonts w:ascii="Arial" w:hAnsi="Arial" w:cs="Arial"/>
                <w:sz w:val="18"/>
                <w:szCs w:val="18"/>
                <w:lang w:val="en-US"/>
              </w:rPr>
              <w:t> </w:t>
            </w:r>
            <w:r w:rsidR="009F5B29" w:rsidRPr="00951113">
              <w:rPr>
                <w:rFonts w:ascii="Arial" w:hAnsi="Arial" w:cs="Arial"/>
                <w:sz w:val="18"/>
                <w:szCs w:val="18"/>
                <w:lang w:val="en-US"/>
              </w:rPr>
              <w:t>initial use of the human biological material</w:t>
            </w:r>
          </w:p>
        </w:tc>
        <w:tc>
          <w:tcPr>
            <w:tcW w:w="1256" w:type="pct"/>
          </w:tcPr>
          <w:p w14:paraId="7140E66E" w14:textId="0F33C6FC" w:rsidR="00F4066D" w:rsidRPr="00951113" w:rsidRDefault="00950A9E" w:rsidP="00E60E64">
            <w:pPr>
              <w:spacing w:after="120"/>
              <w:rPr>
                <w:rFonts w:ascii="Arial" w:hAnsi="Arial" w:cs="Arial"/>
                <w:sz w:val="18"/>
                <w:szCs w:val="18"/>
                <w:lang w:val="en-US"/>
              </w:rPr>
            </w:pPr>
            <w:r w:rsidRPr="00951113">
              <w:rPr>
                <w:rFonts w:ascii="Arial" w:hAnsi="Arial" w:cs="Arial"/>
                <w:sz w:val="18"/>
                <w:szCs w:val="18"/>
                <w:lang w:val="en-US"/>
              </w:rPr>
              <w:t>UMC Utrecht Biobank Regulations 2013</w:t>
            </w:r>
          </w:p>
        </w:tc>
      </w:tr>
    </w:tbl>
    <w:p w14:paraId="42EB767D" w14:textId="77777777" w:rsidR="00F4066D" w:rsidRPr="00951113" w:rsidRDefault="00F4066D" w:rsidP="00E60E64">
      <w:pPr>
        <w:rPr>
          <w:sz w:val="18"/>
          <w:szCs w:val="18"/>
          <w:lang w:val="en-US"/>
        </w:rPr>
      </w:pPr>
    </w:p>
    <w:tbl>
      <w:tblPr>
        <w:tblStyle w:val="Tabelraster"/>
        <w:tblW w:w="5000" w:type="pct"/>
        <w:tblLayout w:type="fixed"/>
        <w:tblLook w:val="04A0" w:firstRow="1" w:lastRow="0" w:firstColumn="1" w:lastColumn="0" w:noHBand="0" w:noVBand="1"/>
      </w:tblPr>
      <w:tblGrid>
        <w:gridCol w:w="2404"/>
        <w:gridCol w:w="4680"/>
        <w:gridCol w:w="2374"/>
      </w:tblGrid>
      <w:tr w:rsidR="00F4066D" w:rsidRPr="00951113" w14:paraId="528D968F" w14:textId="77777777" w:rsidTr="007E7442">
        <w:trPr>
          <w:trHeight w:val="60"/>
        </w:trPr>
        <w:tc>
          <w:tcPr>
            <w:tcW w:w="1271" w:type="pct"/>
            <w:tcBorders>
              <w:bottom w:val="dotted" w:sz="4" w:space="0" w:color="auto"/>
            </w:tcBorders>
          </w:tcPr>
          <w:p w14:paraId="5E2D6B61" w14:textId="77777777" w:rsidR="00F4066D" w:rsidRPr="00951113" w:rsidRDefault="00F4066D" w:rsidP="00E60E64">
            <w:pPr>
              <w:spacing w:after="120"/>
              <w:rPr>
                <w:rFonts w:ascii="Arial" w:hAnsi="Arial" w:cs="Arial"/>
                <w:sz w:val="18"/>
                <w:szCs w:val="18"/>
                <w:lang w:val="en-US"/>
              </w:rPr>
            </w:pPr>
            <w:r w:rsidRPr="00951113">
              <w:rPr>
                <w:rFonts w:ascii="Arial" w:hAnsi="Arial" w:cs="Arial"/>
                <w:sz w:val="18"/>
                <w:szCs w:val="18"/>
                <w:lang w:val="en-US"/>
              </w:rPr>
              <w:t>Consent</w:t>
            </w:r>
          </w:p>
        </w:tc>
        <w:tc>
          <w:tcPr>
            <w:tcW w:w="2474" w:type="pct"/>
            <w:tcBorders>
              <w:bottom w:val="dotted" w:sz="4" w:space="0" w:color="auto"/>
            </w:tcBorders>
          </w:tcPr>
          <w:p w14:paraId="0F7D5D81" w14:textId="77777777" w:rsidR="00F4066D" w:rsidRPr="00951113" w:rsidRDefault="00F4066D" w:rsidP="00E60E64">
            <w:pPr>
              <w:spacing w:after="120"/>
              <w:ind w:right="-81"/>
              <w:rPr>
                <w:rFonts w:ascii="Arial" w:hAnsi="Arial" w:cs="Arial"/>
                <w:sz w:val="18"/>
                <w:szCs w:val="18"/>
                <w:lang w:val="en-US"/>
              </w:rPr>
            </w:pPr>
          </w:p>
        </w:tc>
        <w:tc>
          <w:tcPr>
            <w:tcW w:w="1256" w:type="pct"/>
            <w:tcBorders>
              <w:bottom w:val="dotted" w:sz="4" w:space="0" w:color="auto"/>
            </w:tcBorders>
          </w:tcPr>
          <w:p w14:paraId="5778DB9A" w14:textId="77777777" w:rsidR="00F4066D" w:rsidRPr="00951113" w:rsidRDefault="00F4066D" w:rsidP="00E60E64">
            <w:pPr>
              <w:spacing w:after="120"/>
              <w:rPr>
                <w:rFonts w:ascii="Arial" w:hAnsi="Arial" w:cs="Arial"/>
                <w:sz w:val="18"/>
                <w:szCs w:val="18"/>
                <w:lang w:val="en-US"/>
              </w:rPr>
            </w:pPr>
          </w:p>
        </w:tc>
      </w:tr>
      <w:tr w:rsidR="00F4066D" w:rsidRPr="00951113" w14:paraId="30CD74BB" w14:textId="77777777" w:rsidTr="007E7442">
        <w:trPr>
          <w:trHeight w:val="60"/>
        </w:trPr>
        <w:tc>
          <w:tcPr>
            <w:tcW w:w="1271" w:type="pct"/>
            <w:tcBorders>
              <w:top w:val="dotted" w:sz="4" w:space="0" w:color="auto"/>
              <w:bottom w:val="dotted" w:sz="4" w:space="0" w:color="auto"/>
            </w:tcBorders>
          </w:tcPr>
          <w:p w14:paraId="1CD5D035" w14:textId="77777777" w:rsidR="00F4066D" w:rsidRPr="00951113" w:rsidRDefault="00F4066D" w:rsidP="00E60E64">
            <w:pPr>
              <w:pStyle w:val="Lijstalinea"/>
              <w:numPr>
                <w:ilvl w:val="0"/>
                <w:numId w:val="31"/>
              </w:numPr>
              <w:spacing w:after="120"/>
              <w:ind w:left="306" w:hanging="142"/>
              <w:rPr>
                <w:rFonts w:ascii="Arial" w:hAnsi="Arial" w:cs="Arial"/>
                <w:sz w:val="18"/>
                <w:szCs w:val="18"/>
                <w:lang w:val="en-US"/>
              </w:rPr>
            </w:pPr>
            <w:r w:rsidRPr="00951113">
              <w:rPr>
                <w:rFonts w:ascii="Arial" w:hAnsi="Arial" w:cs="Arial"/>
                <w:sz w:val="18"/>
                <w:szCs w:val="18"/>
                <w:lang w:val="en-US"/>
              </w:rPr>
              <w:t xml:space="preserve">Broad consent </w:t>
            </w:r>
          </w:p>
        </w:tc>
        <w:tc>
          <w:tcPr>
            <w:tcW w:w="2474" w:type="pct"/>
            <w:tcBorders>
              <w:top w:val="dotted" w:sz="4" w:space="0" w:color="auto"/>
              <w:bottom w:val="dotted" w:sz="4" w:space="0" w:color="auto"/>
            </w:tcBorders>
          </w:tcPr>
          <w:p w14:paraId="51A13614" w14:textId="2ABD4B3F" w:rsidR="00EE251D" w:rsidRPr="00951113" w:rsidRDefault="00EE251D" w:rsidP="00E60E64">
            <w:pPr>
              <w:spacing w:after="120"/>
              <w:ind w:right="-81"/>
              <w:rPr>
                <w:rFonts w:ascii="Arial" w:hAnsi="Arial" w:cs="Arial"/>
                <w:sz w:val="18"/>
                <w:szCs w:val="18"/>
                <w:lang w:val="en-US"/>
              </w:rPr>
            </w:pPr>
            <w:r w:rsidRPr="00951113">
              <w:rPr>
                <w:rFonts w:ascii="Arial" w:hAnsi="Arial" w:cs="Arial"/>
                <w:sz w:val="18"/>
                <w:szCs w:val="18"/>
                <w:lang w:val="en-US"/>
              </w:rPr>
              <w:t>Written consent from the donor for the use of his/her biological material and (clinical) personal data for the purpose of future, not yet specific but not unrestricted, medical scientific research</w:t>
            </w:r>
          </w:p>
        </w:tc>
        <w:tc>
          <w:tcPr>
            <w:tcW w:w="1256" w:type="pct"/>
            <w:tcBorders>
              <w:top w:val="dotted" w:sz="4" w:space="0" w:color="auto"/>
              <w:bottom w:val="dotted" w:sz="4" w:space="0" w:color="auto"/>
            </w:tcBorders>
          </w:tcPr>
          <w:p w14:paraId="30A47947" w14:textId="4F29702D" w:rsidR="00F4066D" w:rsidRPr="00951113" w:rsidRDefault="007724BE" w:rsidP="00E60E64">
            <w:pPr>
              <w:spacing w:after="120"/>
              <w:rPr>
                <w:rFonts w:ascii="Arial" w:hAnsi="Arial" w:cs="Arial"/>
                <w:sz w:val="18"/>
                <w:szCs w:val="18"/>
                <w:lang w:val="en-US"/>
              </w:rPr>
            </w:pPr>
            <w:r w:rsidRPr="00951113">
              <w:rPr>
                <w:rFonts w:ascii="Arial" w:hAnsi="Arial" w:cs="Arial"/>
                <w:sz w:val="18"/>
                <w:szCs w:val="18"/>
                <w:lang w:val="en-US"/>
              </w:rPr>
              <w:t xml:space="preserve">CIOMS Guidelines </w:t>
            </w:r>
            <w:r w:rsidR="00F4066D" w:rsidRPr="00951113">
              <w:rPr>
                <w:rFonts w:ascii="Arial" w:hAnsi="Arial" w:cs="Arial"/>
                <w:sz w:val="18"/>
                <w:szCs w:val="18"/>
                <w:lang w:val="en-US"/>
              </w:rPr>
              <w:t>2016</w:t>
            </w:r>
          </w:p>
        </w:tc>
      </w:tr>
      <w:tr w:rsidR="00F4066D" w:rsidRPr="00951113" w14:paraId="3005A14A" w14:textId="77777777" w:rsidTr="007E7442">
        <w:trPr>
          <w:trHeight w:val="60"/>
        </w:trPr>
        <w:tc>
          <w:tcPr>
            <w:tcW w:w="1271" w:type="pct"/>
            <w:tcBorders>
              <w:top w:val="dotted" w:sz="4" w:space="0" w:color="auto"/>
            </w:tcBorders>
          </w:tcPr>
          <w:p w14:paraId="5503FEE7" w14:textId="77777777" w:rsidR="00F4066D" w:rsidRPr="00951113" w:rsidRDefault="00F4066D" w:rsidP="00E60E64">
            <w:pPr>
              <w:pStyle w:val="Lijstalinea"/>
              <w:numPr>
                <w:ilvl w:val="0"/>
                <w:numId w:val="31"/>
              </w:numPr>
              <w:spacing w:after="120"/>
              <w:ind w:left="306" w:hanging="142"/>
              <w:rPr>
                <w:rFonts w:ascii="Arial" w:hAnsi="Arial" w:cs="Arial"/>
                <w:sz w:val="18"/>
                <w:szCs w:val="18"/>
                <w:lang w:val="en-US"/>
              </w:rPr>
            </w:pPr>
            <w:r w:rsidRPr="00951113">
              <w:rPr>
                <w:rFonts w:ascii="Arial" w:hAnsi="Arial" w:cs="Arial"/>
                <w:sz w:val="18"/>
                <w:szCs w:val="18"/>
                <w:lang w:val="en-US"/>
              </w:rPr>
              <w:t>Informed consent</w:t>
            </w:r>
          </w:p>
        </w:tc>
        <w:tc>
          <w:tcPr>
            <w:tcW w:w="2474" w:type="pct"/>
            <w:tcBorders>
              <w:top w:val="dotted" w:sz="4" w:space="0" w:color="auto"/>
            </w:tcBorders>
          </w:tcPr>
          <w:p w14:paraId="1556BD03" w14:textId="04309D40" w:rsidR="00EE251D" w:rsidRPr="00951113" w:rsidRDefault="00EE251D" w:rsidP="00E60E64">
            <w:pPr>
              <w:spacing w:after="120"/>
              <w:ind w:right="-81"/>
              <w:rPr>
                <w:rFonts w:ascii="Arial" w:hAnsi="Arial" w:cs="Arial"/>
                <w:sz w:val="18"/>
                <w:szCs w:val="18"/>
                <w:lang w:val="en-US"/>
              </w:rPr>
            </w:pPr>
            <w:r w:rsidRPr="00951113">
              <w:rPr>
                <w:rFonts w:ascii="Arial" w:hAnsi="Arial" w:cs="Arial"/>
                <w:sz w:val="18"/>
                <w:szCs w:val="18"/>
                <w:lang w:val="en-US"/>
              </w:rPr>
              <w:t xml:space="preserve">Written consent from the donor for the use of his/her biological material and (clinical) personal data for the purpose of specific </w:t>
            </w:r>
            <w:r w:rsidR="00AC1A22" w:rsidRPr="00951113">
              <w:rPr>
                <w:rFonts w:ascii="Arial" w:hAnsi="Arial" w:cs="Arial"/>
                <w:sz w:val="18"/>
                <w:szCs w:val="18"/>
                <w:lang w:val="en-US"/>
              </w:rPr>
              <w:t>future</w:t>
            </w:r>
            <w:r w:rsidRPr="00951113">
              <w:rPr>
                <w:rFonts w:ascii="Arial" w:hAnsi="Arial" w:cs="Arial"/>
                <w:sz w:val="18"/>
                <w:szCs w:val="18"/>
                <w:lang w:val="en-US"/>
              </w:rPr>
              <w:t xml:space="preserve"> medical scientific research</w:t>
            </w:r>
          </w:p>
        </w:tc>
        <w:tc>
          <w:tcPr>
            <w:tcW w:w="1256" w:type="pct"/>
            <w:tcBorders>
              <w:top w:val="dotted" w:sz="4" w:space="0" w:color="auto"/>
            </w:tcBorders>
          </w:tcPr>
          <w:p w14:paraId="3B9DCE71" w14:textId="12FFABC8" w:rsidR="00F4066D" w:rsidRPr="00951113" w:rsidRDefault="007724BE" w:rsidP="00E60E64">
            <w:pPr>
              <w:spacing w:after="120"/>
              <w:rPr>
                <w:rFonts w:ascii="Arial" w:hAnsi="Arial" w:cs="Arial"/>
                <w:sz w:val="18"/>
                <w:szCs w:val="18"/>
                <w:lang w:val="en-US"/>
              </w:rPr>
            </w:pPr>
            <w:r w:rsidRPr="00951113">
              <w:rPr>
                <w:rFonts w:ascii="Arial" w:hAnsi="Arial" w:cs="Arial"/>
                <w:sz w:val="18"/>
                <w:szCs w:val="18"/>
                <w:lang w:val="en-US"/>
              </w:rPr>
              <w:t>CIOMS Guidelines 2016</w:t>
            </w:r>
          </w:p>
        </w:tc>
      </w:tr>
    </w:tbl>
    <w:p w14:paraId="63095E5C" w14:textId="53F811CF" w:rsidR="00F4066D" w:rsidRPr="00951113" w:rsidRDefault="00F4066D" w:rsidP="00E60E64">
      <w:pPr>
        <w:rPr>
          <w:sz w:val="18"/>
          <w:szCs w:val="18"/>
          <w:lang w:val="en-US"/>
        </w:rPr>
      </w:pPr>
    </w:p>
    <w:tbl>
      <w:tblPr>
        <w:tblStyle w:val="Tabelraster"/>
        <w:tblW w:w="5000" w:type="pct"/>
        <w:tblLayout w:type="fixed"/>
        <w:tblLook w:val="04A0" w:firstRow="1" w:lastRow="0" w:firstColumn="1" w:lastColumn="0" w:noHBand="0" w:noVBand="1"/>
      </w:tblPr>
      <w:tblGrid>
        <w:gridCol w:w="2404"/>
        <w:gridCol w:w="4680"/>
        <w:gridCol w:w="2374"/>
      </w:tblGrid>
      <w:tr w:rsidR="009A1A9A" w:rsidRPr="00951113" w14:paraId="38950244" w14:textId="77777777" w:rsidTr="00054D1B">
        <w:tc>
          <w:tcPr>
            <w:tcW w:w="1271" w:type="pct"/>
            <w:tcBorders>
              <w:bottom w:val="dotted" w:sz="4" w:space="0" w:color="auto"/>
            </w:tcBorders>
          </w:tcPr>
          <w:p w14:paraId="1B6B44D0" w14:textId="77777777" w:rsidR="009A1A9A" w:rsidRPr="00951113" w:rsidRDefault="009A1A9A" w:rsidP="00E60E64">
            <w:pPr>
              <w:spacing w:after="120"/>
              <w:rPr>
                <w:rFonts w:ascii="Arial" w:hAnsi="Arial" w:cs="Arial"/>
                <w:sz w:val="18"/>
                <w:szCs w:val="18"/>
                <w:lang w:val="en-US"/>
              </w:rPr>
            </w:pPr>
            <w:r w:rsidRPr="00951113">
              <w:rPr>
                <w:rFonts w:ascii="Arial" w:hAnsi="Arial" w:cs="Arial"/>
                <w:sz w:val="18"/>
                <w:szCs w:val="18"/>
                <w:lang w:val="en-US"/>
              </w:rPr>
              <w:t xml:space="preserve">Data </w:t>
            </w:r>
          </w:p>
        </w:tc>
        <w:tc>
          <w:tcPr>
            <w:tcW w:w="2474" w:type="pct"/>
            <w:tcBorders>
              <w:bottom w:val="dotted" w:sz="4" w:space="0" w:color="auto"/>
            </w:tcBorders>
          </w:tcPr>
          <w:p w14:paraId="7D3BA05F" w14:textId="77777777" w:rsidR="009A1A9A" w:rsidRPr="00951113" w:rsidRDefault="009A1A9A" w:rsidP="00E60E64">
            <w:pPr>
              <w:spacing w:after="120"/>
              <w:ind w:right="-81"/>
              <w:rPr>
                <w:rFonts w:ascii="Arial" w:hAnsi="Arial" w:cs="Arial"/>
                <w:sz w:val="18"/>
                <w:szCs w:val="18"/>
                <w:lang w:val="en-US"/>
              </w:rPr>
            </w:pPr>
          </w:p>
        </w:tc>
        <w:tc>
          <w:tcPr>
            <w:tcW w:w="1255" w:type="pct"/>
            <w:tcBorders>
              <w:bottom w:val="dotted" w:sz="4" w:space="0" w:color="auto"/>
            </w:tcBorders>
          </w:tcPr>
          <w:p w14:paraId="73846148" w14:textId="77777777" w:rsidR="009A1A9A" w:rsidRPr="00951113" w:rsidRDefault="009A1A9A" w:rsidP="00E60E64">
            <w:pPr>
              <w:spacing w:after="120"/>
              <w:rPr>
                <w:rFonts w:ascii="Arial" w:hAnsi="Arial" w:cs="Arial"/>
                <w:sz w:val="18"/>
                <w:szCs w:val="18"/>
                <w:lang w:val="en-US"/>
              </w:rPr>
            </w:pPr>
          </w:p>
        </w:tc>
      </w:tr>
      <w:tr w:rsidR="009A1A9A" w:rsidRPr="00F3164A" w14:paraId="020AB8A3" w14:textId="77777777" w:rsidTr="00054D1B">
        <w:tc>
          <w:tcPr>
            <w:tcW w:w="1271" w:type="pct"/>
            <w:tcBorders>
              <w:top w:val="dotted" w:sz="4" w:space="0" w:color="auto"/>
              <w:bottom w:val="dotted" w:sz="4" w:space="0" w:color="auto"/>
            </w:tcBorders>
          </w:tcPr>
          <w:p w14:paraId="4784AEF6" w14:textId="77777777" w:rsidR="009A1A9A" w:rsidRPr="00951113" w:rsidRDefault="009A1A9A" w:rsidP="00E60E64">
            <w:pPr>
              <w:pStyle w:val="Lijstalinea"/>
              <w:numPr>
                <w:ilvl w:val="0"/>
                <w:numId w:val="31"/>
              </w:numPr>
              <w:spacing w:after="120"/>
              <w:ind w:left="306" w:hanging="142"/>
              <w:rPr>
                <w:rFonts w:ascii="Arial" w:hAnsi="Arial" w:cs="Arial"/>
                <w:sz w:val="18"/>
                <w:szCs w:val="18"/>
                <w:lang w:val="en-US"/>
              </w:rPr>
            </w:pPr>
            <w:r w:rsidRPr="00951113">
              <w:rPr>
                <w:rFonts w:ascii="Arial" w:hAnsi="Arial" w:cs="Arial"/>
                <w:sz w:val="18"/>
                <w:szCs w:val="18"/>
                <w:lang w:val="en-US"/>
              </w:rPr>
              <w:t>Anonymous</w:t>
            </w:r>
          </w:p>
        </w:tc>
        <w:tc>
          <w:tcPr>
            <w:tcW w:w="2474" w:type="pct"/>
            <w:tcBorders>
              <w:top w:val="dotted" w:sz="4" w:space="0" w:color="auto"/>
              <w:bottom w:val="dotted" w:sz="4" w:space="0" w:color="auto"/>
            </w:tcBorders>
          </w:tcPr>
          <w:p w14:paraId="4838FF6A" w14:textId="77777777" w:rsidR="009A1A9A" w:rsidRPr="00951113" w:rsidRDefault="009A1A9A" w:rsidP="00E60E64">
            <w:pPr>
              <w:spacing w:after="120"/>
              <w:ind w:right="-81"/>
              <w:rPr>
                <w:rFonts w:ascii="Arial" w:hAnsi="Arial" w:cs="Arial"/>
                <w:sz w:val="18"/>
                <w:szCs w:val="18"/>
                <w:lang w:val="en-US"/>
              </w:rPr>
            </w:pPr>
            <w:r w:rsidRPr="00951113">
              <w:rPr>
                <w:rFonts w:ascii="Arial" w:hAnsi="Arial" w:cs="Arial"/>
                <w:sz w:val="18"/>
                <w:szCs w:val="18"/>
                <w:lang w:val="en-US"/>
              </w:rPr>
              <w:t>Information which does not relate to an identified or identifiable natural person (the donor)</w:t>
            </w:r>
          </w:p>
          <w:p w14:paraId="4DAB5C80" w14:textId="77777777" w:rsidR="009A1A9A" w:rsidRPr="00951113" w:rsidRDefault="009A1A9A" w:rsidP="00E60E64">
            <w:pPr>
              <w:spacing w:after="120"/>
              <w:ind w:right="-81"/>
              <w:rPr>
                <w:rFonts w:ascii="Arial" w:hAnsi="Arial" w:cs="Arial"/>
                <w:sz w:val="18"/>
                <w:szCs w:val="18"/>
                <w:lang w:val="en-US"/>
              </w:rPr>
            </w:pPr>
            <w:r w:rsidRPr="00951113">
              <w:rPr>
                <w:rFonts w:ascii="Arial" w:hAnsi="Arial" w:cs="Arial"/>
                <w:sz w:val="18"/>
                <w:szCs w:val="18"/>
                <w:lang w:val="en-US"/>
              </w:rPr>
              <w:t>Or:</w:t>
            </w:r>
          </w:p>
          <w:p w14:paraId="42086FEB" w14:textId="77777777" w:rsidR="009A1A9A" w:rsidRPr="00951113" w:rsidRDefault="009A1A9A" w:rsidP="00E60E64">
            <w:pPr>
              <w:spacing w:after="120"/>
              <w:ind w:right="-81"/>
              <w:rPr>
                <w:rFonts w:ascii="Arial" w:hAnsi="Arial" w:cs="Arial"/>
                <w:sz w:val="18"/>
                <w:szCs w:val="18"/>
                <w:lang w:val="en-US"/>
              </w:rPr>
            </w:pPr>
            <w:r w:rsidRPr="00951113">
              <w:rPr>
                <w:rFonts w:ascii="Arial" w:hAnsi="Arial" w:cs="Arial"/>
                <w:sz w:val="18"/>
                <w:szCs w:val="18"/>
                <w:lang w:val="en-US"/>
              </w:rPr>
              <w:t>Personal data rendered anonymous in such a manner that the donor is not or no longer identifiable</w:t>
            </w:r>
          </w:p>
        </w:tc>
        <w:tc>
          <w:tcPr>
            <w:tcW w:w="1255" w:type="pct"/>
            <w:tcBorders>
              <w:top w:val="dotted" w:sz="4" w:space="0" w:color="auto"/>
              <w:bottom w:val="dotted" w:sz="4" w:space="0" w:color="auto"/>
            </w:tcBorders>
          </w:tcPr>
          <w:p w14:paraId="58BA66E8" w14:textId="77777777" w:rsidR="009A1A9A" w:rsidRPr="00951113" w:rsidRDefault="009A1A9A" w:rsidP="00E60E64">
            <w:pPr>
              <w:spacing w:after="120"/>
              <w:rPr>
                <w:rFonts w:ascii="Arial" w:hAnsi="Arial" w:cs="Arial"/>
                <w:sz w:val="18"/>
                <w:szCs w:val="18"/>
                <w:lang w:val="en-US"/>
              </w:rPr>
            </w:pPr>
            <w:r w:rsidRPr="00951113">
              <w:rPr>
                <w:rFonts w:ascii="Arial" w:hAnsi="Arial" w:cs="Arial"/>
                <w:sz w:val="18"/>
                <w:szCs w:val="18"/>
                <w:lang w:val="en-US"/>
              </w:rPr>
              <w:t>EU General Data Protection Regulation (GDPR) (in Dutch: AVG)</w:t>
            </w:r>
          </w:p>
        </w:tc>
      </w:tr>
      <w:tr w:rsidR="00054D1B" w:rsidRPr="00951113" w14:paraId="56448377" w14:textId="77777777" w:rsidTr="00054D1B">
        <w:tc>
          <w:tcPr>
            <w:tcW w:w="1271" w:type="pct"/>
            <w:tcBorders>
              <w:top w:val="dotted" w:sz="4" w:space="0" w:color="auto"/>
              <w:bottom w:val="dotted" w:sz="4" w:space="0" w:color="auto"/>
            </w:tcBorders>
          </w:tcPr>
          <w:p w14:paraId="32E429C7" w14:textId="7E3730C2" w:rsidR="00054D1B" w:rsidRPr="00951113" w:rsidRDefault="00054D1B" w:rsidP="00E60E64">
            <w:pPr>
              <w:pStyle w:val="Lijstalinea"/>
              <w:numPr>
                <w:ilvl w:val="0"/>
                <w:numId w:val="31"/>
              </w:numPr>
              <w:spacing w:after="120"/>
              <w:ind w:left="306" w:hanging="142"/>
              <w:rPr>
                <w:rFonts w:ascii="Arial" w:hAnsi="Arial" w:cs="Arial"/>
                <w:sz w:val="18"/>
                <w:szCs w:val="18"/>
                <w:lang w:val="en-US"/>
              </w:rPr>
            </w:pPr>
            <w:r w:rsidRPr="00951113">
              <w:rPr>
                <w:rFonts w:ascii="Arial" w:hAnsi="Arial" w:cs="Arial"/>
                <w:sz w:val="18"/>
                <w:szCs w:val="18"/>
                <w:lang w:val="en-US"/>
              </w:rPr>
              <w:t>Coded</w:t>
            </w:r>
          </w:p>
        </w:tc>
        <w:tc>
          <w:tcPr>
            <w:tcW w:w="2474" w:type="pct"/>
            <w:tcBorders>
              <w:top w:val="dotted" w:sz="4" w:space="0" w:color="auto"/>
              <w:bottom w:val="dotted" w:sz="4" w:space="0" w:color="auto"/>
            </w:tcBorders>
          </w:tcPr>
          <w:p w14:paraId="76238B22" w14:textId="360E4657" w:rsidR="00054D1B" w:rsidRPr="00951113" w:rsidRDefault="00054D1B" w:rsidP="00E60E64">
            <w:pPr>
              <w:spacing w:after="120"/>
              <w:ind w:right="-81"/>
              <w:rPr>
                <w:rFonts w:ascii="Arial" w:hAnsi="Arial" w:cs="Arial"/>
                <w:sz w:val="18"/>
                <w:szCs w:val="18"/>
                <w:lang w:val="en-US"/>
              </w:rPr>
            </w:pPr>
            <w:r w:rsidRPr="00951113">
              <w:rPr>
                <w:rFonts w:ascii="Arial" w:hAnsi="Arial" w:cs="Arial"/>
                <w:sz w:val="18"/>
                <w:szCs w:val="18"/>
                <w:lang w:val="en-US"/>
              </w:rPr>
              <w:t>Data that have been processed in such a manner as</w:t>
            </w:r>
            <w:r w:rsidR="008611A6" w:rsidRPr="00951113">
              <w:rPr>
                <w:rFonts w:ascii="Arial" w:hAnsi="Arial" w:cs="Arial"/>
                <w:sz w:val="18"/>
                <w:szCs w:val="18"/>
                <w:lang w:val="en-US"/>
              </w:rPr>
              <w:t xml:space="preserve"> </w:t>
            </w:r>
            <w:r w:rsidRPr="00951113">
              <w:rPr>
                <w:rFonts w:ascii="Arial" w:hAnsi="Arial" w:cs="Arial"/>
                <w:sz w:val="18"/>
                <w:szCs w:val="18"/>
                <w:lang w:val="en-US"/>
              </w:rPr>
              <w:t>to</w:t>
            </w:r>
            <w:r w:rsidR="008611A6" w:rsidRPr="00951113">
              <w:rPr>
                <w:rFonts w:ascii="Arial" w:hAnsi="Arial" w:cs="Arial"/>
                <w:sz w:val="18"/>
                <w:szCs w:val="18"/>
                <w:lang w:val="en-US"/>
              </w:rPr>
              <w:t> </w:t>
            </w:r>
            <w:r w:rsidRPr="00951113">
              <w:rPr>
                <w:rFonts w:ascii="Arial" w:hAnsi="Arial" w:cs="Arial"/>
                <w:sz w:val="18"/>
                <w:szCs w:val="18"/>
                <w:lang w:val="en-US"/>
              </w:rPr>
              <w:t>exclude any data that may be used, either directly or indirectly, to establish the identity of the donor, and to which a code has been added that can only be traced back to an identified or identifiable donor by the intervention of one or more independent third parties using one or more encryption keys, in accordance with the provisions of the GDPR and the Code of Conduct for</w:t>
            </w:r>
            <w:r w:rsidR="008611A6" w:rsidRPr="00951113">
              <w:rPr>
                <w:rFonts w:ascii="Arial" w:hAnsi="Arial" w:cs="Arial"/>
                <w:sz w:val="18"/>
                <w:szCs w:val="18"/>
                <w:lang w:val="en-US"/>
              </w:rPr>
              <w:t> </w:t>
            </w:r>
            <w:r w:rsidRPr="00951113">
              <w:rPr>
                <w:rFonts w:ascii="Arial" w:hAnsi="Arial" w:cs="Arial"/>
                <w:sz w:val="18"/>
                <w:szCs w:val="18"/>
                <w:lang w:val="en-US"/>
              </w:rPr>
              <w:t xml:space="preserve">Health Research 2022 of the Dutch Committee on Regulation of Health Research (COREON) </w:t>
            </w:r>
          </w:p>
        </w:tc>
        <w:tc>
          <w:tcPr>
            <w:tcW w:w="1255" w:type="pct"/>
            <w:tcBorders>
              <w:top w:val="dotted" w:sz="4" w:space="0" w:color="auto"/>
              <w:bottom w:val="dotted" w:sz="4" w:space="0" w:color="auto"/>
            </w:tcBorders>
          </w:tcPr>
          <w:p w14:paraId="4C9DA15E" w14:textId="5FE74E98" w:rsidR="00054D1B" w:rsidRPr="00951113" w:rsidRDefault="00054D1B" w:rsidP="00E60E64">
            <w:pPr>
              <w:spacing w:after="120"/>
              <w:rPr>
                <w:rFonts w:ascii="Arial" w:hAnsi="Arial" w:cs="Arial"/>
                <w:sz w:val="18"/>
                <w:szCs w:val="18"/>
                <w:lang w:val="en-US"/>
              </w:rPr>
            </w:pPr>
            <w:r w:rsidRPr="00951113">
              <w:rPr>
                <w:rFonts w:ascii="Arial" w:hAnsi="Arial" w:cs="Arial"/>
                <w:sz w:val="18"/>
                <w:szCs w:val="18"/>
                <w:lang w:val="en-US"/>
              </w:rPr>
              <w:t>UMC Utrecht Biobank Regulations 2013</w:t>
            </w:r>
          </w:p>
        </w:tc>
      </w:tr>
      <w:tr w:rsidR="00054D1B" w:rsidRPr="00F3164A" w14:paraId="680D23CB" w14:textId="77777777" w:rsidTr="00054D1B">
        <w:tc>
          <w:tcPr>
            <w:tcW w:w="1271" w:type="pct"/>
            <w:tcBorders>
              <w:top w:val="dotted" w:sz="4" w:space="0" w:color="auto"/>
              <w:bottom w:val="dotted" w:sz="4" w:space="0" w:color="auto"/>
            </w:tcBorders>
          </w:tcPr>
          <w:p w14:paraId="7059FD55" w14:textId="77777777" w:rsidR="00054D1B" w:rsidRPr="00951113" w:rsidRDefault="00054D1B" w:rsidP="00E60E64">
            <w:pPr>
              <w:pStyle w:val="Lijstalinea"/>
              <w:numPr>
                <w:ilvl w:val="0"/>
                <w:numId w:val="31"/>
              </w:numPr>
              <w:spacing w:after="120"/>
              <w:ind w:left="306" w:hanging="142"/>
              <w:rPr>
                <w:rFonts w:ascii="Arial" w:hAnsi="Arial" w:cs="Arial"/>
                <w:sz w:val="18"/>
                <w:szCs w:val="18"/>
                <w:lang w:val="en-US"/>
              </w:rPr>
            </w:pPr>
            <w:r w:rsidRPr="00951113">
              <w:rPr>
                <w:rFonts w:ascii="Arial" w:hAnsi="Arial" w:cs="Arial"/>
                <w:sz w:val="18"/>
                <w:szCs w:val="18"/>
                <w:lang w:val="en-US"/>
              </w:rPr>
              <w:t xml:space="preserve">Directly identifying </w:t>
            </w:r>
          </w:p>
        </w:tc>
        <w:tc>
          <w:tcPr>
            <w:tcW w:w="2474" w:type="pct"/>
            <w:tcBorders>
              <w:top w:val="dotted" w:sz="4" w:space="0" w:color="auto"/>
              <w:bottom w:val="dotted" w:sz="4" w:space="0" w:color="auto"/>
            </w:tcBorders>
          </w:tcPr>
          <w:p w14:paraId="4758A7F5" w14:textId="77777777" w:rsidR="00054D1B" w:rsidRPr="00951113" w:rsidRDefault="00054D1B" w:rsidP="00E60E64">
            <w:pPr>
              <w:spacing w:after="120"/>
              <w:ind w:right="-81"/>
              <w:rPr>
                <w:rFonts w:ascii="Arial" w:hAnsi="Arial" w:cs="Arial"/>
                <w:sz w:val="18"/>
                <w:szCs w:val="18"/>
                <w:lang w:val="en-US"/>
              </w:rPr>
            </w:pPr>
            <w:r w:rsidRPr="00951113">
              <w:rPr>
                <w:rFonts w:ascii="Arial" w:hAnsi="Arial" w:cs="Arial"/>
                <w:sz w:val="18"/>
                <w:szCs w:val="18"/>
                <w:lang w:val="en-US"/>
              </w:rPr>
              <w:t>Personal data that can be attributed to a specific natural person without the use of additional information</w:t>
            </w:r>
          </w:p>
        </w:tc>
        <w:tc>
          <w:tcPr>
            <w:tcW w:w="1255" w:type="pct"/>
            <w:tcBorders>
              <w:top w:val="dotted" w:sz="4" w:space="0" w:color="auto"/>
              <w:bottom w:val="dotted" w:sz="4" w:space="0" w:color="auto"/>
            </w:tcBorders>
          </w:tcPr>
          <w:p w14:paraId="2F303926" w14:textId="77777777" w:rsidR="00054D1B" w:rsidRPr="00951113" w:rsidRDefault="00054D1B" w:rsidP="00E60E64">
            <w:pPr>
              <w:spacing w:after="120"/>
              <w:rPr>
                <w:rFonts w:ascii="Arial" w:hAnsi="Arial" w:cs="Arial"/>
                <w:sz w:val="18"/>
                <w:szCs w:val="18"/>
                <w:lang w:val="en-US"/>
              </w:rPr>
            </w:pPr>
            <w:r w:rsidRPr="00951113">
              <w:rPr>
                <w:rFonts w:ascii="Arial" w:hAnsi="Arial" w:cs="Arial"/>
                <w:sz w:val="18"/>
                <w:szCs w:val="18"/>
                <w:lang w:val="en-US"/>
              </w:rPr>
              <w:t>EU General Data Protection Regulation (GDPR) (in Dutch: AVG)</w:t>
            </w:r>
          </w:p>
        </w:tc>
      </w:tr>
      <w:tr w:rsidR="00054D1B" w:rsidRPr="00F3164A" w14:paraId="6433E366" w14:textId="77777777" w:rsidTr="007E189E">
        <w:tc>
          <w:tcPr>
            <w:tcW w:w="1271" w:type="pct"/>
            <w:tcBorders>
              <w:top w:val="dotted" w:sz="4" w:space="0" w:color="auto"/>
              <w:bottom w:val="single" w:sz="4" w:space="0" w:color="auto"/>
            </w:tcBorders>
          </w:tcPr>
          <w:p w14:paraId="60783AA6" w14:textId="77777777" w:rsidR="00054D1B" w:rsidRPr="00951113" w:rsidRDefault="00054D1B" w:rsidP="00E60E64">
            <w:pPr>
              <w:pStyle w:val="Lijstalinea"/>
              <w:numPr>
                <w:ilvl w:val="0"/>
                <w:numId w:val="31"/>
              </w:numPr>
              <w:spacing w:after="120"/>
              <w:ind w:left="306" w:hanging="142"/>
              <w:rPr>
                <w:rFonts w:ascii="Arial" w:hAnsi="Arial" w:cs="Arial"/>
                <w:sz w:val="18"/>
                <w:szCs w:val="18"/>
                <w:lang w:val="en-US"/>
              </w:rPr>
            </w:pPr>
            <w:r w:rsidRPr="00951113">
              <w:rPr>
                <w:rFonts w:ascii="Arial" w:hAnsi="Arial" w:cs="Arial"/>
                <w:sz w:val="18"/>
                <w:szCs w:val="18"/>
                <w:lang w:val="en-US"/>
              </w:rPr>
              <w:t xml:space="preserve">Genetic </w:t>
            </w:r>
          </w:p>
        </w:tc>
        <w:tc>
          <w:tcPr>
            <w:tcW w:w="2474" w:type="pct"/>
            <w:tcBorders>
              <w:top w:val="dotted" w:sz="4" w:space="0" w:color="auto"/>
              <w:bottom w:val="single" w:sz="4" w:space="0" w:color="auto"/>
            </w:tcBorders>
          </w:tcPr>
          <w:p w14:paraId="7F6ED6C8" w14:textId="77777777" w:rsidR="00054D1B" w:rsidRPr="00951113" w:rsidRDefault="00054D1B" w:rsidP="00E60E64">
            <w:pPr>
              <w:spacing w:after="120"/>
              <w:ind w:right="-81"/>
              <w:rPr>
                <w:rFonts w:ascii="Arial" w:hAnsi="Arial" w:cs="Arial"/>
                <w:sz w:val="18"/>
                <w:szCs w:val="18"/>
                <w:lang w:val="en-US"/>
              </w:rPr>
            </w:pPr>
            <w:r w:rsidRPr="00951113">
              <w:rPr>
                <w:rFonts w:ascii="Arial" w:hAnsi="Arial" w:cs="Arial"/>
                <w:sz w:val="18"/>
                <w:szCs w:val="18"/>
                <w:lang w:val="en-US"/>
              </w:rPr>
              <w:t>Personal data relating to the inherited or acquired genetic characteristics of a natural person which result from the analysis of a biological sample from the natural person in question, in particular chromosomal, deoxyribonucleic acid (DNA) or ribonucleic acid (RNA) analysis, or from the analysis of another element enabling equivalent information to be obtained.</w:t>
            </w:r>
          </w:p>
        </w:tc>
        <w:tc>
          <w:tcPr>
            <w:tcW w:w="1255" w:type="pct"/>
            <w:tcBorders>
              <w:top w:val="dotted" w:sz="4" w:space="0" w:color="auto"/>
              <w:bottom w:val="single" w:sz="4" w:space="0" w:color="auto"/>
            </w:tcBorders>
          </w:tcPr>
          <w:p w14:paraId="5A32A6BF" w14:textId="77777777" w:rsidR="00054D1B" w:rsidRPr="00951113" w:rsidRDefault="00054D1B" w:rsidP="00E60E64">
            <w:pPr>
              <w:spacing w:after="120"/>
              <w:rPr>
                <w:rFonts w:ascii="Arial" w:hAnsi="Arial" w:cs="Arial"/>
                <w:sz w:val="18"/>
                <w:szCs w:val="18"/>
                <w:lang w:val="en-US"/>
              </w:rPr>
            </w:pPr>
            <w:r w:rsidRPr="00951113">
              <w:rPr>
                <w:rFonts w:ascii="Arial" w:hAnsi="Arial" w:cs="Arial"/>
                <w:sz w:val="18"/>
                <w:szCs w:val="18"/>
                <w:lang w:val="en-US"/>
              </w:rPr>
              <w:t>EU General Data Protection Regulation (GDPR) (in Dutch: AVG)</w:t>
            </w:r>
          </w:p>
        </w:tc>
      </w:tr>
      <w:tr w:rsidR="00054D1B" w:rsidRPr="00F3164A" w14:paraId="743E9DCA" w14:textId="77777777" w:rsidTr="007E189E">
        <w:tc>
          <w:tcPr>
            <w:tcW w:w="1271" w:type="pct"/>
            <w:tcBorders>
              <w:top w:val="single" w:sz="4" w:space="0" w:color="auto"/>
              <w:bottom w:val="single" w:sz="4" w:space="0" w:color="auto"/>
            </w:tcBorders>
          </w:tcPr>
          <w:p w14:paraId="35A79D1E" w14:textId="77777777" w:rsidR="00054D1B" w:rsidRPr="00951113" w:rsidRDefault="00054D1B" w:rsidP="00E60E64">
            <w:pPr>
              <w:pStyle w:val="Lijstalinea"/>
              <w:numPr>
                <w:ilvl w:val="0"/>
                <w:numId w:val="31"/>
              </w:numPr>
              <w:spacing w:after="120"/>
              <w:ind w:left="306" w:hanging="142"/>
              <w:rPr>
                <w:rFonts w:ascii="Arial" w:hAnsi="Arial" w:cs="Arial"/>
                <w:sz w:val="18"/>
                <w:szCs w:val="18"/>
                <w:lang w:val="en-US"/>
              </w:rPr>
            </w:pPr>
            <w:r w:rsidRPr="00951113">
              <w:rPr>
                <w:rFonts w:ascii="Arial" w:hAnsi="Arial" w:cs="Arial"/>
                <w:sz w:val="18"/>
                <w:szCs w:val="18"/>
                <w:lang w:val="en-US"/>
              </w:rPr>
              <w:t>Indirectly identifying</w:t>
            </w:r>
          </w:p>
        </w:tc>
        <w:tc>
          <w:tcPr>
            <w:tcW w:w="2474" w:type="pct"/>
            <w:tcBorders>
              <w:top w:val="single" w:sz="4" w:space="0" w:color="auto"/>
              <w:bottom w:val="single" w:sz="4" w:space="0" w:color="auto"/>
            </w:tcBorders>
          </w:tcPr>
          <w:p w14:paraId="7A43524D" w14:textId="77777777" w:rsidR="00054D1B" w:rsidRPr="00951113" w:rsidRDefault="00054D1B" w:rsidP="00E60E64">
            <w:pPr>
              <w:spacing w:after="120"/>
              <w:ind w:right="-81"/>
              <w:rPr>
                <w:rFonts w:ascii="Arial" w:hAnsi="Arial" w:cs="Arial"/>
                <w:sz w:val="18"/>
                <w:szCs w:val="18"/>
                <w:lang w:val="en-US"/>
              </w:rPr>
            </w:pPr>
            <w:r w:rsidRPr="00951113">
              <w:rPr>
                <w:rFonts w:ascii="Arial" w:hAnsi="Arial" w:cs="Arial"/>
                <w:sz w:val="18"/>
                <w:szCs w:val="18"/>
                <w:lang w:val="en-US"/>
              </w:rPr>
              <w:t>Personal data that can no longer be attributed to a specific natural person without the use of additional information</w:t>
            </w:r>
          </w:p>
        </w:tc>
        <w:tc>
          <w:tcPr>
            <w:tcW w:w="1255" w:type="pct"/>
            <w:tcBorders>
              <w:top w:val="single" w:sz="4" w:space="0" w:color="auto"/>
              <w:bottom w:val="single" w:sz="4" w:space="0" w:color="auto"/>
            </w:tcBorders>
          </w:tcPr>
          <w:p w14:paraId="03B93BFA" w14:textId="77777777" w:rsidR="00054D1B" w:rsidRPr="00951113" w:rsidRDefault="00054D1B" w:rsidP="00E60E64">
            <w:pPr>
              <w:spacing w:after="120"/>
              <w:rPr>
                <w:rFonts w:ascii="Arial" w:hAnsi="Arial" w:cs="Arial"/>
                <w:sz w:val="18"/>
                <w:szCs w:val="18"/>
                <w:lang w:val="en-US"/>
              </w:rPr>
            </w:pPr>
            <w:r w:rsidRPr="00951113">
              <w:rPr>
                <w:rFonts w:ascii="Arial" w:hAnsi="Arial" w:cs="Arial"/>
                <w:sz w:val="18"/>
                <w:szCs w:val="18"/>
                <w:lang w:val="en-US"/>
              </w:rPr>
              <w:t>EU General Data Protection Regulation (GDPR) (in Dutch: AVG)</w:t>
            </w:r>
          </w:p>
        </w:tc>
      </w:tr>
      <w:tr w:rsidR="00054D1B" w:rsidRPr="00F3164A" w14:paraId="10DC57AB" w14:textId="77777777" w:rsidTr="00054D1B">
        <w:tc>
          <w:tcPr>
            <w:tcW w:w="1271" w:type="pct"/>
            <w:tcBorders>
              <w:top w:val="dotted" w:sz="4" w:space="0" w:color="auto"/>
              <w:bottom w:val="dotted" w:sz="4" w:space="0" w:color="auto"/>
            </w:tcBorders>
          </w:tcPr>
          <w:p w14:paraId="21384286" w14:textId="77777777" w:rsidR="00054D1B" w:rsidRPr="00951113" w:rsidRDefault="00054D1B" w:rsidP="00E60E64">
            <w:pPr>
              <w:pStyle w:val="Lijstalinea"/>
              <w:numPr>
                <w:ilvl w:val="0"/>
                <w:numId w:val="31"/>
              </w:numPr>
              <w:spacing w:after="120"/>
              <w:ind w:left="306" w:hanging="142"/>
              <w:rPr>
                <w:rFonts w:ascii="Arial" w:hAnsi="Arial" w:cs="Arial"/>
                <w:sz w:val="18"/>
                <w:szCs w:val="18"/>
                <w:lang w:val="en-US"/>
              </w:rPr>
            </w:pPr>
            <w:r w:rsidRPr="00951113">
              <w:rPr>
                <w:rFonts w:ascii="Arial" w:hAnsi="Arial" w:cs="Arial"/>
                <w:sz w:val="18"/>
                <w:szCs w:val="18"/>
                <w:lang w:val="en-US"/>
              </w:rPr>
              <w:t xml:space="preserve">Personal data </w:t>
            </w:r>
          </w:p>
        </w:tc>
        <w:tc>
          <w:tcPr>
            <w:tcW w:w="2474" w:type="pct"/>
            <w:tcBorders>
              <w:top w:val="dotted" w:sz="4" w:space="0" w:color="auto"/>
              <w:bottom w:val="dotted" w:sz="4" w:space="0" w:color="auto"/>
            </w:tcBorders>
          </w:tcPr>
          <w:p w14:paraId="065CD724" w14:textId="77777777" w:rsidR="00054D1B" w:rsidRPr="00951113" w:rsidRDefault="00054D1B" w:rsidP="00E60E64">
            <w:pPr>
              <w:spacing w:after="120"/>
              <w:ind w:right="-81"/>
              <w:rPr>
                <w:rFonts w:ascii="Arial" w:hAnsi="Arial" w:cs="Arial"/>
                <w:sz w:val="18"/>
                <w:szCs w:val="18"/>
                <w:lang w:val="en-US"/>
              </w:rPr>
            </w:pPr>
            <w:r w:rsidRPr="00951113">
              <w:rPr>
                <w:rFonts w:ascii="Arial" w:hAnsi="Arial" w:cs="Arial"/>
                <w:sz w:val="18"/>
                <w:szCs w:val="18"/>
                <w:lang w:val="en-US"/>
              </w:rPr>
              <w:t>Any information relating to an identified or identifiable natural person. When data can be qualified as personal data, the GDPR applies and (among other things) a legal basis is required for the processing of that data.</w:t>
            </w:r>
          </w:p>
        </w:tc>
        <w:tc>
          <w:tcPr>
            <w:tcW w:w="1255" w:type="pct"/>
            <w:tcBorders>
              <w:top w:val="dotted" w:sz="4" w:space="0" w:color="auto"/>
              <w:bottom w:val="dotted" w:sz="4" w:space="0" w:color="auto"/>
            </w:tcBorders>
          </w:tcPr>
          <w:p w14:paraId="32B625FE" w14:textId="77777777" w:rsidR="00054D1B" w:rsidRPr="00951113" w:rsidRDefault="00054D1B" w:rsidP="00E60E64">
            <w:pPr>
              <w:spacing w:after="120"/>
              <w:rPr>
                <w:rFonts w:ascii="Arial" w:hAnsi="Arial" w:cs="Arial"/>
                <w:sz w:val="18"/>
                <w:szCs w:val="18"/>
                <w:lang w:val="en-US"/>
              </w:rPr>
            </w:pPr>
            <w:r w:rsidRPr="00951113">
              <w:rPr>
                <w:rFonts w:ascii="Arial" w:hAnsi="Arial" w:cs="Arial"/>
                <w:sz w:val="18"/>
                <w:szCs w:val="18"/>
                <w:lang w:val="en-US"/>
              </w:rPr>
              <w:t>EU General Data Protection Regulation (GDPR) (in Dutch: AVG)</w:t>
            </w:r>
          </w:p>
        </w:tc>
      </w:tr>
      <w:tr w:rsidR="00054D1B" w:rsidRPr="00951113" w14:paraId="061F8959" w14:textId="77777777" w:rsidTr="00054D1B">
        <w:tc>
          <w:tcPr>
            <w:tcW w:w="1271" w:type="pct"/>
            <w:tcBorders>
              <w:top w:val="dotted" w:sz="4" w:space="0" w:color="auto"/>
            </w:tcBorders>
          </w:tcPr>
          <w:p w14:paraId="701BFF27" w14:textId="77777777" w:rsidR="00054D1B" w:rsidRPr="00951113" w:rsidRDefault="00054D1B" w:rsidP="00E60E64">
            <w:pPr>
              <w:pStyle w:val="Lijstalinea"/>
              <w:numPr>
                <w:ilvl w:val="0"/>
                <w:numId w:val="31"/>
              </w:numPr>
              <w:spacing w:after="120"/>
              <w:ind w:left="306" w:hanging="142"/>
              <w:rPr>
                <w:rFonts w:ascii="Arial" w:hAnsi="Arial" w:cs="Arial"/>
                <w:sz w:val="18"/>
                <w:szCs w:val="18"/>
                <w:lang w:val="en-US"/>
              </w:rPr>
            </w:pPr>
            <w:r w:rsidRPr="00951113">
              <w:rPr>
                <w:rFonts w:ascii="Arial" w:hAnsi="Arial" w:cs="Arial"/>
                <w:sz w:val="18"/>
                <w:szCs w:val="18"/>
                <w:lang w:val="en-US"/>
              </w:rPr>
              <w:t>Pseudonymous</w:t>
            </w:r>
          </w:p>
        </w:tc>
        <w:tc>
          <w:tcPr>
            <w:tcW w:w="2474" w:type="pct"/>
            <w:tcBorders>
              <w:top w:val="dotted" w:sz="4" w:space="0" w:color="auto"/>
            </w:tcBorders>
          </w:tcPr>
          <w:p w14:paraId="7D1878AB" w14:textId="77777777" w:rsidR="00054D1B" w:rsidRPr="00951113" w:rsidRDefault="00054D1B" w:rsidP="00E60E64">
            <w:pPr>
              <w:spacing w:after="120"/>
              <w:ind w:right="-81"/>
              <w:rPr>
                <w:rFonts w:ascii="Arial" w:hAnsi="Arial" w:cs="Arial"/>
                <w:sz w:val="18"/>
                <w:szCs w:val="18"/>
                <w:lang w:val="en-US"/>
              </w:rPr>
            </w:pPr>
            <w:r w:rsidRPr="00951113">
              <w:rPr>
                <w:rFonts w:ascii="Arial" w:hAnsi="Arial" w:cs="Arial"/>
                <w:sz w:val="18"/>
                <w:szCs w:val="18"/>
                <w:lang w:val="en-US"/>
              </w:rPr>
              <w:t>See: Coded</w:t>
            </w:r>
          </w:p>
        </w:tc>
        <w:tc>
          <w:tcPr>
            <w:tcW w:w="1255" w:type="pct"/>
            <w:tcBorders>
              <w:top w:val="dotted" w:sz="4" w:space="0" w:color="auto"/>
            </w:tcBorders>
          </w:tcPr>
          <w:p w14:paraId="2EDA41EA" w14:textId="77777777" w:rsidR="00054D1B" w:rsidRPr="00951113" w:rsidRDefault="00054D1B" w:rsidP="00E60E64">
            <w:pPr>
              <w:spacing w:after="120"/>
              <w:rPr>
                <w:rFonts w:ascii="Arial" w:hAnsi="Arial" w:cs="Arial"/>
                <w:sz w:val="18"/>
                <w:szCs w:val="18"/>
                <w:lang w:val="en-US"/>
              </w:rPr>
            </w:pPr>
          </w:p>
        </w:tc>
      </w:tr>
    </w:tbl>
    <w:p w14:paraId="6ED02703" w14:textId="19FF0A8E" w:rsidR="009A1A9A" w:rsidRPr="00951113" w:rsidRDefault="009A1A9A" w:rsidP="00E60E64">
      <w:pPr>
        <w:rPr>
          <w:sz w:val="18"/>
          <w:szCs w:val="18"/>
          <w:lang w:val="en-US"/>
        </w:rPr>
      </w:pPr>
    </w:p>
    <w:tbl>
      <w:tblPr>
        <w:tblStyle w:val="Tabelraster"/>
        <w:tblW w:w="5000" w:type="pct"/>
        <w:tblLayout w:type="fixed"/>
        <w:tblLook w:val="04A0" w:firstRow="1" w:lastRow="0" w:firstColumn="1" w:lastColumn="0" w:noHBand="0" w:noVBand="1"/>
      </w:tblPr>
      <w:tblGrid>
        <w:gridCol w:w="2404"/>
        <w:gridCol w:w="4680"/>
        <w:gridCol w:w="2374"/>
      </w:tblGrid>
      <w:tr w:rsidR="009A1A9A" w:rsidRPr="00F3164A" w14:paraId="62613DDB" w14:textId="77777777" w:rsidTr="009A1A9A">
        <w:tc>
          <w:tcPr>
            <w:tcW w:w="1271" w:type="pct"/>
          </w:tcPr>
          <w:p w14:paraId="5FA2C676" w14:textId="77777777" w:rsidR="009A1A9A" w:rsidRPr="00951113" w:rsidRDefault="009A1A9A" w:rsidP="00E60E64">
            <w:pPr>
              <w:spacing w:after="120"/>
              <w:rPr>
                <w:rFonts w:ascii="Arial" w:hAnsi="Arial" w:cs="Arial"/>
                <w:sz w:val="18"/>
                <w:szCs w:val="18"/>
                <w:lang w:val="en-US"/>
              </w:rPr>
            </w:pPr>
            <w:r w:rsidRPr="00951113">
              <w:rPr>
                <w:rFonts w:ascii="Arial" w:hAnsi="Arial" w:cs="Arial"/>
                <w:sz w:val="18"/>
                <w:szCs w:val="18"/>
                <w:lang w:val="en-US"/>
              </w:rPr>
              <w:lastRenderedPageBreak/>
              <w:t>Data minimization</w:t>
            </w:r>
          </w:p>
        </w:tc>
        <w:tc>
          <w:tcPr>
            <w:tcW w:w="2474" w:type="pct"/>
          </w:tcPr>
          <w:p w14:paraId="02A4889E" w14:textId="77777777" w:rsidR="009A1A9A" w:rsidRPr="00951113" w:rsidRDefault="009A1A9A" w:rsidP="00E60E64">
            <w:pPr>
              <w:spacing w:after="120"/>
              <w:ind w:right="-81"/>
              <w:rPr>
                <w:rFonts w:ascii="Arial" w:hAnsi="Arial" w:cs="Arial"/>
                <w:sz w:val="18"/>
                <w:szCs w:val="18"/>
                <w:lang w:val="en-US"/>
              </w:rPr>
            </w:pPr>
            <w:r w:rsidRPr="00951113">
              <w:rPr>
                <w:rFonts w:ascii="Arial" w:hAnsi="Arial" w:cs="Arial"/>
                <w:sz w:val="18"/>
                <w:szCs w:val="18"/>
                <w:lang w:val="en-US"/>
              </w:rPr>
              <w:t>Data processing where the personal data are adequate, relevant and limited to what is necessary for the purposes for which they are processed</w:t>
            </w:r>
          </w:p>
        </w:tc>
        <w:tc>
          <w:tcPr>
            <w:tcW w:w="1255" w:type="pct"/>
          </w:tcPr>
          <w:p w14:paraId="7D19D083" w14:textId="77777777" w:rsidR="009A1A9A" w:rsidRPr="00951113" w:rsidRDefault="009A1A9A" w:rsidP="00E60E64">
            <w:pPr>
              <w:spacing w:after="120"/>
              <w:rPr>
                <w:rFonts w:ascii="Arial" w:hAnsi="Arial" w:cs="Arial"/>
                <w:sz w:val="18"/>
                <w:szCs w:val="18"/>
                <w:lang w:val="en-US"/>
              </w:rPr>
            </w:pPr>
            <w:r w:rsidRPr="00951113">
              <w:rPr>
                <w:rFonts w:ascii="Arial" w:hAnsi="Arial" w:cs="Arial"/>
                <w:sz w:val="18"/>
                <w:szCs w:val="18"/>
                <w:lang w:val="en-US"/>
              </w:rPr>
              <w:t>EU General Data Protection Regulation (GDPR) (in Dutch: AVG)</w:t>
            </w:r>
          </w:p>
        </w:tc>
      </w:tr>
    </w:tbl>
    <w:p w14:paraId="6C9CC7C6" w14:textId="77777777" w:rsidR="009A1A9A" w:rsidRPr="00951113" w:rsidRDefault="009A1A9A" w:rsidP="00E60E64">
      <w:pPr>
        <w:rPr>
          <w:sz w:val="18"/>
          <w:szCs w:val="18"/>
          <w:lang w:val="en-US"/>
        </w:rPr>
      </w:pPr>
    </w:p>
    <w:tbl>
      <w:tblPr>
        <w:tblStyle w:val="Tabelraster"/>
        <w:tblW w:w="5000" w:type="pct"/>
        <w:tblLayout w:type="fixed"/>
        <w:tblLook w:val="04A0" w:firstRow="1" w:lastRow="0" w:firstColumn="1" w:lastColumn="0" w:noHBand="0" w:noVBand="1"/>
      </w:tblPr>
      <w:tblGrid>
        <w:gridCol w:w="2404"/>
        <w:gridCol w:w="4680"/>
        <w:gridCol w:w="2374"/>
      </w:tblGrid>
      <w:tr w:rsidR="009A1A9A" w:rsidRPr="00F3164A" w14:paraId="6BB5C58F" w14:textId="77777777" w:rsidTr="009A1A9A">
        <w:tc>
          <w:tcPr>
            <w:tcW w:w="1271" w:type="pct"/>
          </w:tcPr>
          <w:p w14:paraId="11C7F2D3" w14:textId="77777777" w:rsidR="009A1A9A" w:rsidRPr="00951113" w:rsidRDefault="009A1A9A" w:rsidP="00E60E64">
            <w:pPr>
              <w:spacing w:after="120"/>
              <w:rPr>
                <w:rFonts w:ascii="Arial" w:hAnsi="Arial" w:cs="Arial"/>
                <w:sz w:val="18"/>
                <w:szCs w:val="18"/>
                <w:lang w:val="en-US"/>
              </w:rPr>
            </w:pPr>
            <w:r w:rsidRPr="00951113">
              <w:rPr>
                <w:rFonts w:ascii="Arial" w:hAnsi="Arial" w:cs="Arial"/>
                <w:sz w:val="18"/>
                <w:szCs w:val="18"/>
                <w:lang w:val="en-US"/>
              </w:rPr>
              <w:t xml:space="preserve">Donor </w:t>
            </w:r>
          </w:p>
        </w:tc>
        <w:tc>
          <w:tcPr>
            <w:tcW w:w="2474" w:type="pct"/>
          </w:tcPr>
          <w:p w14:paraId="3EBB4678" w14:textId="50A7B0E3" w:rsidR="009A1A9A" w:rsidRPr="00951113" w:rsidRDefault="009A1A9A" w:rsidP="00E60E64">
            <w:pPr>
              <w:spacing w:after="120"/>
              <w:ind w:right="-81"/>
              <w:rPr>
                <w:rFonts w:ascii="Arial" w:hAnsi="Arial" w:cs="Arial"/>
                <w:sz w:val="18"/>
                <w:szCs w:val="18"/>
                <w:lang w:val="en-US"/>
              </w:rPr>
            </w:pPr>
            <w:r w:rsidRPr="00951113">
              <w:rPr>
                <w:rFonts w:ascii="Arial" w:hAnsi="Arial" w:cs="Arial"/>
                <w:sz w:val="18"/>
                <w:szCs w:val="18"/>
                <w:lang w:val="en-US"/>
              </w:rPr>
              <w:t xml:space="preserve">A patient or (healthy) volunteer who donates or has donated </w:t>
            </w:r>
            <w:r w:rsidR="00184F9A" w:rsidRPr="00951113">
              <w:rPr>
                <w:rFonts w:ascii="Arial" w:hAnsi="Arial" w:cs="Arial"/>
                <w:sz w:val="18"/>
                <w:szCs w:val="18"/>
                <w:lang w:val="en-US"/>
              </w:rPr>
              <w:t>biological</w:t>
            </w:r>
            <w:r w:rsidRPr="00951113">
              <w:rPr>
                <w:rFonts w:ascii="Arial" w:hAnsi="Arial" w:cs="Arial"/>
                <w:sz w:val="18"/>
                <w:szCs w:val="18"/>
                <w:lang w:val="en-US"/>
              </w:rPr>
              <w:t xml:space="preserve"> material and/or (clinical) data</w:t>
            </w:r>
          </w:p>
          <w:p w14:paraId="318B3DD0" w14:textId="04F48FBB" w:rsidR="009A1A9A" w:rsidRPr="00951113" w:rsidRDefault="009A1A9A" w:rsidP="00E60E64">
            <w:pPr>
              <w:spacing w:after="120"/>
              <w:ind w:right="-81"/>
              <w:rPr>
                <w:rFonts w:ascii="Arial" w:hAnsi="Arial" w:cs="Arial"/>
                <w:sz w:val="18"/>
                <w:szCs w:val="18"/>
                <w:lang w:val="en-US"/>
              </w:rPr>
            </w:pPr>
            <w:r w:rsidRPr="00951113">
              <w:rPr>
                <w:rFonts w:ascii="Arial" w:hAnsi="Arial" w:cs="Arial"/>
                <w:sz w:val="18"/>
                <w:szCs w:val="18"/>
                <w:lang w:val="en-US"/>
              </w:rPr>
              <w:t>An identifiable donor is one who can be identified, directly or indirectly, in particular by reference to an identifier such as a name, an identification number, location data, or one or more factors specific to the physical, physiological, genetic or mental identity of that</w:t>
            </w:r>
            <w:r w:rsidR="008102C7" w:rsidRPr="00951113">
              <w:rPr>
                <w:rFonts w:ascii="Arial" w:hAnsi="Arial" w:cs="Arial"/>
                <w:sz w:val="18"/>
                <w:szCs w:val="18"/>
                <w:lang w:val="en-US"/>
              </w:rPr>
              <w:t> </w:t>
            </w:r>
            <w:r w:rsidRPr="00951113">
              <w:rPr>
                <w:rFonts w:ascii="Arial" w:hAnsi="Arial" w:cs="Arial"/>
                <w:sz w:val="18"/>
                <w:szCs w:val="18"/>
                <w:lang w:val="en-US"/>
              </w:rPr>
              <w:t>donor</w:t>
            </w:r>
          </w:p>
        </w:tc>
        <w:tc>
          <w:tcPr>
            <w:tcW w:w="1255" w:type="pct"/>
          </w:tcPr>
          <w:p w14:paraId="45CF34B2" w14:textId="77777777" w:rsidR="009A1A9A" w:rsidRPr="00951113" w:rsidRDefault="009A1A9A" w:rsidP="00E60E64">
            <w:pPr>
              <w:spacing w:after="120"/>
              <w:rPr>
                <w:rFonts w:ascii="Arial" w:hAnsi="Arial" w:cs="Arial"/>
                <w:sz w:val="18"/>
                <w:szCs w:val="18"/>
                <w:lang w:val="en-US"/>
              </w:rPr>
            </w:pPr>
            <w:r w:rsidRPr="00951113">
              <w:rPr>
                <w:rFonts w:ascii="Arial" w:hAnsi="Arial" w:cs="Arial"/>
                <w:sz w:val="18"/>
                <w:szCs w:val="18"/>
                <w:lang w:val="en-US"/>
              </w:rPr>
              <w:t>UMC Utrecht Biobank Regulations 2013</w:t>
            </w:r>
          </w:p>
          <w:p w14:paraId="39256C3A" w14:textId="77777777" w:rsidR="009A1A9A" w:rsidRPr="00951113" w:rsidRDefault="009A1A9A" w:rsidP="00E60E64">
            <w:pPr>
              <w:spacing w:after="120"/>
              <w:rPr>
                <w:rFonts w:ascii="Arial" w:hAnsi="Arial" w:cs="Arial"/>
                <w:sz w:val="18"/>
                <w:szCs w:val="18"/>
                <w:lang w:val="en-US"/>
              </w:rPr>
            </w:pPr>
            <w:r w:rsidRPr="00951113">
              <w:rPr>
                <w:rFonts w:ascii="Arial" w:hAnsi="Arial" w:cs="Arial"/>
                <w:sz w:val="18"/>
                <w:szCs w:val="18"/>
                <w:lang w:val="en-US"/>
              </w:rPr>
              <w:t>EU General Data Protection Regulation (GDPR) (in Dutch: AVG)</w:t>
            </w:r>
          </w:p>
        </w:tc>
      </w:tr>
    </w:tbl>
    <w:p w14:paraId="72041C72" w14:textId="343771B6" w:rsidR="009A1A9A" w:rsidRPr="00951113" w:rsidRDefault="009A1A9A" w:rsidP="00E60E64">
      <w:pPr>
        <w:rPr>
          <w:sz w:val="18"/>
          <w:szCs w:val="18"/>
          <w:lang w:val="en-US"/>
        </w:rPr>
      </w:pPr>
    </w:p>
    <w:tbl>
      <w:tblPr>
        <w:tblStyle w:val="Tabelraster"/>
        <w:tblW w:w="5000" w:type="pct"/>
        <w:tblLayout w:type="fixed"/>
        <w:tblLook w:val="04A0" w:firstRow="1" w:lastRow="0" w:firstColumn="1" w:lastColumn="0" w:noHBand="0" w:noVBand="1"/>
      </w:tblPr>
      <w:tblGrid>
        <w:gridCol w:w="2404"/>
        <w:gridCol w:w="4680"/>
        <w:gridCol w:w="2374"/>
      </w:tblGrid>
      <w:tr w:rsidR="009A1A9A" w:rsidRPr="00F3164A" w14:paraId="7B5A17E6" w14:textId="77777777" w:rsidTr="00EE251D">
        <w:tc>
          <w:tcPr>
            <w:tcW w:w="1271" w:type="pct"/>
          </w:tcPr>
          <w:p w14:paraId="46F96522" w14:textId="77777777" w:rsidR="009A1A9A" w:rsidRPr="00951113" w:rsidRDefault="009A1A9A" w:rsidP="00E60E64">
            <w:pPr>
              <w:spacing w:after="120"/>
              <w:rPr>
                <w:rFonts w:ascii="Arial" w:hAnsi="Arial" w:cs="Arial"/>
                <w:sz w:val="18"/>
                <w:szCs w:val="18"/>
                <w:lang w:val="en-US"/>
              </w:rPr>
            </w:pPr>
            <w:r w:rsidRPr="00951113">
              <w:rPr>
                <w:rFonts w:ascii="Arial" w:hAnsi="Arial" w:cs="Arial"/>
                <w:sz w:val="18"/>
                <w:szCs w:val="18"/>
                <w:lang w:val="en-US"/>
              </w:rPr>
              <w:t xml:space="preserve">Further use </w:t>
            </w:r>
          </w:p>
        </w:tc>
        <w:tc>
          <w:tcPr>
            <w:tcW w:w="2474" w:type="pct"/>
          </w:tcPr>
          <w:p w14:paraId="68A9951A" w14:textId="3E2C84D4" w:rsidR="009A1A9A" w:rsidRPr="00951113" w:rsidRDefault="009A1A9A" w:rsidP="00E60E64">
            <w:pPr>
              <w:spacing w:after="120"/>
              <w:ind w:right="-81"/>
              <w:rPr>
                <w:rFonts w:ascii="Arial" w:hAnsi="Arial" w:cs="Arial"/>
                <w:sz w:val="18"/>
                <w:szCs w:val="18"/>
                <w:lang w:val="en-US"/>
              </w:rPr>
            </w:pPr>
            <w:r w:rsidRPr="00951113">
              <w:rPr>
                <w:rFonts w:ascii="Arial" w:hAnsi="Arial" w:cs="Arial"/>
                <w:sz w:val="18"/>
                <w:szCs w:val="18"/>
                <w:lang w:val="en-US"/>
              </w:rPr>
              <w:t xml:space="preserve">Further processing for scientific research of </w:t>
            </w:r>
            <w:r w:rsidR="0068125B" w:rsidRPr="00951113">
              <w:rPr>
                <w:rFonts w:ascii="Arial" w:hAnsi="Arial" w:cs="Arial"/>
                <w:sz w:val="18"/>
                <w:szCs w:val="18"/>
                <w:lang w:val="en-US"/>
              </w:rPr>
              <w:t>human biological</w:t>
            </w:r>
            <w:r w:rsidRPr="00951113">
              <w:rPr>
                <w:rFonts w:ascii="Arial" w:hAnsi="Arial" w:cs="Arial"/>
                <w:sz w:val="18"/>
                <w:szCs w:val="18"/>
                <w:lang w:val="en-US"/>
              </w:rPr>
              <w:t xml:space="preserve"> material and personal data that have primarily been collected or processed for another purpose.</w:t>
            </w:r>
          </w:p>
        </w:tc>
        <w:tc>
          <w:tcPr>
            <w:tcW w:w="1256" w:type="pct"/>
          </w:tcPr>
          <w:p w14:paraId="4CC9F8C9" w14:textId="77777777" w:rsidR="009A1A9A" w:rsidRPr="00951113" w:rsidRDefault="009A1A9A" w:rsidP="00E60E64">
            <w:pPr>
              <w:spacing w:after="120"/>
              <w:rPr>
                <w:rFonts w:ascii="Arial" w:hAnsi="Arial" w:cs="Arial"/>
                <w:sz w:val="18"/>
                <w:szCs w:val="18"/>
                <w:lang w:val="en-US"/>
              </w:rPr>
            </w:pPr>
            <w:r w:rsidRPr="00951113">
              <w:rPr>
                <w:rFonts w:ascii="Arial" w:hAnsi="Arial" w:cs="Arial"/>
                <w:sz w:val="18"/>
                <w:szCs w:val="18"/>
                <w:lang w:val="en-US"/>
              </w:rPr>
              <w:t>EU General Data Protection Regulation (GDPR) (in Dutch: AVG)</w:t>
            </w:r>
          </w:p>
        </w:tc>
      </w:tr>
    </w:tbl>
    <w:p w14:paraId="67305CA8" w14:textId="0686C206" w:rsidR="009A1A9A" w:rsidRPr="00951113" w:rsidRDefault="009A1A9A" w:rsidP="00E60E64">
      <w:pPr>
        <w:rPr>
          <w:sz w:val="18"/>
          <w:szCs w:val="18"/>
          <w:lang w:val="en-US"/>
        </w:rPr>
      </w:pPr>
    </w:p>
    <w:tbl>
      <w:tblPr>
        <w:tblStyle w:val="Tabelraster"/>
        <w:tblW w:w="5000" w:type="pct"/>
        <w:tblLayout w:type="fixed"/>
        <w:tblLook w:val="04A0" w:firstRow="1" w:lastRow="0" w:firstColumn="1" w:lastColumn="0" w:noHBand="0" w:noVBand="1"/>
      </w:tblPr>
      <w:tblGrid>
        <w:gridCol w:w="2404"/>
        <w:gridCol w:w="4680"/>
        <w:gridCol w:w="2374"/>
      </w:tblGrid>
      <w:tr w:rsidR="009A1A9A" w:rsidRPr="00951113" w14:paraId="1756088F" w14:textId="77777777" w:rsidTr="009A1A9A">
        <w:tc>
          <w:tcPr>
            <w:tcW w:w="1271" w:type="pct"/>
          </w:tcPr>
          <w:p w14:paraId="0F077B92" w14:textId="6B627864" w:rsidR="009A1A9A" w:rsidRPr="00951113" w:rsidRDefault="0068125B" w:rsidP="00E60E64">
            <w:pPr>
              <w:spacing w:after="120"/>
              <w:rPr>
                <w:rFonts w:ascii="Arial" w:hAnsi="Arial" w:cs="Arial"/>
                <w:sz w:val="18"/>
                <w:szCs w:val="18"/>
                <w:lang w:val="en-US"/>
              </w:rPr>
            </w:pPr>
            <w:r w:rsidRPr="00951113">
              <w:rPr>
                <w:rFonts w:ascii="Arial" w:hAnsi="Arial" w:cs="Arial"/>
                <w:sz w:val="18"/>
                <w:szCs w:val="18"/>
                <w:lang w:val="en-US"/>
              </w:rPr>
              <w:t>Human biological</w:t>
            </w:r>
            <w:r w:rsidR="009A1A9A" w:rsidRPr="00951113">
              <w:rPr>
                <w:rFonts w:ascii="Arial" w:hAnsi="Arial" w:cs="Arial"/>
                <w:sz w:val="18"/>
                <w:szCs w:val="18"/>
                <w:lang w:val="en-US"/>
              </w:rPr>
              <w:t xml:space="preserve"> material</w:t>
            </w:r>
          </w:p>
        </w:tc>
        <w:tc>
          <w:tcPr>
            <w:tcW w:w="2474" w:type="pct"/>
          </w:tcPr>
          <w:p w14:paraId="2D1C54D4" w14:textId="3CA434D9" w:rsidR="009A1A9A" w:rsidRPr="00951113" w:rsidRDefault="009A1A9A" w:rsidP="00E60E64">
            <w:pPr>
              <w:spacing w:after="120"/>
              <w:ind w:right="-81"/>
              <w:rPr>
                <w:rFonts w:ascii="Arial" w:hAnsi="Arial" w:cs="Arial"/>
                <w:sz w:val="18"/>
                <w:szCs w:val="18"/>
                <w:lang w:val="en-US"/>
              </w:rPr>
            </w:pPr>
            <w:r w:rsidRPr="00951113">
              <w:rPr>
                <w:rFonts w:ascii="Arial" w:hAnsi="Arial" w:cs="Arial"/>
                <w:sz w:val="18"/>
                <w:szCs w:val="18"/>
                <w:lang w:val="en-US"/>
              </w:rPr>
              <w:t>All material separated from the human body not covered</w:t>
            </w:r>
            <w:r w:rsidR="008611A6" w:rsidRPr="00951113">
              <w:rPr>
                <w:rFonts w:ascii="Arial" w:hAnsi="Arial" w:cs="Arial"/>
                <w:sz w:val="18"/>
                <w:szCs w:val="18"/>
                <w:lang w:val="en-US"/>
              </w:rPr>
              <w:t> </w:t>
            </w:r>
            <w:r w:rsidRPr="00951113">
              <w:rPr>
                <w:rFonts w:ascii="Arial" w:hAnsi="Arial" w:cs="Arial"/>
                <w:sz w:val="18"/>
                <w:szCs w:val="18"/>
                <w:lang w:val="en-US"/>
              </w:rPr>
              <w:t xml:space="preserve">by another legislation (e.g. Embryo Act; in Dutch: </w:t>
            </w:r>
            <w:proofErr w:type="spellStart"/>
            <w:r w:rsidRPr="00951113">
              <w:rPr>
                <w:rFonts w:ascii="Arial" w:hAnsi="Arial" w:cs="Arial"/>
                <w:sz w:val="18"/>
                <w:szCs w:val="18"/>
                <w:lang w:val="en-US"/>
              </w:rPr>
              <w:t>Embryowet</w:t>
            </w:r>
            <w:proofErr w:type="spellEnd"/>
            <w:r w:rsidRPr="00951113">
              <w:rPr>
                <w:rFonts w:ascii="Arial" w:hAnsi="Arial" w:cs="Arial"/>
                <w:sz w:val="18"/>
                <w:szCs w:val="18"/>
                <w:lang w:val="en-US"/>
              </w:rPr>
              <w:t>)</w:t>
            </w:r>
          </w:p>
        </w:tc>
        <w:tc>
          <w:tcPr>
            <w:tcW w:w="1255" w:type="pct"/>
          </w:tcPr>
          <w:p w14:paraId="32EF09C1" w14:textId="77777777" w:rsidR="009A1A9A" w:rsidRPr="00951113" w:rsidRDefault="009A1A9A" w:rsidP="00E60E64">
            <w:pPr>
              <w:spacing w:after="120"/>
              <w:rPr>
                <w:rFonts w:ascii="Arial" w:hAnsi="Arial" w:cs="Arial"/>
                <w:sz w:val="18"/>
                <w:szCs w:val="18"/>
                <w:lang w:val="en-US"/>
              </w:rPr>
            </w:pPr>
            <w:r w:rsidRPr="00951113">
              <w:rPr>
                <w:rFonts w:ascii="Arial" w:hAnsi="Arial" w:cs="Arial"/>
                <w:sz w:val="18"/>
                <w:szCs w:val="18"/>
                <w:lang w:val="en-US"/>
              </w:rPr>
              <w:t>UMC Utrecht Biobank Regulations 2013</w:t>
            </w:r>
          </w:p>
        </w:tc>
      </w:tr>
    </w:tbl>
    <w:p w14:paraId="3388BAD7" w14:textId="363EB7D1" w:rsidR="009A1A9A" w:rsidRPr="00951113" w:rsidRDefault="009A1A9A" w:rsidP="00E60E64">
      <w:pPr>
        <w:rPr>
          <w:sz w:val="18"/>
          <w:szCs w:val="18"/>
          <w:lang w:val="en-US"/>
        </w:rPr>
      </w:pPr>
    </w:p>
    <w:tbl>
      <w:tblPr>
        <w:tblStyle w:val="Tabelraster"/>
        <w:tblW w:w="5000" w:type="pct"/>
        <w:tblLayout w:type="fixed"/>
        <w:tblLook w:val="04A0" w:firstRow="1" w:lastRow="0" w:firstColumn="1" w:lastColumn="0" w:noHBand="0" w:noVBand="1"/>
      </w:tblPr>
      <w:tblGrid>
        <w:gridCol w:w="2404"/>
        <w:gridCol w:w="4680"/>
        <w:gridCol w:w="2374"/>
      </w:tblGrid>
      <w:tr w:rsidR="009A1A9A" w:rsidRPr="00951113" w14:paraId="53EC6959" w14:textId="77777777" w:rsidTr="00EE251D">
        <w:tc>
          <w:tcPr>
            <w:tcW w:w="1271" w:type="pct"/>
          </w:tcPr>
          <w:p w14:paraId="5CC10F1D" w14:textId="77777777" w:rsidR="009A1A9A" w:rsidRPr="00951113" w:rsidRDefault="009A1A9A" w:rsidP="00E60E64">
            <w:pPr>
              <w:spacing w:after="120"/>
              <w:rPr>
                <w:rFonts w:ascii="Arial" w:hAnsi="Arial" w:cs="Arial"/>
                <w:sz w:val="18"/>
                <w:szCs w:val="18"/>
                <w:lang w:val="en-US"/>
              </w:rPr>
            </w:pPr>
            <w:r w:rsidRPr="00951113">
              <w:rPr>
                <w:rFonts w:ascii="Arial" w:hAnsi="Arial" w:cs="Arial"/>
                <w:sz w:val="18"/>
                <w:szCs w:val="18"/>
                <w:lang w:val="en-US"/>
              </w:rPr>
              <w:t xml:space="preserve">Residual material from standard care </w:t>
            </w:r>
          </w:p>
        </w:tc>
        <w:tc>
          <w:tcPr>
            <w:tcW w:w="2474" w:type="pct"/>
          </w:tcPr>
          <w:p w14:paraId="756DB46F" w14:textId="18C64DF5" w:rsidR="009A1A9A" w:rsidRPr="00951113" w:rsidRDefault="0068125B" w:rsidP="00E60E64">
            <w:pPr>
              <w:spacing w:after="120"/>
              <w:ind w:right="-81"/>
              <w:rPr>
                <w:rFonts w:ascii="Arial" w:hAnsi="Arial" w:cs="Arial"/>
                <w:sz w:val="18"/>
                <w:szCs w:val="18"/>
                <w:lang w:val="en-US"/>
              </w:rPr>
            </w:pPr>
            <w:r w:rsidRPr="00951113">
              <w:rPr>
                <w:rFonts w:ascii="Arial" w:hAnsi="Arial" w:cs="Arial"/>
                <w:sz w:val="18"/>
                <w:szCs w:val="18"/>
                <w:lang w:val="en-US"/>
              </w:rPr>
              <w:t>Human biological</w:t>
            </w:r>
            <w:r w:rsidR="00054D1B" w:rsidRPr="00951113">
              <w:rPr>
                <w:rFonts w:ascii="Arial" w:hAnsi="Arial" w:cs="Arial"/>
                <w:sz w:val="18"/>
                <w:szCs w:val="18"/>
                <w:lang w:val="en-US"/>
              </w:rPr>
              <w:t xml:space="preserve"> material that has been </w:t>
            </w:r>
            <w:r w:rsidR="00F634D6" w:rsidRPr="00951113">
              <w:rPr>
                <w:rFonts w:ascii="Arial" w:hAnsi="Arial" w:cs="Arial"/>
                <w:sz w:val="18"/>
                <w:szCs w:val="18"/>
                <w:lang w:val="en-US"/>
              </w:rPr>
              <w:t>obtained</w:t>
            </w:r>
            <w:r w:rsidR="00054D1B" w:rsidRPr="00951113">
              <w:rPr>
                <w:rFonts w:ascii="Arial" w:hAnsi="Arial" w:cs="Arial"/>
                <w:sz w:val="18"/>
                <w:szCs w:val="18"/>
                <w:lang w:val="en-US"/>
              </w:rPr>
              <w:t xml:space="preserve"> in the context of diagnostic procedures and/or treatment </w:t>
            </w:r>
            <w:r w:rsidR="00F634D6" w:rsidRPr="00951113">
              <w:rPr>
                <w:rFonts w:ascii="Arial" w:hAnsi="Arial" w:cs="Arial"/>
                <w:sz w:val="18"/>
                <w:szCs w:val="18"/>
                <w:lang w:val="en-US"/>
              </w:rPr>
              <w:t xml:space="preserve">and is no longer required for the purpose of quality assurance and/or additional individual diagnostic procedures </w:t>
            </w:r>
          </w:p>
        </w:tc>
        <w:tc>
          <w:tcPr>
            <w:tcW w:w="1256" w:type="pct"/>
          </w:tcPr>
          <w:p w14:paraId="0CAFEB8E" w14:textId="77777777" w:rsidR="009A1A9A" w:rsidRPr="00951113" w:rsidRDefault="009A1A9A" w:rsidP="00E60E64">
            <w:pPr>
              <w:spacing w:after="120"/>
              <w:rPr>
                <w:rFonts w:ascii="Arial" w:hAnsi="Arial" w:cs="Arial"/>
                <w:sz w:val="18"/>
                <w:szCs w:val="18"/>
                <w:lang w:val="en-US"/>
              </w:rPr>
            </w:pPr>
            <w:r w:rsidRPr="00951113">
              <w:rPr>
                <w:rFonts w:ascii="Arial" w:hAnsi="Arial" w:cs="Arial"/>
                <w:sz w:val="18"/>
                <w:szCs w:val="18"/>
                <w:lang w:val="en-US"/>
              </w:rPr>
              <w:t>UMC Utrecht Biobank Regulations 2013</w:t>
            </w:r>
          </w:p>
        </w:tc>
      </w:tr>
    </w:tbl>
    <w:p w14:paraId="6EA673F4" w14:textId="77777777" w:rsidR="009A1A9A" w:rsidRPr="00951113" w:rsidRDefault="009A1A9A" w:rsidP="00E60E64">
      <w:pPr>
        <w:rPr>
          <w:sz w:val="18"/>
          <w:szCs w:val="18"/>
          <w:lang w:val="en-US"/>
        </w:rPr>
      </w:pPr>
    </w:p>
    <w:tbl>
      <w:tblPr>
        <w:tblStyle w:val="Tabelraster"/>
        <w:tblW w:w="5000" w:type="pct"/>
        <w:tblLayout w:type="fixed"/>
        <w:tblLook w:val="04A0" w:firstRow="1" w:lastRow="0" w:firstColumn="1" w:lastColumn="0" w:noHBand="0" w:noVBand="1"/>
      </w:tblPr>
      <w:tblGrid>
        <w:gridCol w:w="2404"/>
        <w:gridCol w:w="4680"/>
        <w:gridCol w:w="2374"/>
      </w:tblGrid>
      <w:tr w:rsidR="00F4066D" w:rsidRPr="00951113" w14:paraId="3579D938" w14:textId="77777777" w:rsidTr="009A1A9A">
        <w:tc>
          <w:tcPr>
            <w:tcW w:w="1271" w:type="pct"/>
          </w:tcPr>
          <w:p w14:paraId="7975DE63" w14:textId="5B77639A" w:rsidR="00F4066D" w:rsidRPr="00951113" w:rsidRDefault="00696DF0" w:rsidP="00E60E64">
            <w:pPr>
              <w:spacing w:after="120"/>
              <w:rPr>
                <w:rFonts w:ascii="Arial" w:hAnsi="Arial" w:cs="Arial"/>
                <w:sz w:val="18"/>
                <w:szCs w:val="18"/>
                <w:lang w:val="en-US"/>
              </w:rPr>
            </w:pPr>
            <w:r w:rsidRPr="00951113">
              <w:rPr>
                <w:rFonts w:ascii="Arial" w:hAnsi="Arial" w:cs="Arial"/>
                <w:sz w:val="18"/>
                <w:szCs w:val="18"/>
                <w:lang w:val="en-US"/>
              </w:rPr>
              <w:t>Sub-</w:t>
            </w:r>
            <w:r w:rsidR="00F4066D" w:rsidRPr="00951113">
              <w:rPr>
                <w:rFonts w:ascii="Arial" w:hAnsi="Arial" w:cs="Arial"/>
                <w:sz w:val="18"/>
                <w:szCs w:val="18"/>
                <w:lang w:val="en-US"/>
              </w:rPr>
              <w:t xml:space="preserve">biobank </w:t>
            </w:r>
          </w:p>
        </w:tc>
        <w:tc>
          <w:tcPr>
            <w:tcW w:w="2474" w:type="pct"/>
          </w:tcPr>
          <w:p w14:paraId="39E17C8B" w14:textId="7D0550B5" w:rsidR="00F4066D" w:rsidRPr="00951113" w:rsidRDefault="00F4066D" w:rsidP="00E60E64">
            <w:pPr>
              <w:spacing w:after="120"/>
              <w:ind w:right="-81"/>
              <w:rPr>
                <w:rFonts w:ascii="Arial" w:hAnsi="Arial" w:cs="Arial"/>
                <w:sz w:val="18"/>
                <w:szCs w:val="18"/>
                <w:lang w:val="en-US"/>
              </w:rPr>
            </w:pPr>
            <w:r w:rsidRPr="00951113">
              <w:rPr>
                <w:rFonts w:ascii="Arial" w:hAnsi="Arial" w:cs="Arial"/>
                <w:sz w:val="18"/>
                <w:szCs w:val="18"/>
                <w:lang w:val="en-US"/>
              </w:rPr>
              <w:t>Collecti</w:t>
            </w:r>
            <w:r w:rsidR="0068125B" w:rsidRPr="00951113">
              <w:rPr>
                <w:rFonts w:ascii="Arial" w:hAnsi="Arial" w:cs="Arial"/>
                <w:sz w:val="18"/>
                <w:szCs w:val="18"/>
                <w:lang w:val="en-US"/>
              </w:rPr>
              <w:t>on of human biological material and associated (clinical) data that is being compiled or has been compiled with a view to future medical research, the nature of which was not specifically defined at the time of</w:t>
            </w:r>
            <w:r w:rsidR="008611A6" w:rsidRPr="00951113">
              <w:rPr>
                <w:rFonts w:ascii="Arial" w:hAnsi="Arial" w:cs="Arial"/>
                <w:sz w:val="18"/>
                <w:szCs w:val="18"/>
                <w:lang w:val="en-US"/>
              </w:rPr>
              <w:t> </w:t>
            </w:r>
            <w:r w:rsidR="0068125B" w:rsidRPr="00951113">
              <w:rPr>
                <w:rFonts w:ascii="Arial" w:hAnsi="Arial" w:cs="Arial"/>
                <w:sz w:val="18"/>
                <w:szCs w:val="18"/>
                <w:lang w:val="en-US"/>
              </w:rPr>
              <w:t xml:space="preserve">sample collection </w:t>
            </w:r>
          </w:p>
          <w:p w14:paraId="1A73AEA6" w14:textId="7ED12C52" w:rsidR="00F4066D" w:rsidRPr="00951113" w:rsidRDefault="00F4066D" w:rsidP="00E60E64">
            <w:pPr>
              <w:spacing w:after="120"/>
              <w:ind w:right="-81"/>
              <w:rPr>
                <w:rFonts w:ascii="Arial" w:hAnsi="Arial" w:cs="Arial"/>
                <w:sz w:val="18"/>
                <w:szCs w:val="18"/>
                <w:lang w:val="en-US"/>
              </w:rPr>
            </w:pPr>
            <w:r w:rsidRPr="00951113">
              <w:rPr>
                <w:rFonts w:ascii="Arial" w:hAnsi="Arial" w:cs="Arial"/>
                <w:sz w:val="18"/>
                <w:szCs w:val="18"/>
                <w:lang w:val="en-US"/>
              </w:rPr>
              <w:t>O</w:t>
            </w:r>
            <w:r w:rsidR="0068125B" w:rsidRPr="00951113">
              <w:rPr>
                <w:rFonts w:ascii="Arial" w:hAnsi="Arial" w:cs="Arial"/>
                <w:sz w:val="18"/>
                <w:szCs w:val="18"/>
                <w:lang w:val="en-US"/>
              </w:rPr>
              <w:t>r</w:t>
            </w:r>
            <w:r w:rsidRPr="00951113">
              <w:rPr>
                <w:rFonts w:ascii="Arial" w:hAnsi="Arial" w:cs="Arial"/>
                <w:sz w:val="18"/>
                <w:szCs w:val="18"/>
                <w:lang w:val="en-US"/>
              </w:rPr>
              <w:t>:</w:t>
            </w:r>
          </w:p>
          <w:p w14:paraId="399E5354" w14:textId="7E8FD910" w:rsidR="00EE251D" w:rsidRPr="00951113" w:rsidRDefault="00EE251D" w:rsidP="00E60E64">
            <w:pPr>
              <w:spacing w:after="120"/>
              <w:ind w:right="-81"/>
              <w:rPr>
                <w:rFonts w:ascii="Arial" w:hAnsi="Arial" w:cs="Arial"/>
                <w:sz w:val="18"/>
                <w:szCs w:val="18"/>
                <w:lang w:val="en-US"/>
              </w:rPr>
            </w:pPr>
            <w:r w:rsidRPr="00951113">
              <w:rPr>
                <w:rFonts w:ascii="Arial" w:hAnsi="Arial" w:cs="Arial"/>
                <w:sz w:val="18"/>
                <w:szCs w:val="18"/>
                <w:lang w:val="en-US"/>
              </w:rPr>
              <w:t>Collection of human biological material and associated (clinical) data that have been obtained in the context of diagnostic procedures and/or treatment and is no longer required for the purpose of quality assurance and/or additional individual diagnostic procedures (also referred to as ‘residual material’</w:t>
            </w:r>
            <w:r w:rsidR="000E523A" w:rsidRPr="00951113">
              <w:rPr>
                <w:rFonts w:ascii="Arial" w:hAnsi="Arial" w:cs="Arial"/>
                <w:sz w:val="18"/>
                <w:szCs w:val="18"/>
                <w:lang w:val="en-US"/>
              </w:rPr>
              <w:t>; see above</w:t>
            </w:r>
            <w:r w:rsidRPr="00951113">
              <w:rPr>
                <w:rFonts w:ascii="Arial" w:hAnsi="Arial" w:cs="Arial"/>
                <w:sz w:val="18"/>
                <w:szCs w:val="18"/>
                <w:lang w:val="en-US"/>
              </w:rPr>
              <w:t xml:space="preserve">). This definition also covers residual material that can be amplified, for instance by growing stem cells or creating cell lines from residual material. </w:t>
            </w:r>
          </w:p>
          <w:p w14:paraId="0C84D175" w14:textId="01D4FE4C" w:rsidR="00F4066D" w:rsidRPr="00951113" w:rsidRDefault="00F4066D" w:rsidP="00E60E64">
            <w:pPr>
              <w:spacing w:after="120"/>
              <w:ind w:right="-81"/>
              <w:rPr>
                <w:rFonts w:ascii="Arial" w:hAnsi="Arial" w:cs="Arial"/>
                <w:sz w:val="18"/>
                <w:szCs w:val="18"/>
                <w:lang w:val="en-US"/>
              </w:rPr>
            </w:pPr>
            <w:r w:rsidRPr="00951113">
              <w:rPr>
                <w:rFonts w:ascii="Arial" w:hAnsi="Arial" w:cs="Arial"/>
                <w:sz w:val="18"/>
                <w:szCs w:val="18"/>
                <w:lang w:val="en-US"/>
              </w:rPr>
              <w:t>O</w:t>
            </w:r>
            <w:r w:rsidR="00EE251D" w:rsidRPr="00951113">
              <w:rPr>
                <w:rFonts w:ascii="Arial" w:hAnsi="Arial" w:cs="Arial"/>
                <w:sz w:val="18"/>
                <w:szCs w:val="18"/>
                <w:lang w:val="en-US"/>
              </w:rPr>
              <w:t>r</w:t>
            </w:r>
            <w:r w:rsidRPr="00951113">
              <w:rPr>
                <w:rFonts w:ascii="Arial" w:hAnsi="Arial" w:cs="Arial"/>
                <w:sz w:val="18"/>
                <w:szCs w:val="18"/>
                <w:lang w:val="en-US"/>
              </w:rPr>
              <w:t>:</w:t>
            </w:r>
          </w:p>
          <w:p w14:paraId="5E642FA6" w14:textId="1124129D" w:rsidR="00F4066D" w:rsidRPr="00951113" w:rsidRDefault="00EE251D" w:rsidP="00E60E64">
            <w:pPr>
              <w:spacing w:after="120"/>
              <w:ind w:right="-81"/>
              <w:rPr>
                <w:rFonts w:ascii="Arial" w:hAnsi="Arial" w:cs="Arial"/>
                <w:sz w:val="18"/>
                <w:szCs w:val="18"/>
                <w:lang w:val="en-US"/>
              </w:rPr>
            </w:pPr>
            <w:r w:rsidRPr="00951113">
              <w:rPr>
                <w:rFonts w:ascii="Arial" w:hAnsi="Arial" w:cs="Arial"/>
                <w:sz w:val="18"/>
                <w:szCs w:val="18"/>
                <w:lang w:val="en-US"/>
              </w:rPr>
              <w:t>Collection of human biological material and associated (clinical) data that have been obtained for a specific study (WMO or non-WMO) and that was not used (completely) for that study.</w:t>
            </w:r>
          </w:p>
        </w:tc>
        <w:tc>
          <w:tcPr>
            <w:tcW w:w="1255" w:type="pct"/>
          </w:tcPr>
          <w:p w14:paraId="4484CB58" w14:textId="690043E2" w:rsidR="00F4066D" w:rsidRPr="00951113" w:rsidRDefault="00F4066D" w:rsidP="00E60E64">
            <w:pPr>
              <w:spacing w:after="120"/>
              <w:rPr>
                <w:rFonts w:ascii="Arial" w:hAnsi="Arial" w:cs="Arial"/>
                <w:sz w:val="18"/>
                <w:szCs w:val="18"/>
                <w:lang w:val="en-US"/>
              </w:rPr>
            </w:pPr>
            <w:r w:rsidRPr="00951113">
              <w:rPr>
                <w:rFonts w:ascii="Arial" w:hAnsi="Arial" w:cs="Arial"/>
                <w:sz w:val="18"/>
                <w:szCs w:val="18"/>
                <w:lang w:val="en-US"/>
              </w:rPr>
              <w:t xml:space="preserve">UMC Utrecht </w:t>
            </w:r>
            <w:r w:rsidR="00950A9E" w:rsidRPr="00951113">
              <w:rPr>
                <w:rFonts w:ascii="Arial" w:hAnsi="Arial" w:cs="Arial"/>
                <w:sz w:val="18"/>
                <w:szCs w:val="18"/>
                <w:lang w:val="en-US"/>
              </w:rPr>
              <w:t xml:space="preserve">Biobank Regulations </w:t>
            </w:r>
            <w:r w:rsidRPr="00951113">
              <w:rPr>
                <w:rFonts w:ascii="Arial" w:hAnsi="Arial" w:cs="Arial"/>
                <w:sz w:val="18"/>
                <w:szCs w:val="18"/>
                <w:lang w:val="en-US"/>
              </w:rPr>
              <w:t>2013</w:t>
            </w:r>
          </w:p>
        </w:tc>
      </w:tr>
    </w:tbl>
    <w:p w14:paraId="1E8F028D" w14:textId="4ADF0421" w:rsidR="00F4066D" w:rsidRPr="00951113" w:rsidRDefault="00F4066D" w:rsidP="00E60E64">
      <w:pPr>
        <w:rPr>
          <w:sz w:val="18"/>
          <w:szCs w:val="18"/>
          <w:lang w:val="en-US"/>
        </w:rPr>
      </w:pPr>
    </w:p>
    <w:tbl>
      <w:tblPr>
        <w:tblStyle w:val="Tabelraster"/>
        <w:tblW w:w="5000" w:type="pct"/>
        <w:tblLayout w:type="fixed"/>
        <w:tblLook w:val="04A0" w:firstRow="1" w:lastRow="0" w:firstColumn="1" w:lastColumn="0" w:noHBand="0" w:noVBand="1"/>
      </w:tblPr>
      <w:tblGrid>
        <w:gridCol w:w="2404"/>
        <w:gridCol w:w="4680"/>
        <w:gridCol w:w="2374"/>
      </w:tblGrid>
      <w:tr w:rsidR="009A1A9A" w:rsidRPr="00F3164A" w14:paraId="030223CE" w14:textId="77777777" w:rsidTr="00EE251D">
        <w:tc>
          <w:tcPr>
            <w:tcW w:w="1271" w:type="pct"/>
          </w:tcPr>
          <w:p w14:paraId="29B23AD2" w14:textId="77777777" w:rsidR="009A1A9A" w:rsidRPr="00951113" w:rsidRDefault="009A1A9A" w:rsidP="00E60E64">
            <w:pPr>
              <w:spacing w:after="120"/>
              <w:rPr>
                <w:rFonts w:ascii="Arial" w:hAnsi="Arial" w:cs="Arial"/>
                <w:sz w:val="18"/>
                <w:szCs w:val="18"/>
                <w:lang w:val="en-US"/>
              </w:rPr>
            </w:pPr>
            <w:r w:rsidRPr="00951113">
              <w:rPr>
                <w:rFonts w:ascii="Arial" w:hAnsi="Arial" w:cs="Arial"/>
                <w:sz w:val="18"/>
                <w:szCs w:val="18"/>
                <w:lang w:val="en-US"/>
              </w:rPr>
              <w:t>Treatment relationship</w:t>
            </w:r>
          </w:p>
        </w:tc>
        <w:tc>
          <w:tcPr>
            <w:tcW w:w="2474" w:type="pct"/>
          </w:tcPr>
          <w:p w14:paraId="358748B5" w14:textId="77777777" w:rsidR="009A1A9A" w:rsidRPr="00951113" w:rsidRDefault="009A1A9A" w:rsidP="00E60E64">
            <w:pPr>
              <w:spacing w:after="120"/>
              <w:ind w:right="-81"/>
              <w:rPr>
                <w:rFonts w:ascii="Arial" w:hAnsi="Arial" w:cs="Arial"/>
                <w:sz w:val="18"/>
                <w:szCs w:val="18"/>
                <w:lang w:val="en-US"/>
              </w:rPr>
            </w:pPr>
            <w:r w:rsidRPr="00951113">
              <w:rPr>
                <w:rFonts w:ascii="Arial" w:hAnsi="Arial" w:cs="Arial"/>
                <w:sz w:val="18"/>
                <w:szCs w:val="18"/>
                <w:lang w:val="en-US"/>
              </w:rPr>
              <w:t>Healthcare providers directly involved in the implementation of the treatment agreement</w:t>
            </w:r>
          </w:p>
        </w:tc>
        <w:tc>
          <w:tcPr>
            <w:tcW w:w="1256" w:type="pct"/>
          </w:tcPr>
          <w:p w14:paraId="21FD06FF" w14:textId="77777777" w:rsidR="009A1A9A" w:rsidRPr="00951113" w:rsidRDefault="009A1A9A" w:rsidP="00E60E64">
            <w:pPr>
              <w:spacing w:after="120"/>
              <w:rPr>
                <w:rFonts w:ascii="Arial" w:hAnsi="Arial" w:cs="Arial"/>
                <w:sz w:val="18"/>
                <w:szCs w:val="18"/>
                <w:lang w:val="en-US"/>
              </w:rPr>
            </w:pPr>
            <w:r w:rsidRPr="00951113">
              <w:rPr>
                <w:rFonts w:ascii="Arial" w:hAnsi="Arial" w:cs="Arial"/>
                <w:sz w:val="18"/>
                <w:szCs w:val="18"/>
                <w:lang w:val="en-US"/>
              </w:rPr>
              <w:t>Dutch Medical Treatment Contracts Act (in Dutch: WGBO)</w:t>
            </w:r>
          </w:p>
        </w:tc>
      </w:tr>
    </w:tbl>
    <w:p w14:paraId="68AE33FD" w14:textId="0F364B85" w:rsidR="009A1A9A" w:rsidRPr="00951113" w:rsidRDefault="009A1A9A" w:rsidP="00E60E64">
      <w:pPr>
        <w:rPr>
          <w:sz w:val="18"/>
          <w:szCs w:val="18"/>
          <w:lang w:val="en-US"/>
        </w:rPr>
      </w:pPr>
    </w:p>
    <w:p w14:paraId="7C3F4096" w14:textId="60D7FA3E" w:rsidR="00E94BB2" w:rsidRPr="00951113" w:rsidRDefault="00E94BB2" w:rsidP="00E60E64">
      <w:pPr>
        <w:spacing w:after="240"/>
        <w:rPr>
          <w:rFonts w:ascii="Arial" w:hAnsi="Arial" w:cs="Arial"/>
          <w:b/>
          <w:bCs/>
          <w:sz w:val="22"/>
          <w:szCs w:val="22"/>
          <w:lang w:val="en-US"/>
        </w:rPr>
      </w:pPr>
      <w:r w:rsidRPr="00951113">
        <w:rPr>
          <w:rFonts w:ascii="Arial" w:hAnsi="Arial" w:cs="Arial"/>
          <w:sz w:val="22"/>
          <w:szCs w:val="22"/>
          <w:lang w:val="en-US"/>
        </w:rPr>
        <w:br w:type="page"/>
      </w:r>
    </w:p>
    <w:p w14:paraId="219DC257" w14:textId="430EC10F" w:rsidR="00E94BB2" w:rsidRPr="00951113" w:rsidRDefault="00E94BB2" w:rsidP="00E60E64">
      <w:pPr>
        <w:pStyle w:val="Kop1"/>
        <w:keepNext w:val="0"/>
        <w:spacing w:after="240"/>
        <w:rPr>
          <w:rFonts w:ascii="Arial" w:hAnsi="Arial" w:cs="Arial"/>
          <w:sz w:val="28"/>
          <w:szCs w:val="28"/>
          <w:lang w:val="en-US"/>
        </w:rPr>
      </w:pPr>
      <w:bookmarkStart w:id="3" w:name="_Toc126047503"/>
      <w:r w:rsidRPr="00951113">
        <w:rPr>
          <w:rFonts w:ascii="Arial" w:hAnsi="Arial" w:cs="Arial"/>
          <w:sz w:val="28"/>
          <w:szCs w:val="28"/>
          <w:lang w:val="en-US"/>
        </w:rPr>
        <w:lastRenderedPageBreak/>
        <w:t>A.</w:t>
      </w:r>
      <w:r w:rsidRPr="00951113">
        <w:rPr>
          <w:rFonts w:ascii="Arial" w:hAnsi="Arial" w:cs="Arial"/>
          <w:sz w:val="28"/>
          <w:szCs w:val="28"/>
          <w:lang w:val="en-US"/>
        </w:rPr>
        <w:tab/>
        <w:t>Registrati</w:t>
      </w:r>
      <w:r w:rsidR="00FE4776" w:rsidRPr="00951113">
        <w:rPr>
          <w:rFonts w:ascii="Arial" w:hAnsi="Arial" w:cs="Arial"/>
          <w:sz w:val="28"/>
          <w:szCs w:val="28"/>
          <w:lang w:val="en-US"/>
        </w:rPr>
        <w:t xml:space="preserve">on details scientific </w:t>
      </w:r>
      <w:bookmarkEnd w:id="2"/>
      <w:r w:rsidR="00A172A0" w:rsidRPr="00951113">
        <w:rPr>
          <w:rFonts w:ascii="Arial" w:hAnsi="Arial" w:cs="Arial"/>
          <w:sz w:val="28"/>
          <w:szCs w:val="28"/>
          <w:lang w:val="en-US"/>
        </w:rPr>
        <w:t>study</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2"/>
        <w:gridCol w:w="4786"/>
      </w:tblGrid>
      <w:tr w:rsidR="00E94BB2" w:rsidRPr="00951113" w14:paraId="2F814FA7" w14:textId="77777777" w:rsidTr="002812C6">
        <w:trPr>
          <w:trHeight w:val="700"/>
        </w:trPr>
        <w:tc>
          <w:tcPr>
            <w:tcW w:w="5000" w:type="pct"/>
            <w:gridSpan w:val="2"/>
          </w:tcPr>
          <w:p w14:paraId="3C354338" w14:textId="436ACB7E" w:rsidR="00E94BB2" w:rsidRPr="00951113" w:rsidRDefault="00FE4776" w:rsidP="00E60E64">
            <w:pPr>
              <w:spacing w:after="120"/>
              <w:rPr>
                <w:rFonts w:ascii="Arial" w:hAnsi="Arial" w:cs="Arial"/>
                <w:b/>
                <w:sz w:val="22"/>
                <w:szCs w:val="22"/>
                <w:lang w:val="en-US"/>
              </w:rPr>
            </w:pPr>
            <w:r w:rsidRPr="00951113">
              <w:rPr>
                <w:rFonts w:ascii="Arial" w:hAnsi="Arial" w:cs="Arial"/>
                <w:b/>
                <w:sz w:val="22"/>
                <w:szCs w:val="22"/>
                <w:lang w:val="en-US"/>
              </w:rPr>
              <w:t>Study title</w:t>
            </w:r>
            <w:r w:rsidR="00E94BB2" w:rsidRPr="00951113">
              <w:rPr>
                <w:rFonts w:ascii="Arial" w:hAnsi="Arial" w:cs="Arial"/>
                <w:b/>
                <w:sz w:val="22"/>
                <w:szCs w:val="22"/>
                <w:lang w:val="en-US"/>
              </w:rPr>
              <w:t xml:space="preserve">: </w:t>
            </w:r>
          </w:p>
          <w:p w14:paraId="62609D59" w14:textId="77777777" w:rsidR="00E94BB2" w:rsidRPr="00951113" w:rsidRDefault="00E94BB2" w:rsidP="00E60E64">
            <w:pPr>
              <w:spacing w:after="120"/>
              <w:rPr>
                <w:rFonts w:ascii="Arial" w:hAnsi="Arial" w:cs="Arial"/>
                <w:sz w:val="22"/>
                <w:szCs w:val="22"/>
                <w:lang w:val="en-US"/>
              </w:rPr>
            </w:pPr>
          </w:p>
        </w:tc>
      </w:tr>
      <w:tr w:rsidR="00E94BB2" w:rsidRPr="00F3164A" w14:paraId="06D11252" w14:textId="77777777" w:rsidTr="00E556E5">
        <w:trPr>
          <w:trHeight w:val="340"/>
        </w:trPr>
        <w:tc>
          <w:tcPr>
            <w:tcW w:w="2470" w:type="pct"/>
            <w:shd w:val="clear" w:color="auto" w:fill="F2F2F2" w:themeFill="background1" w:themeFillShade="F2"/>
          </w:tcPr>
          <w:p w14:paraId="47D8039F" w14:textId="4938AD9B" w:rsidR="00E94BB2" w:rsidRPr="00951113" w:rsidRDefault="00E94BB2" w:rsidP="00E60E64">
            <w:pPr>
              <w:spacing w:after="120"/>
              <w:rPr>
                <w:rFonts w:ascii="Arial" w:hAnsi="Arial" w:cs="Arial"/>
                <w:b/>
                <w:sz w:val="22"/>
                <w:szCs w:val="22"/>
                <w:lang w:val="en-US"/>
              </w:rPr>
            </w:pPr>
            <w:r w:rsidRPr="00951113">
              <w:rPr>
                <w:rFonts w:ascii="Arial" w:hAnsi="Arial" w:cs="Arial"/>
                <w:b/>
                <w:sz w:val="22"/>
                <w:szCs w:val="22"/>
                <w:lang w:val="en-US"/>
              </w:rPr>
              <w:t>Protocol</w:t>
            </w:r>
            <w:r w:rsidR="0029627B" w:rsidRPr="00951113">
              <w:rPr>
                <w:rFonts w:ascii="Arial" w:hAnsi="Arial" w:cs="Arial"/>
                <w:b/>
                <w:sz w:val="22"/>
                <w:szCs w:val="22"/>
                <w:lang w:val="en-US"/>
              </w:rPr>
              <w:t xml:space="preserve"> </w:t>
            </w:r>
            <w:r w:rsidRPr="00951113">
              <w:rPr>
                <w:rFonts w:ascii="Arial" w:hAnsi="Arial" w:cs="Arial"/>
                <w:b/>
                <w:sz w:val="22"/>
                <w:szCs w:val="22"/>
                <w:lang w:val="en-US"/>
              </w:rPr>
              <w:t>num</w:t>
            </w:r>
            <w:r w:rsidR="0029627B" w:rsidRPr="00951113">
              <w:rPr>
                <w:rFonts w:ascii="Arial" w:hAnsi="Arial" w:cs="Arial"/>
                <w:b/>
                <w:sz w:val="22"/>
                <w:szCs w:val="22"/>
                <w:lang w:val="en-US"/>
              </w:rPr>
              <w:t>b</w:t>
            </w:r>
            <w:r w:rsidRPr="00951113">
              <w:rPr>
                <w:rFonts w:ascii="Arial" w:hAnsi="Arial" w:cs="Arial"/>
                <w:b/>
                <w:sz w:val="22"/>
                <w:szCs w:val="22"/>
                <w:lang w:val="en-US"/>
              </w:rPr>
              <w:t xml:space="preserve">er </w:t>
            </w:r>
            <w:r w:rsidR="0029627B" w:rsidRPr="00951113">
              <w:rPr>
                <w:rFonts w:ascii="Arial" w:hAnsi="Arial" w:cs="Arial"/>
                <w:b/>
                <w:sz w:val="22"/>
                <w:szCs w:val="22"/>
                <w:lang w:val="en-US"/>
              </w:rPr>
              <w:t>sub-</w:t>
            </w:r>
            <w:r w:rsidRPr="00951113">
              <w:rPr>
                <w:rFonts w:ascii="Arial" w:hAnsi="Arial" w:cs="Arial"/>
                <w:b/>
                <w:sz w:val="22"/>
                <w:szCs w:val="22"/>
                <w:lang w:val="en-US"/>
              </w:rPr>
              <w:t>biobank(</w:t>
            </w:r>
            <w:r w:rsidR="0029627B" w:rsidRPr="00951113">
              <w:rPr>
                <w:rFonts w:ascii="Arial" w:hAnsi="Arial" w:cs="Arial"/>
                <w:b/>
                <w:sz w:val="22"/>
                <w:szCs w:val="22"/>
                <w:lang w:val="en-US"/>
              </w:rPr>
              <w:t>s</w:t>
            </w:r>
            <w:r w:rsidRPr="00951113">
              <w:rPr>
                <w:rFonts w:ascii="Arial" w:hAnsi="Arial" w:cs="Arial"/>
                <w:b/>
                <w:sz w:val="22"/>
                <w:szCs w:val="22"/>
                <w:lang w:val="en-US"/>
              </w:rPr>
              <w:t xml:space="preserve">) </w:t>
            </w:r>
            <w:r w:rsidR="007941BF" w:rsidRPr="00951113">
              <w:rPr>
                <w:rFonts w:ascii="Arial" w:hAnsi="Arial" w:cs="Arial"/>
                <w:sz w:val="22"/>
                <w:szCs w:val="22"/>
                <w:lang w:val="en-US"/>
              </w:rPr>
              <w:t>o</w:t>
            </w:r>
            <w:r w:rsidR="0029627B" w:rsidRPr="00951113">
              <w:rPr>
                <w:rFonts w:ascii="Arial" w:hAnsi="Arial" w:cs="Arial"/>
                <w:sz w:val="22"/>
                <w:szCs w:val="22"/>
                <w:lang w:val="en-US"/>
              </w:rPr>
              <w:t>r</w:t>
            </w:r>
            <w:r w:rsidR="007941BF" w:rsidRPr="00951113">
              <w:rPr>
                <w:rFonts w:ascii="Arial" w:hAnsi="Arial" w:cs="Arial"/>
                <w:b/>
                <w:sz w:val="22"/>
                <w:szCs w:val="22"/>
                <w:lang w:val="en-US"/>
              </w:rPr>
              <w:t xml:space="preserve"> WMO</w:t>
            </w:r>
            <w:r w:rsidR="00855100" w:rsidRPr="00951113">
              <w:rPr>
                <w:rFonts w:ascii="Arial" w:hAnsi="Arial" w:cs="Arial"/>
                <w:b/>
                <w:sz w:val="22"/>
                <w:szCs w:val="22"/>
                <w:lang w:val="en-US"/>
              </w:rPr>
              <w:t>/non-WMO</w:t>
            </w:r>
            <w:r w:rsidR="007941BF" w:rsidRPr="00951113">
              <w:rPr>
                <w:rFonts w:ascii="Arial" w:hAnsi="Arial" w:cs="Arial"/>
                <w:b/>
                <w:sz w:val="22"/>
                <w:szCs w:val="22"/>
                <w:lang w:val="en-US"/>
              </w:rPr>
              <w:t> stud</w:t>
            </w:r>
            <w:r w:rsidR="0029627B" w:rsidRPr="00951113">
              <w:rPr>
                <w:rFonts w:ascii="Arial" w:hAnsi="Arial" w:cs="Arial"/>
                <w:b/>
                <w:sz w:val="22"/>
                <w:szCs w:val="22"/>
                <w:lang w:val="en-US"/>
              </w:rPr>
              <w:t>y/</w:t>
            </w:r>
            <w:proofErr w:type="spellStart"/>
            <w:r w:rsidR="0029627B" w:rsidRPr="00951113">
              <w:rPr>
                <w:rFonts w:ascii="Arial" w:hAnsi="Arial" w:cs="Arial"/>
                <w:b/>
                <w:sz w:val="22"/>
                <w:szCs w:val="22"/>
                <w:lang w:val="en-US"/>
              </w:rPr>
              <w:t>ies</w:t>
            </w:r>
            <w:proofErr w:type="spellEnd"/>
            <w:r w:rsidR="007941BF" w:rsidRPr="00951113">
              <w:rPr>
                <w:rFonts w:ascii="Arial" w:hAnsi="Arial" w:cs="Arial"/>
                <w:b/>
                <w:sz w:val="22"/>
                <w:szCs w:val="22"/>
                <w:lang w:val="en-US"/>
              </w:rPr>
              <w:t xml:space="preserve"> </w:t>
            </w:r>
            <w:r w:rsidR="009A1D60" w:rsidRPr="00951113">
              <w:rPr>
                <w:rFonts w:ascii="Arial" w:hAnsi="Arial" w:cs="Arial"/>
                <w:sz w:val="22"/>
                <w:szCs w:val="22"/>
                <w:lang w:val="en-US"/>
              </w:rPr>
              <w:t>from which the material is being requested or</w:t>
            </w:r>
            <w:r w:rsidRPr="00951113">
              <w:rPr>
                <w:rFonts w:ascii="Arial" w:hAnsi="Arial" w:cs="Arial"/>
                <w:sz w:val="22"/>
                <w:szCs w:val="22"/>
                <w:lang w:val="en-US"/>
              </w:rPr>
              <w:t xml:space="preserve">, in </w:t>
            </w:r>
            <w:r w:rsidR="009A1D60" w:rsidRPr="00951113">
              <w:rPr>
                <w:rFonts w:ascii="Arial" w:hAnsi="Arial" w:cs="Arial"/>
                <w:sz w:val="22"/>
                <w:szCs w:val="22"/>
                <w:lang w:val="en-US"/>
              </w:rPr>
              <w:t xml:space="preserve">case of (fresh) residual material from diagnosis or treatment, the </w:t>
            </w:r>
            <w:r w:rsidR="009A1D60" w:rsidRPr="00951113">
              <w:rPr>
                <w:rFonts w:ascii="Arial" w:hAnsi="Arial" w:cs="Arial"/>
                <w:b/>
                <w:sz w:val="22"/>
                <w:szCs w:val="22"/>
                <w:lang w:val="en-US"/>
              </w:rPr>
              <w:t>name of the department(s)</w:t>
            </w:r>
            <w:r w:rsidRPr="00951113">
              <w:rPr>
                <w:rFonts w:ascii="Arial" w:hAnsi="Arial" w:cs="Arial"/>
                <w:sz w:val="22"/>
                <w:szCs w:val="22"/>
                <w:lang w:val="en-US"/>
              </w:rPr>
              <w:t xml:space="preserve"> </w:t>
            </w:r>
            <w:r w:rsidR="009A1D60" w:rsidRPr="00951113">
              <w:rPr>
                <w:rFonts w:ascii="Arial" w:hAnsi="Arial" w:cs="Arial"/>
                <w:sz w:val="22"/>
                <w:szCs w:val="22"/>
                <w:lang w:val="en-US"/>
              </w:rPr>
              <w:t xml:space="preserve">responsible for the donors who provided the material </w:t>
            </w:r>
            <w:r w:rsidRPr="00951113">
              <w:rPr>
                <w:rFonts w:ascii="Arial" w:hAnsi="Arial" w:cs="Arial"/>
                <w:sz w:val="22"/>
                <w:szCs w:val="22"/>
                <w:lang w:val="en-US"/>
              </w:rPr>
              <w:t xml:space="preserve"> </w:t>
            </w:r>
          </w:p>
        </w:tc>
        <w:tc>
          <w:tcPr>
            <w:tcW w:w="2530" w:type="pct"/>
          </w:tcPr>
          <w:p w14:paraId="450FB64A" w14:textId="77777777" w:rsidR="00E94BB2" w:rsidRPr="00951113" w:rsidRDefault="00E94BB2" w:rsidP="00E60E64">
            <w:pPr>
              <w:spacing w:after="120"/>
              <w:rPr>
                <w:rFonts w:ascii="Arial" w:hAnsi="Arial" w:cs="Arial"/>
                <w:sz w:val="22"/>
                <w:szCs w:val="22"/>
                <w:lang w:val="en-US"/>
              </w:rPr>
            </w:pPr>
          </w:p>
        </w:tc>
      </w:tr>
      <w:tr w:rsidR="00B92BBD" w:rsidRPr="00951113" w14:paraId="388D16F2" w14:textId="77777777" w:rsidTr="00B92BBD">
        <w:trPr>
          <w:trHeight w:val="311"/>
        </w:trPr>
        <w:tc>
          <w:tcPr>
            <w:tcW w:w="5000" w:type="pct"/>
            <w:gridSpan w:val="2"/>
            <w:shd w:val="clear" w:color="auto" w:fill="auto"/>
          </w:tcPr>
          <w:p w14:paraId="4E128BE1" w14:textId="7B3F9B6C" w:rsidR="00B92BBD" w:rsidRPr="00951113" w:rsidRDefault="00B92BBD" w:rsidP="00E60E64">
            <w:pPr>
              <w:spacing w:after="120"/>
              <w:rPr>
                <w:rFonts w:ascii="Arial" w:hAnsi="Arial" w:cs="Arial"/>
                <w:sz w:val="22"/>
                <w:szCs w:val="22"/>
                <w:lang w:val="en-US"/>
              </w:rPr>
            </w:pPr>
            <w:r w:rsidRPr="00951113">
              <w:rPr>
                <w:rFonts w:ascii="Arial" w:hAnsi="Arial" w:cs="Arial"/>
                <w:b/>
                <w:sz w:val="22"/>
                <w:szCs w:val="22"/>
                <w:lang w:val="en-US"/>
              </w:rPr>
              <w:t>Contact</w:t>
            </w:r>
            <w:r w:rsidR="0029627B" w:rsidRPr="00951113">
              <w:rPr>
                <w:rFonts w:ascii="Arial" w:hAnsi="Arial" w:cs="Arial"/>
                <w:b/>
                <w:sz w:val="22"/>
                <w:szCs w:val="22"/>
                <w:lang w:val="en-US"/>
              </w:rPr>
              <w:t xml:space="preserve"> details</w:t>
            </w:r>
            <w:r w:rsidR="003978FA" w:rsidRPr="00951113">
              <w:rPr>
                <w:rFonts w:ascii="Arial" w:hAnsi="Arial" w:cs="Arial"/>
                <w:b/>
                <w:sz w:val="22"/>
                <w:szCs w:val="22"/>
                <w:lang w:val="en-US"/>
              </w:rPr>
              <w:t>:</w:t>
            </w:r>
          </w:p>
        </w:tc>
      </w:tr>
      <w:tr w:rsidR="00E94BB2" w:rsidRPr="00F3164A" w14:paraId="7D11E5E3" w14:textId="77777777" w:rsidTr="00E556E5">
        <w:trPr>
          <w:trHeight w:val="340"/>
        </w:trPr>
        <w:tc>
          <w:tcPr>
            <w:tcW w:w="2470" w:type="pct"/>
            <w:shd w:val="clear" w:color="auto" w:fill="F2F2F2" w:themeFill="background1" w:themeFillShade="F2"/>
          </w:tcPr>
          <w:p w14:paraId="542C6BCB" w14:textId="77599F73" w:rsidR="009A1485" w:rsidRPr="00951113" w:rsidRDefault="00E94BB2" w:rsidP="00E60E64">
            <w:pPr>
              <w:spacing w:after="120"/>
              <w:rPr>
                <w:rFonts w:ascii="Arial" w:hAnsi="Arial" w:cs="Arial"/>
                <w:sz w:val="22"/>
                <w:szCs w:val="22"/>
                <w:lang w:val="en-US"/>
              </w:rPr>
            </w:pPr>
            <w:r w:rsidRPr="00951113">
              <w:rPr>
                <w:rFonts w:ascii="Arial" w:hAnsi="Arial" w:cs="Arial"/>
                <w:b/>
                <w:sz w:val="22"/>
                <w:szCs w:val="22"/>
                <w:lang w:val="en-US"/>
              </w:rPr>
              <w:t>Na</w:t>
            </w:r>
            <w:r w:rsidR="009A1D60" w:rsidRPr="00951113">
              <w:rPr>
                <w:rFonts w:ascii="Arial" w:hAnsi="Arial" w:cs="Arial"/>
                <w:b/>
                <w:sz w:val="22"/>
                <w:szCs w:val="22"/>
                <w:lang w:val="en-US"/>
              </w:rPr>
              <w:t>me responsible investigator</w:t>
            </w:r>
            <w:r w:rsidRPr="00951113">
              <w:rPr>
                <w:rFonts w:ascii="Arial" w:hAnsi="Arial" w:cs="Arial"/>
                <w:sz w:val="22"/>
                <w:szCs w:val="22"/>
                <w:lang w:val="en-US"/>
              </w:rPr>
              <w:t xml:space="preserve"> </w:t>
            </w:r>
          </w:p>
          <w:p w14:paraId="17B62473" w14:textId="265CC991" w:rsidR="00E94BB2" w:rsidRPr="00951113" w:rsidRDefault="00E94BB2" w:rsidP="00E60E64">
            <w:pPr>
              <w:spacing w:after="120"/>
              <w:rPr>
                <w:rFonts w:ascii="Arial" w:hAnsi="Arial" w:cs="Arial"/>
                <w:sz w:val="22"/>
                <w:szCs w:val="22"/>
                <w:lang w:val="en-US"/>
              </w:rPr>
            </w:pPr>
            <w:r w:rsidRPr="00951113">
              <w:rPr>
                <w:rFonts w:ascii="Arial" w:hAnsi="Arial" w:cs="Arial"/>
                <w:sz w:val="22"/>
                <w:szCs w:val="22"/>
                <w:lang w:val="en-US"/>
              </w:rPr>
              <w:t>(</w:t>
            </w:r>
            <w:r w:rsidR="009A1D60" w:rsidRPr="00951113">
              <w:rPr>
                <w:rFonts w:ascii="Arial" w:hAnsi="Arial" w:cs="Arial"/>
                <w:sz w:val="22"/>
                <w:szCs w:val="22"/>
                <w:lang w:val="en-US"/>
              </w:rPr>
              <w:t xml:space="preserve">employee </w:t>
            </w:r>
            <w:r w:rsidR="00A1410F" w:rsidRPr="00951113">
              <w:rPr>
                <w:rFonts w:ascii="Arial" w:hAnsi="Arial" w:cs="Arial"/>
                <w:sz w:val="22"/>
                <w:szCs w:val="22"/>
                <w:lang w:val="en-US"/>
              </w:rPr>
              <w:t>appointed</w:t>
            </w:r>
            <w:r w:rsidR="009A1D60" w:rsidRPr="00951113">
              <w:rPr>
                <w:rFonts w:ascii="Arial" w:hAnsi="Arial" w:cs="Arial"/>
                <w:sz w:val="22"/>
                <w:szCs w:val="22"/>
                <w:lang w:val="en-US"/>
              </w:rPr>
              <w:t xml:space="preserve"> </w:t>
            </w:r>
            <w:r w:rsidR="00A172A0" w:rsidRPr="00951113">
              <w:rPr>
                <w:rFonts w:ascii="Arial" w:hAnsi="Arial" w:cs="Arial"/>
                <w:sz w:val="22"/>
                <w:szCs w:val="22"/>
                <w:lang w:val="en-US"/>
              </w:rPr>
              <w:t>by</w:t>
            </w:r>
            <w:r w:rsidR="009A1D60" w:rsidRPr="00951113">
              <w:rPr>
                <w:rFonts w:ascii="Arial" w:hAnsi="Arial" w:cs="Arial"/>
                <w:sz w:val="22"/>
                <w:szCs w:val="22"/>
                <w:lang w:val="en-US"/>
              </w:rPr>
              <w:t xml:space="preserve"> UMC Utrecht as</w:t>
            </w:r>
            <w:r w:rsidR="00A172A0" w:rsidRPr="00951113">
              <w:rPr>
                <w:rFonts w:ascii="Arial" w:hAnsi="Arial" w:cs="Arial"/>
                <w:sz w:val="22"/>
                <w:szCs w:val="22"/>
                <w:lang w:val="en-US"/>
              </w:rPr>
              <w:t> </w:t>
            </w:r>
            <w:r w:rsidR="009A1D60" w:rsidRPr="00951113">
              <w:rPr>
                <w:rFonts w:ascii="Arial" w:hAnsi="Arial" w:cs="Arial"/>
                <w:sz w:val="22"/>
                <w:szCs w:val="22"/>
                <w:lang w:val="en-US"/>
              </w:rPr>
              <w:t xml:space="preserve">having </w:t>
            </w:r>
            <w:r w:rsidR="009A1D60" w:rsidRPr="00951113">
              <w:rPr>
                <w:rFonts w:ascii="Arial" w:hAnsi="Arial" w:cs="Arial"/>
                <w:sz w:val="22"/>
                <w:szCs w:val="22"/>
                <w:u w:val="single"/>
                <w:lang w:val="en-US"/>
              </w:rPr>
              <w:t>final</w:t>
            </w:r>
            <w:r w:rsidR="009A1D60" w:rsidRPr="00951113">
              <w:rPr>
                <w:rFonts w:ascii="Arial" w:hAnsi="Arial" w:cs="Arial"/>
                <w:sz w:val="22"/>
                <w:szCs w:val="22"/>
                <w:lang w:val="en-US"/>
              </w:rPr>
              <w:t xml:space="preserve"> responsibility for this </w:t>
            </w:r>
            <w:r w:rsidR="00A172A0" w:rsidRPr="00951113">
              <w:rPr>
                <w:rFonts w:ascii="Arial" w:hAnsi="Arial" w:cs="Arial"/>
                <w:sz w:val="22"/>
                <w:szCs w:val="22"/>
                <w:lang w:val="en-US"/>
              </w:rPr>
              <w:t>study</w:t>
            </w:r>
            <w:r w:rsidR="009A1D60" w:rsidRPr="00951113">
              <w:rPr>
                <w:rFonts w:ascii="Arial" w:hAnsi="Arial" w:cs="Arial"/>
                <w:sz w:val="22"/>
                <w:szCs w:val="22"/>
                <w:lang w:val="en-US"/>
              </w:rPr>
              <w:t xml:space="preserve"> proposal</w:t>
            </w:r>
            <w:r w:rsidRPr="00951113">
              <w:rPr>
                <w:rFonts w:ascii="Arial" w:hAnsi="Arial" w:cs="Arial"/>
                <w:sz w:val="22"/>
                <w:szCs w:val="22"/>
                <w:lang w:val="en-US"/>
              </w:rPr>
              <w:t>)</w:t>
            </w:r>
          </w:p>
          <w:p w14:paraId="41A0FDC9" w14:textId="1A3BDDD7" w:rsidR="00E94BB2" w:rsidRPr="00951113" w:rsidRDefault="00D33F86" w:rsidP="00E60E64">
            <w:pPr>
              <w:spacing w:after="120"/>
              <w:rPr>
                <w:rFonts w:ascii="Arial" w:hAnsi="Arial" w:cs="Arial"/>
                <w:sz w:val="22"/>
                <w:szCs w:val="22"/>
                <w:lang w:val="en-US"/>
              </w:rPr>
            </w:pPr>
            <w:r w:rsidRPr="00951113">
              <w:rPr>
                <w:rFonts w:ascii="Arial" w:hAnsi="Arial" w:cs="Arial"/>
                <w:sz w:val="22"/>
                <w:szCs w:val="22"/>
                <w:lang w:val="en-US"/>
              </w:rPr>
              <w:t>See also section G, part 1.</w:t>
            </w:r>
          </w:p>
        </w:tc>
        <w:tc>
          <w:tcPr>
            <w:tcW w:w="2530" w:type="pct"/>
          </w:tcPr>
          <w:p w14:paraId="5834CFBA" w14:textId="77777777" w:rsidR="00E94BB2" w:rsidRPr="00951113" w:rsidRDefault="00E94BB2" w:rsidP="00E60E64">
            <w:pPr>
              <w:spacing w:after="120"/>
              <w:rPr>
                <w:rFonts w:ascii="Arial" w:hAnsi="Arial" w:cs="Arial"/>
                <w:sz w:val="22"/>
                <w:szCs w:val="22"/>
                <w:lang w:val="en-US"/>
              </w:rPr>
            </w:pPr>
          </w:p>
        </w:tc>
      </w:tr>
      <w:tr w:rsidR="00E94BB2" w:rsidRPr="00951113" w14:paraId="6FD77FE1" w14:textId="77777777" w:rsidTr="00E556E5">
        <w:trPr>
          <w:trHeight w:val="340"/>
        </w:trPr>
        <w:tc>
          <w:tcPr>
            <w:tcW w:w="2470" w:type="pct"/>
            <w:shd w:val="clear" w:color="auto" w:fill="F2F2F2" w:themeFill="background1" w:themeFillShade="F2"/>
          </w:tcPr>
          <w:p w14:paraId="32AD3512" w14:textId="71DFA06E" w:rsidR="00E94BB2" w:rsidRPr="00951113" w:rsidRDefault="00E94BB2" w:rsidP="00E60E64">
            <w:pPr>
              <w:spacing w:after="120"/>
              <w:ind w:left="2880"/>
              <w:rPr>
                <w:rFonts w:ascii="Arial" w:hAnsi="Arial" w:cs="Arial"/>
                <w:sz w:val="22"/>
                <w:szCs w:val="22"/>
                <w:lang w:val="en-US"/>
              </w:rPr>
            </w:pPr>
            <w:r w:rsidRPr="00951113">
              <w:rPr>
                <w:rFonts w:ascii="Arial" w:hAnsi="Arial" w:cs="Arial"/>
                <w:sz w:val="22"/>
                <w:szCs w:val="22"/>
                <w:lang w:val="en-US"/>
              </w:rPr>
              <w:t>Divisi</w:t>
            </w:r>
            <w:r w:rsidR="0029627B" w:rsidRPr="00951113">
              <w:rPr>
                <w:rFonts w:ascii="Arial" w:hAnsi="Arial" w:cs="Arial"/>
                <w:sz w:val="22"/>
                <w:szCs w:val="22"/>
                <w:lang w:val="en-US"/>
              </w:rPr>
              <w:t>on</w:t>
            </w:r>
            <w:r w:rsidRPr="00951113">
              <w:rPr>
                <w:rFonts w:ascii="Arial" w:hAnsi="Arial" w:cs="Arial"/>
                <w:sz w:val="22"/>
                <w:szCs w:val="22"/>
                <w:lang w:val="en-US"/>
              </w:rPr>
              <w:t>:</w:t>
            </w:r>
          </w:p>
        </w:tc>
        <w:tc>
          <w:tcPr>
            <w:tcW w:w="2530" w:type="pct"/>
          </w:tcPr>
          <w:p w14:paraId="39D9B3E7" w14:textId="77777777" w:rsidR="00E94BB2" w:rsidRPr="00951113" w:rsidRDefault="00E94BB2" w:rsidP="00E60E64">
            <w:pPr>
              <w:spacing w:after="120"/>
              <w:rPr>
                <w:rFonts w:ascii="Arial" w:hAnsi="Arial" w:cs="Arial"/>
                <w:sz w:val="22"/>
                <w:szCs w:val="22"/>
                <w:lang w:val="en-US"/>
              </w:rPr>
            </w:pPr>
          </w:p>
        </w:tc>
      </w:tr>
      <w:tr w:rsidR="00E94BB2" w:rsidRPr="00951113" w14:paraId="23CBD84E" w14:textId="77777777" w:rsidTr="00E556E5">
        <w:trPr>
          <w:trHeight w:val="340"/>
        </w:trPr>
        <w:tc>
          <w:tcPr>
            <w:tcW w:w="2470" w:type="pct"/>
            <w:shd w:val="clear" w:color="auto" w:fill="F2F2F2" w:themeFill="background1" w:themeFillShade="F2"/>
          </w:tcPr>
          <w:p w14:paraId="3951C836" w14:textId="1EE6AE48" w:rsidR="00E94BB2" w:rsidRPr="00951113" w:rsidRDefault="0029627B" w:rsidP="00E60E64">
            <w:pPr>
              <w:spacing w:after="120"/>
              <w:ind w:left="2880"/>
              <w:rPr>
                <w:rFonts w:ascii="Arial" w:hAnsi="Arial" w:cs="Arial"/>
                <w:sz w:val="22"/>
                <w:szCs w:val="22"/>
                <w:lang w:val="en-US"/>
              </w:rPr>
            </w:pPr>
            <w:r w:rsidRPr="00951113">
              <w:rPr>
                <w:rFonts w:ascii="Arial" w:hAnsi="Arial" w:cs="Arial"/>
                <w:sz w:val="22"/>
                <w:szCs w:val="22"/>
                <w:lang w:val="en-US"/>
              </w:rPr>
              <w:t>Department</w:t>
            </w:r>
            <w:r w:rsidR="00E94BB2" w:rsidRPr="00951113">
              <w:rPr>
                <w:rFonts w:ascii="Arial" w:hAnsi="Arial" w:cs="Arial"/>
                <w:sz w:val="22"/>
                <w:szCs w:val="22"/>
                <w:lang w:val="en-US"/>
              </w:rPr>
              <w:t>:</w:t>
            </w:r>
          </w:p>
        </w:tc>
        <w:tc>
          <w:tcPr>
            <w:tcW w:w="2530" w:type="pct"/>
          </w:tcPr>
          <w:p w14:paraId="117A81A2" w14:textId="77777777" w:rsidR="00E94BB2" w:rsidRPr="00951113" w:rsidRDefault="00E94BB2" w:rsidP="00E60E64">
            <w:pPr>
              <w:spacing w:after="120"/>
              <w:rPr>
                <w:rFonts w:ascii="Arial" w:hAnsi="Arial" w:cs="Arial"/>
                <w:sz w:val="22"/>
                <w:szCs w:val="22"/>
                <w:lang w:val="en-US"/>
              </w:rPr>
            </w:pPr>
          </w:p>
        </w:tc>
      </w:tr>
      <w:tr w:rsidR="00E94BB2" w:rsidRPr="00951113" w14:paraId="5E7E22E0" w14:textId="77777777" w:rsidTr="00E556E5">
        <w:trPr>
          <w:trHeight w:val="340"/>
        </w:trPr>
        <w:tc>
          <w:tcPr>
            <w:tcW w:w="2470" w:type="pct"/>
            <w:shd w:val="clear" w:color="auto" w:fill="F2F2F2" w:themeFill="background1" w:themeFillShade="F2"/>
          </w:tcPr>
          <w:p w14:paraId="5E35E181" w14:textId="77777777" w:rsidR="00E94BB2" w:rsidRPr="00951113" w:rsidRDefault="00E94BB2" w:rsidP="00E60E64">
            <w:pPr>
              <w:spacing w:after="120"/>
              <w:ind w:left="2880"/>
              <w:rPr>
                <w:rFonts w:ascii="Arial" w:hAnsi="Arial" w:cs="Arial"/>
                <w:sz w:val="22"/>
                <w:szCs w:val="22"/>
                <w:lang w:val="en-US"/>
              </w:rPr>
            </w:pPr>
            <w:r w:rsidRPr="00951113">
              <w:rPr>
                <w:rFonts w:ascii="Arial" w:hAnsi="Arial" w:cs="Arial"/>
                <w:sz w:val="22"/>
                <w:szCs w:val="22"/>
                <w:lang w:val="en-US"/>
              </w:rPr>
              <w:t xml:space="preserve">E-mail: </w:t>
            </w:r>
          </w:p>
        </w:tc>
        <w:tc>
          <w:tcPr>
            <w:tcW w:w="2530" w:type="pct"/>
          </w:tcPr>
          <w:p w14:paraId="54190268" w14:textId="77777777" w:rsidR="00E94BB2" w:rsidRPr="00951113" w:rsidRDefault="00E94BB2" w:rsidP="00E60E64">
            <w:pPr>
              <w:spacing w:after="120"/>
              <w:rPr>
                <w:rFonts w:ascii="Arial" w:hAnsi="Arial" w:cs="Arial"/>
                <w:sz w:val="22"/>
                <w:szCs w:val="22"/>
                <w:lang w:val="en-US"/>
              </w:rPr>
            </w:pPr>
            <w:r w:rsidRPr="00951113">
              <w:rPr>
                <w:rFonts w:ascii="Arial" w:hAnsi="Arial" w:cs="Arial"/>
                <w:sz w:val="22"/>
                <w:szCs w:val="22"/>
                <w:lang w:val="en-US"/>
              </w:rPr>
              <w:t xml:space="preserve"> @umcutrecht.nl</w:t>
            </w:r>
          </w:p>
        </w:tc>
      </w:tr>
      <w:tr w:rsidR="00E94BB2" w:rsidRPr="00F3164A" w14:paraId="1EE78B4D" w14:textId="77777777" w:rsidTr="00E556E5">
        <w:trPr>
          <w:trHeight w:val="340"/>
        </w:trPr>
        <w:tc>
          <w:tcPr>
            <w:tcW w:w="2470" w:type="pct"/>
            <w:shd w:val="clear" w:color="auto" w:fill="F2F2F2" w:themeFill="background1" w:themeFillShade="F2"/>
          </w:tcPr>
          <w:p w14:paraId="280CD613" w14:textId="269B8B53" w:rsidR="00E94BB2" w:rsidRPr="00951113" w:rsidRDefault="00E94BB2" w:rsidP="00E60E64">
            <w:pPr>
              <w:spacing w:after="120"/>
              <w:rPr>
                <w:rFonts w:ascii="Arial" w:hAnsi="Arial" w:cs="Arial"/>
                <w:sz w:val="22"/>
                <w:szCs w:val="22"/>
                <w:lang w:val="en-US"/>
              </w:rPr>
            </w:pPr>
            <w:r w:rsidRPr="00951113">
              <w:rPr>
                <w:rFonts w:ascii="Arial" w:hAnsi="Arial" w:cs="Arial"/>
                <w:b/>
                <w:sz w:val="22"/>
                <w:szCs w:val="22"/>
                <w:lang w:val="en-US"/>
              </w:rPr>
              <w:t>Na</w:t>
            </w:r>
            <w:r w:rsidR="009A1D60" w:rsidRPr="00951113">
              <w:rPr>
                <w:rFonts w:ascii="Arial" w:hAnsi="Arial" w:cs="Arial"/>
                <w:b/>
                <w:sz w:val="22"/>
                <w:szCs w:val="22"/>
                <w:lang w:val="en-US"/>
              </w:rPr>
              <w:t>me</w:t>
            </w:r>
            <w:r w:rsidRPr="00951113">
              <w:rPr>
                <w:rFonts w:ascii="Arial" w:hAnsi="Arial" w:cs="Arial"/>
                <w:sz w:val="22"/>
                <w:szCs w:val="22"/>
                <w:lang w:val="en-US"/>
              </w:rPr>
              <w:t xml:space="preserve"> </w:t>
            </w:r>
            <w:r w:rsidRPr="00951113">
              <w:rPr>
                <w:rFonts w:ascii="Arial" w:hAnsi="Arial" w:cs="Arial"/>
                <w:b/>
                <w:sz w:val="22"/>
                <w:szCs w:val="22"/>
                <w:lang w:val="en-US"/>
              </w:rPr>
              <w:t>contact</w:t>
            </w:r>
            <w:r w:rsidR="009A1D60" w:rsidRPr="00951113">
              <w:rPr>
                <w:rFonts w:ascii="Arial" w:hAnsi="Arial" w:cs="Arial"/>
                <w:b/>
                <w:sz w:val="22"/>
                <w:szCs w:val="22"/>
                <w:lang w:val="en-US"/>
              </w:rPr>
              <w:t xml:space="preserve"> perso</w:t>
            </w:r>
            <w:r w:rsidRPr="00951113">
              <w:rPr>
                <w:rFonts w:ascii="Arial" w:hAnsi="Arial" w:cs="Arial"/>
                <w:b/>
                <w:sz w:val="22"/>
                <w:szCs w:val="22"/>
                <w:lang w:val="en-US"/>
              </w:rPr>
              <w:t>n</w:t>
            </w:r>
            <w:r w:rsidRPr="00951113">
              <w:rPr>
                <w:rFonts w:ascii="Arial" w:hAnsi="Arial" w:cs="Arial"/>
                <w:sz w:val="22"/>
                <w:szCs w:val="22"/>
                <w:lang w:val="en-US"/>
              </w:rPr>
              <w:t xml:space="preserve"> </w:t>
            </w:r>
          </w:p>
          <w:p w14:paraId="098E75D9" w14:textId="35DC9C16" w:rsidR="00E94BB2" w:rsidRPr="00951113" w:rsidRDefault="00E94BB2" w:rsidP="00E60E64">
            <w:pPr>
              <w:spacing w:after="120"/>
              <w:rPr>
                <w:rFonts w:ascii="Arial" w:hAnsi="Arial" w:cs="Arial"/>
                <w:sz w:val="22"/>
                <w:szCs w:val="22"/>
                <w:lang w:val="en-US"/>
              </w:rPr>
            </w:pPr>
            <w:r w:rsidRPr="00951113">
              <w:rPr>
                <w:rFonts w:ascii="Arial" w:hAnsi="Arial" w:cs="Arial"/>
                <w:sz w:val="22"/>
                <w:szCs w:val="22"/>
                <w:lang w:val="en-US"/>
              </w:rPr>
              <w:t>(</w:t>
            </w:r>
            <w:r w:rsidR="00A172A0" w:rsidRPr="00951113">
              <w:rPr>
                <w:rFonts w:ascii="Arial" w:hAnsi="Arial" w:cs="Arial"/>
                <w:sz w:val="22"/>
                <w:szCs w:val="22"/>
                <w:lang w:val="en-US"/>
              </w:rPr>
              <w:t xml:space="preserve">only </w:t>
            </w:r>
            <w:r w:rsidR="009A1D60" w:rsidRPr="00951113">
              <w:rPr>
                <w:rFonts w:ascii="Arial" w:hAnsi="Arial" w:cs="Arial"/>
                <w:sz w:val="22"/>
                <w:szCs w:val="22"/>
                <w:lang w:val="en-US"/>
              </w:rPr>
              <w:t>to be provided if this is not the responsible investigator</w:t>
            </w:r>
            <w:r w:rsidRPr="00951113">
              <w:rPr>
                <w:rFonts w:ascii="Arial" w:hAnsi="Arial" w:cs="Arial"/>
                <w:sz w:val="22"/>
                <w:szCs w:val="22"/>
                <w:lang w:val="en-US"/>
              </w:rPr>
              <w:t>)</w:t>
            </w:r>
          </w:p>
          <w:p w14:paraId="0F7D638F" w14:textId="06DB3943" w:rsidR="00A86138" w:rsidRPr="00951113" w:rsidRDefault="00A86138" w:rsidP="00E60E64">
            <w:pPr>
              <w:pStyle w:val="Lijstalinea"/>
              <w:spacing w:after="240"/>
              <w:ind w:left="0"/>
              <w:rPr>
                <w:rFonts w:ascii="Arial" w:hAnsi="Arial" w:cs="Arial"/>
                <w:sz w:val="22"/>
                <w:szCs w:val="22"/>
                <w:lang w:val="en-US"/>
              </w:rPr>
            </w:pPr>
            <w:r w:rsidRPr="00951113">
              <w:rPr>
                <w:rFonts w:ascii="Arial" w:hAnsi="Arial" w:cs="Arial"/>
                <w:i/>
                <w:color w:val="0070C0"/>
                <w:sz w:val="20"/>
                <w:szCs w:val="20"/>
                <w:u w:val="single"/>
                <w:lang w:val="en-US"/>
              </w:rPr>
              <w:t>N</w:t>
            </w:r>
            <w:r w:rsidR="00BE3730" w:rsidRPr="00951113">
              <w:rPr>
                <w:rFonts w:ascii="Arial" w:hAnsi="Arial" w:cs="Arial"/>
                <w:i/>
                <w:color w:val="0070C0"/>
                <w:sz w:val="20"/>
                <w:szCs w:val="20"/>
                <w:u w:val="single"/>
                <w:lang w:val="en-US"/>
              </w:rPr>
              <w:t>ote</w:t>
            </w:r>
            <w:r w:rsidRPr="00951113">
              <w:rPr>
                <w:rFonts w:ascii="Arial" w:hAnsi="Arial" w:cs="Arial"/>
                <w:i/>
                <w:color w:val="0070C0"/>
                <w:sz w:val="20"/>
                <w:szCs w:val="20"/>
                <w:lang w:val="en-US"/>
              </w:rPr>
              <w:t xml:space="preserve">: </w:t>
            </w:r>
            <w:r w:rsidR="009A1D60" w:rsidRPr="00951113">
              <w:rPr>
                <w:rFonts w:ascii="Arial" w:hAnsi="Arial" w:cs="Arial"/>
                <w:i/>
                <w:color w:val="0070C0"/>
                <w:sz w:val="20"/>
                <w:szCs w:val="20"/>
                <w:lang w:val="en-US"/>
              </w:rPr>
              <w:t>Correspondence is only sent to the responsible investigator and contact person</w:t>
            </w:r>
            <w:r w:rsidRPr="00951113">
              <w:rPr>
                <w:rFonts w:ascii="Arial" w:hAnsi="Arial" w:cs="Arial"/>
                <w:i/>
                <w:color w:val="0070C0"/>
                <w:sz w:val="20"/>
                <w:szCs w:val="20"/>
                <w:lang w:val="en-US"/>
              </w:rPr>
              <w:t>.</w:t>
            </w:r>
          </w:p>
        </w:tc>
        <w:tc>
          <w:tcPr>
            <w:tcW w:w="2530" w:type="pct"/>
            <w:shd w:val="clear" w:color="auto" w:fill="auto"/>
          </w:tcPr>
          <w:p w14:paraId="58611175" w14:textId="77777777" w:rsidR="00E94BB2" w:rsidRPr="00951113" w:rsidRDefault="00E94BB2" w:rsidP="00E60E64">
            <w:pPr>
              <w:spacing w:after="120"/>
              <w:rPr>
                <w:rFonts w:ascii="Arial" w:hAnsi="Arial" w:cs="Arial"/>
                <w:sz w:val="22"/>
                <w:szCs w:val="22"/>
                <w:lang w:val="en-US"/>
              </w:rPr>
            </w:pPr>
          </w:p>
        </w:tc>
      </w:tr>
      <w:tr w:rsidR="0029627B" w:rsidRPr="00951113" w14:paraId="6C1EDD5E" w14:textId="77777777" w:rsidTr="00E556E5">
        <w:trPr>
          <w:trHeight w:val="340"/>
        </w:trPr>
        <w:tc>
          <w:tcPr>
            <w:tcW w:w="2470" w:type="pct"/>
            <w:shd w:val="clear" w:color="auto" w:fill="F2F2F2" w:themeFill="background1" w:themeFillShade="F2"/>
          </w:tcPr>
          <w:p w14:paraId="33D7BBA0" w14:textId="0FAAD543" w:rsidR="0029627B" w:rsidRPr="00951113" w:rsidRDefault="0029627B" w:rsidP="00E60E64">
            <w:pPr>
              <w:spacing w:after="120"/>
              <w:ind w:left="2880"/>
              <w:rPr>
                <w:rFonts w:ascii="Arial" w:hAnsi="Arial" w:cs="Arial"/>
                <w:sz w:val="22"/>
                <w:szCs w:val="22"/>
                <w:lang w:val="en-US"/>
              </w:rPr>
            </w:pPr>
            <w:r w:rsidRPr="00951113">
              <w:rPr>
                <w:rFonts w:ascii="Arial" w:hAnsi="Arial" w:cs="Arial"/>
                <w:sz w:val="22"/>
                <w:szCs w:val="22"/>
                <w:lang w:val="en-US"/>
              </w:rPr>
              <w:t>Division:</w:t>
            </w:r>
          </w:p>
        </w:tc>
        <w:tc>
          <w:tcPr>
            <w:tcW w:w="2530" w:type="pct"/>
            <w:shd w:val="clear" w:color="auto" w:fill="auto"/>
          </w:tcPr>
          <w:p w14:paraId="7645BADE" w14:textId="77777777" w:rsidR="0029627B" w:rsidRPr="00951113" w:rsidRDefault="0029627B" w:rsidP="00E60E64">
            <w:pPr>
              <w:spacing w:after="120"/>
              <w:rPr>
                <w:rFonts w:ascii="Arial" w:hAnsi="Arial" w:cs="Arial"/>
                <w:sz w:val="22"/>
                <w:szCs w:val="22"/>
                <w:lang w:val="en-US"/>
              </w:rPr>
            </w:pPr>
          </w:p>
        </w:tc>
      </w:tr>
      <w:tr w:rsidR="0029627B" w:rsidRPr="00951113" w14:paraId="53CEB33A" w14:textId="77777777" w:rsidTr="00E556E5">
        <w:trPr>
          <w:trHeight w:val="340"/>
        </w:trPr>
        <w:tc>
          <w:tcPr>
            <w:tcW w:w="2470" w:type="pct"/>
            <w:shd w:val="clear" w:color="auto" w:fill="F2F2F2" w:themeFill="background1" w:themeFillShade="F2"/>
          </w:tcPr>
          <w:p w14:paraId="771F4FC3" w14:textId="2D3D62CD" w:rsidR="0029627B" w:rsidRPr="00951113" w:rsidRDefault="0029627B" w:rsidP="00E60E64">
            <w:pPr>
              <w:spacing w:after="120"/>
              <w:ind w:left="2880"/>
              <w:rPr>
                <w:rFonts w:ascii="Arial" w:hAnsi="Arial" w:cs="Arial"/>
                <w:sz w:val="22"/>
                <w:szCs w:val="22"/>
                <w:lang w:val="en-US"/>
              </w:rPr>
            </w:pPr>
            <w:r w:rsidRPr="00951113">
              <w:rPr>
                <w:rFonts w:ascii="Arial" w:hAnsi="Arial" w:cs="Arial"/>
                <w:sz w:val="22"/>
                <w:szCs w:val="22"/>
                <w:lang w:val="en-US"/>
              </w:rPr>
              <w:t>Department:</w:t>
            </w:r>
          </w:p>
        </w:tc>
        <w:tc>
          <w:tcPr>
            <w:tcW w:w="2530" w:type="pct"/>
            <w:shd w:val="clear" w:color="auto" w:fill="auto"/>
          </w:tcPr>
          <w:p w14:paraId="0743EC58" w14:textId="77777777" w:rsidR="0029627B" w:rsidRPr="00951113" w:rsidRDefault="0029627B" w:rsidP="00E60E64">
            <w:pPr>
              <w:spacing w:after="120"/>
              <w:rPr>
                <w:rFonts w:ascii="Arial" w:hAnsi="Arial" w:cs="Arial"/>
                <w:sz w:val="22"/>
                <w:szCs w:val="22"/>
                <w:lang w:val="en-US"/>
              </w:rPr>
            </w:pPr>
          </w:p>
        </w:tc>
      </w:tr>
      <w:tr w:rsidR="0029627B" w:rsidRPr="00951113" w14:paraId="0F701E5C" w14:textId="77777777" w:rsidTr="00E556E5">
        <w:trPr>
          <w:trHeight w:val="340"/>
        </w:trPr>
        <w:tc>
          <w:tcPr>
            <w:tcW w:w="2470" w:type="pct"/>
            <w:shd w:val="clear" w:color="auto" w:fill="F2F2F2" w:themeFill="background1" w:themeFillShade="F2"/>
          </w:tcPr>
          <w:p w14:paraId="3BBE87F2" w14:textId="64C61A83" w:rsidR="0029627B" w:rsidRPr="00951113" w:rsidRDefault="0029627B" w:rsidP="00E60E64">
            <w:pPr>
              <w:spacing w:after="120"/>
              <w:ind w:left="2880"/>
              <w:rPr>
                <w:rFonts w:ascii="Arial" w:hAnsi="Arial" w:cs="Arial"/>
                <w:sz w:val="22"/>
                <w:szCs w:val="22"/>
                <w:lang w:val="en-US"/>
              </w:rPr>
            </w:pPr>
            <w:r w:rsidRPr="00951113">
              <w:rPr>
                <w:rFonts w:ascii="Arial" w:hAnsi="Arial" w:cs="Arial"/>
                <w:sz w:val="22"/>
                <w:szCs w:val="22"/>
                <w:lang w:val="en-US"/>
              </w:rPr>
              <w:t xml:space="preserve">E-mail: </w:t>
            </w:r>
          </w:p>
        </w:tc>
        <w:tc>
          <w:tcPr>
            <w:tcW w:w="2530" w:type="pct"/>
            <w:shd w:val="clear" w:color="auto" w:fill="auto"/>
          </w:tcPr>
          <w:p w14:paraId="17721A85" w14:textId="77777777" w:rsidR="0029627B" w:rsidRPr="00951113" w:rsidRDefault="0029627B" w:rsidP="00E60E64">
            <w:pPr>
              <w:spacing w:after="120"/>
              <w:rPr>
                <w:rFonts w:ascii="Arial" w:hAnsi="Arial" w:cs="Arial"/>
                <w:sz w:val="22"/>
                <w:szCs w:val="22"/>
                <w:lang w:val="en-US"/>
              </w:rPr>
            </w:pPr>
            <w:r w:rsidRPr="00951113">
              <w:rPr>
                <w:rFonts w:ascii="Arial" w:hAnsi="Arial" w:cs="Arial"/>
                <w:sz w:val="22"/>
                <w:szCs w:val="22"/>
                <w:lang w:val="en-US"/>
              </w:rPr>
              <w:t>@umcutrecht.nl</w:t>
            </w:r>
          </w:p>
        </w:tc>
      </w:tr>
      <w:tr w:rsidR="00E94BB2" w:rsidRPr="00F3164A" w14:paraId="6041C374" w14:textId="77777777" w:rsidTr="00E556E5">
        <w:trPr>
          <w:trHeight w:val="340"/>
        </w:trPr>
        <w:tc>
          <w:tcPr>
            <w:tcW w:w="2470" w:type="pct"/>
            <w:shd w:val="clear" w:color="auto" w:fill="F2F2F2" w:themeFill="background1" w:themeFillShade="F2"/>
          </w:tcPr>
          <w:p w14:paraId="11DC3BCA" w14:textId="315AC266" w:rsidR="006B10C0" w:rsidRPr="00951113" w:rsidRDefault="00E94BB2" w:rsidP="00E60E64">
            <w:pPr>
              <w:spacing w:after="120"/>
              <w:rPr>
                <w:rFonts w:ascii="Arial" w:hAnsi="Arial" w:cs="Arial"/>
                <w:sz w:val="22"/>
                <w:szCs w:val="22"/>
                <w:lang w:val="en-US"/>
              </w:rPr>
            </w:pPr>
            <w:r w:rsidRPr="00951113">
              <w:rPr>
                <w:rFonts w:ascii="Arial" w:hAnsi="Arial" w:cs="Arial"/>
                <w:b/>
                <w:sz w:val="22"/>
                <w:szCs w:val="22"/>
                <w:lang w:val="en-US"/>
              </w:rPr>
              <w:t>Na</w:t>
            </w:r>
            <w:r w:rsidR="00EE0BD4" w:rsidRPr="00951113">
              <w:rPr>
                <w:rFonts w:ascii="Arial" w:hAnsi="Arial" w:cs="Arial"/>
                <w:b/>
                <w:sz w:val="22"/>
                <w:szCs w:val="22"/>
                <w:lang w:val="en-US"/>
              </w:rPr>
              <w:t>me of person with final responsibility for</w:t>
            </w:r>
            <w:r w:rsidR="00A07F28" w:rsidRPr="00951113">
              <w:rPr>
                <w:rFonts w:ascii="Arial" w:hAnsi="Arial" w:cs="Arial"/>
                <w:b/>
                <w:sz w:val="22"/>
                <w:szCs w:val="22"/>
                <w:lang w:val="en-US"/>
              </w:rPr>
              <w:t xml:space="preserve"> the </w:t>
            </w:r>
            <w:r w:rsidR="00EE0BD4" w:rsidRPr="00951113">
              <w:rPr>
                <w:rFonts w:ascii="Arial" w:hAnsi="Arial" w:cs="Arial"/>
                <w:b/>
                <w:sz w:val="22"/>
                <w:szCs w:val="22"/>
                <w:lang w:val="en-US"/>
              </w:rPr>
              <w:t xml:space="preserve">sub-biobank(s) from which </w:t>
            </w:r>
            <w:r w:rsidR="00A07F28" w:rsidRPr="00951113">
              <w:rPr>
                <w:rFonts w:ascii="Arial" w:hAnsi="Arial" w:cs="Arial"/>
                <w:b/>
                <w:sz w:val="22"/>
                <w:szCs w:val="22"/>
                <w:lang w:val="en-US"/>
              </w:rPr>
              <w:t xml:space="preserve">the </w:t>
            </w:r>
            <w:r w:rsidR="00EE0BD4" w:rsidRPr="00951113">
              <w:rPr>
                <w:rFonts w:ascii="Arial" w:hAnsi="Arial" w:cs="Arial"/>
                <w:b/>
                <w:sz w:val="22"/>
                <w:szCs w:val="22"/>
                <w:lang w:val="en-US"/>
              </w:rPr>
              <w:t>material is</w:t>
            </w:r>
            <w:r w:rsidR="00E556E5" w:rsidRPr="00951113">
              <w:rPr>
                <w:rFonts w:ascii="Arial" w:hAnsi="Arial" w:cs="Arial"/>
                <w:b/>
                <w:sz w:val="22"/>
                <w:szCs w:val="22"/>
                <w:lang w:val="en-US"/>
              </w:rPr>
              <w:t xml:space="preserve"> </w:t>
            </w:r>
            <w:r w:rsidR="00EE0BD4" w:rsidRPr="00951113">
              <w:rPr>
                <w:rFonts w:ascii="Arial" w:hAnsi="Arial" w:cs="Arial"/>
                <w:b/>
                <w:sz w:val="22"/>
                <w:szCs w:val="22"/>
                <w:lang w:val="en-US"/>
              </w:rPr>
              <w:t>being requested/</w:t>
            </w:r>
            <w:r w:rsidR="00A07F28" w:rsidRPr="00951113">
              <w:rPr>
                <w:rFonts w:ascii="Arial" w:hAnsi="Arial" w:cs="Arial"/>
                <w:b/>
                <w:sz w:val="22"/>
                <w:szCs w:val="22"/>
                <w:lang w:val="en-US"/>
              </w:rPr>
              <w:t>the</w:t>
            </w:r>
            <w:r w:rsidR="00EE0BD4" w:rsidRPr="00951113">
              <w:rPr>
                <w:rFonts w:ascii="Arial" w:hAnsi="Arial" w:cs="Arial"/>
                <w:b/>
                <w:sz w:val="22"/>
                <w:szCs w:val="22"/>
                <w:lang w:val="en-US"/>
              </w:rPr>
              <w:t xml:space="preserve"> </w:t>
            </w:r>
            <w:r w:rsidR="00485473" w:rsidRPr="00951113">
              <w:rPr>
                <w:rFonts w:ascii="Arial" w:hAnsi="Arial" w:cs="Arial"/>
                <w:b/>
                <w:sz w:val="22"/>
                <w:szCs w:val="22"/>
                <w:lang w:val="en-US"/>
              </w:rPr>
              <w:t xml:space="preserve">(fresh) </w:t>
            </w:r>
            <w:r w:rsidR="00EE0BD4" w:rsidRPr="00951113">
              <w:rPr>
                <w:rFonts w:ascii="Arial" w:hAnsi="Arial" w:cs="Arial"/>
                <w:b/>
                <w:sz w:val="22"/>
                <w:szCs w:val="22"/>
                <w:lang w:val="en-US"/>
              </w:rPr>
              <w:t xml:space="preserve">residual material </w:t>
            </w:r>
            <w:r w:rsidRPr="00951113">
              <w:rPr>
                <w:rFonts w:ascii="Arial" w:hAnsi="Arial" w:cs="Arial"/>
                <w:sz w:val="22"/>
                <w:szCs w:val="22"/>
                <w:lang w:val="en-US"/>
              </w:rPr>
              <w:t>(</w:t>
            </w:r>
            <w:r w:rsidR="00EE0BD4" w:rsidRPr="00951113">
              <w:rPr>
                <w:rFonts w:ascii="Arial" w:hAnsi="Arial" w:cs="Arial"/>
                <w:sz w:val="22"/>
                <w:szCs w:val="22"/>
                <w:lang w:val="en-US"/>
              </w:rPr>
              <w:t xml:space="preserve">head of </w:t>
            </w:r>
            <w:r w:rsidR="00A07F28" w:rsidRPr="00951113">
              <w:rPr>
                <w:rFonts w:ascii="Arial" w:hAnsi="Arial" w:cs="Arial"/>
                <w:sz w:val="22"/>
                <w:szCs w:val="22"/>
                <w:lang w:val="en-US"/>
              </w:rPr>
              <w:t xml:space="preserve">the </w:t>
            </w:r>
            <w:r w:rsidR="00EE0BD4" w:rsidRPr="00951113">
              <w:rPr>
                <w:rFonts w:ascii="Arial" w:hAnsi="Arial" w:cs="Arial"/>
                <w:sz w:val="22"/>
                <w:szCs w:val="22"/>
                <w:lang w:val="en-US"/>
              </w:rPr>
              <w:t>UMC Utrecht department(s)</w:t>
            </w:r>
            <w:r w:rsidR="00E556E5" w:rsidRPr="00951113">
              <w:rPr>
                <w:rFonts w:ascii="Arial" w:hAnsi="Arial" w:cs="Arial"/>
                <w:sz w:val="22"/>
                <w:szCs w:val="22"/>
                <w:lang w:val="en-US"/>
              </w:rPr>
              <w:t xml:space="preserve"> with </w:t>
            </w:r>
            <w:r w:rsidR="00E556E5" w:rsidRPr="00951113">
              <w:rPr>
                <w:rFonts w:ascii="Arial" w:hAnsi="Arial" w:cs="Arial"/>
                <w:sz w:val="22"/>
                <w:szCs w:val="22"/>
                <w:u w:val="single"/>
                <w:lang w:val="en-US"/>
              </w:rPr>
              <w:t>final</w:t>
            </w:r>
            <w:r w:rsidR="00E556E5" w:rsidRPr="00951113">
              <w:rPr>
                <w:rFonts w:ascii="Arial" w:hAnsi="Arial" w:cs="Arial"/>
                <w:sz w:val="22"/>
                <w:szCs w:val="22"/>
                <w:lang w:val="en-US"/>
              </w:rPr>
              <w:t xml:space="preserve"> responsibility for the sub-biobank/</w:t>
            </w:r>
            <w:r w:rsidR="00485473" w:rsidRPr="00951113">
              <w:rPr>
                <w:rFonts w:ascii="Arial" w:hAnsi="Arial" w:cs="Arial"/>
                <w:sz w:val="22"/>
                <w:szCs w:val="22"/>
                <w:lang w:val="en-US"/>
              </w:rPr>
              <w:t xml:space="preserve">the (fresh) </w:t>
            </w:r>
            <w:r w:rsidR="00E556E5" w:rsidRPr="00951113">
              <w:rPr>
                <w:rFonts w:ascii="Arial" w:hAnsi="Arial" w:cs="Arial"/>
                <w:sz w:val="22"/>
                <w:szCs w:val="22"/>
                <w:lang w:val="en-US"/>
              </w:rPr>
              <w:t>residual material</w:t>
            </w:r>
            <w:r w:rsidR="003E2E5B" w:rsidRPr="00951113">
              <w:rPr>
                <w:rFonts w:ascii="Arial" w:hAnsi="Arial" w:cs="Arial"/>
                <w:sz w:val="22"/>
                <w:szCs w:val="22"/>
                <w:lang w:val="en-US"/>
              </w:rPr>
              <w:t>)</w:t>
            </w:r>
          </w:p>
          <w:p w14:paraId="5B49722F" w14:textId="1385C749" w:rsidR="00E94BB2" w:rsidRPr="00951113" w:rsidRDefault="006B10C0" w:rsidP="00E60E64">
            <w:pPr>
              <w:spacing w:after="120"/>
              <w:rPr>
                <w:rFonts w:ascii="Arial" w:hAnsi="Arial" w:cs="Arial"/>
                <w:sz w:val="22"/>
                <w:szCs w:val="22"/>
                <w:lang w:val="en-US"/>
              </w:rPr>
            </w:pPr>
            <w:r w:rsidRPr="00951113">
              <w:rPr>
                <w:rFonts w:ascii="Arial" w:hAnsi="Arial" w:cs="Arial"/>
                <w:sz w:val="22"/>
                <w:szCs w:val="22"/>
                <w:lang w:val="en-US"/>
              </w:rPr>
              <w:t>(</w:t>
            </w:r>
            <w:r w:rsidR="00A172A0" w:rsidRPr="00951113">
              <w:rPr>
                <w:rFonts w:ascii="Arial" w:hAnsi="Arial" w:cs="Arial"/>
                <w:sz w:val="22"/>
                <w:szCs w:val="22"/>
                <w:lang w:val="en-US"/>
              </w:rPr>
              <w:t xml:space="preserve">only </w:t>
            </w:r>
            <w:r w:rsidR="00E556E5" w:rsidRPr="00951113">
              <w:rPr>
                <w:rFonts w:ascii="Arial" w:hAnsi="Arial" w:cs="Arial"/>
                <w:sz w:val="22"/>
                <w:szCs w:val="22"/>
                <w:lang w:val="en-US"/>
              </w:rPr>
              <w:t>to be provided if this is not the responsible investigator</w:t>
            </w:r>
            <w:r w:rsidR="00E94BB2" w:rsidRPr="00951113">
              <w:rPr>
                <w:rFonts w:ascii="Arial" w:hAnsi="Arial" w:cs="Arial"/>
                <w:sz w:val="22"/>
                <w:szCs w:val="22"/>
                <w:lang w:val="en-US"/>
              </w:rPr>
              <w:t xml:space="preserve">) </w:t>
            </w:r>
          </w:p>
          <w:p w14:paraId="2BAE48D8" w14:textId="4A2D324C" w:rsidR="00E94BB2" w:rsidRPr="00951113" w:rsidRDefault="00D33F86" w:rsidP="00E60E64">
            <w:pPr>
              <w:spacing w:after="120"/>
              <w:rPr>
                <w:rFonts w:ascii="Arial" w:hAnsi="Arial" w:cs="Arial"/>
                <w:sz w:val="22"/>
                <w:szCs w:val="22"/>
                <w:lang w:val="en-US"/>
              </w:rPr>
            </w:pPr>
            <w:r w:rsidRPr="00951113">
              <w:rPr>
                <w:rFonts w:ascii="Arial" w:hAnsi="Arial" w:cs="Arial"/>
                <w:sz w:val="22"/>
                <w:szCs w:val="22"/>
                <w:lang w:val="en-US"/>
              </w:rPr>
              <w:t>See also</w:t>
            </w:r>
            <w:r w:rsidR="00E94BB2" w:rsidRPr="00951113">
              <w:rPr>
                <w:rFonts w:ascii="Arial" w:hAnsi="Arial" w:cs="Arial"/>
                <w:sz w:val="22"/>
                <w:szCs w:val="22"/>
                <w:lang w:val="en-US"/>
              </w:rPr>
              <w:t xml:space="preserve"> secti</w:t>
            </w:r>
            <w:r w:rsidRPr="00951113">
              <w:rPr>
                <w:rFonts w:ascii="Arial" w:hAnsi="Arial" w:cs="Arial"/>
                <w:sz w:val="22"/>
                <w:szCs w:val="22"/>
                <w:lang w:val="en-US"/>
              </w:rPr>
              <w:t>on</w:t>
            </w:r>
            <w:r w:rsidR="00E94BB2" w:rsidRPr="00951113">
              <w:rPr>
                <w:rFonts w:ascii="Arial" w:hAnsi="Arial" w:cs="Arial"/>
                <w:sz w:val="22"/>
                <w:szCs w:val="22"/>
                <w:lang w:val="en-US"/>
              </w:rPr>
              <w:t xml:space="preserve"> G, p</w:t>
            </w:r>
            <w:r w:rsidRPr="00951113">
              <w:rPr>
                <w:rFonts w:ascii="Arial" w:hAnsi="Arial" w:cs="Arial"/>
                <w:sz w:val="22"/>
                <w:szCs w:val="22"/>
                <w:lang w:val="en-US"/>
              </w:rPr>
              <w:t>art</w:t>
            </w:r>
            <w:r w:rsidR="00E94BB2" w:rsidRPr="00951113">
              <w:rPr>
                <w:rFonts w:ascii="Arial" w:hAnsi="Arial" w:cs="Arial"/>
                <w:sz w:val="22"/>
                <w:szCs w:val="22"/>
                <w:lang w:val="en-US"/>
              </w:rPr>
              <w:t xml:space="preserve"> 2.</w:t>
            </w:r>
          </w:p>
        </w:tc>
        <w:tc>
          <w:tcPr>
            <w:tcW w:w="2530" w:type="pct"/>
          </w:tcPr>
          <w:p w14:paraId="582D6327" w14:textId="77777777" w:rsidR="00E94BB2" w:rsidRPr="00951113" w:rsidRDefault="00E94BB2" w:rsidP="00E60E64">
            <w:pPr>
              <w:spacing w:after="120"/>
              <w:rPr>
                <w:rFonts w:ascii="Arial" w:hAnsi="Arial" w:cs="Arial"/>
                <w:sz w:val="22"/>
                <w:szCs w:val="22"/>
                <w:lang w:val="en-US"/>
              </w:rPr>
            </w:pPr>
          </w:p>
        </w:tc>
      </w:tr>
      <w:tr w:rsidR="0029627B" w:rsidRPr="00951113" w14:paraId="745FB036" w14:textId="77777777" w:rsidTr="00E556E5">
        <w:trPr>
          <w:trHeight w:val="340"/>
        </w:trPr>
        <w:tc>
          <w:tcPr>
            <w:tcW w:w="2470" w:type="pct"/>
            <w:shd w:val="clear" w:color="auto" w:fill="F2F2F2" w:themeFill="background1" w:themeFillShade="F2"/>
          </w:tcPr>
          <w:p w14:paraId="55F435BF" w14:textId="1E94CE06" w:rsidR="0029627B" w:rsidRPr="00951113" w:rsidRDefault="0029627B" w:rsidP="00E60E64">
            <w:pPr>
              <w:spacing w:after="120"/>
              <w:ind w:left="2880"/>
              <w:rPr>
                <w:rFonts w:ascii="Arial" w:hAnsi="Arial" w:cs="Arial"/>
                <w:sz w:val="22"/>
                <w:szCs w:val="22"/>
                <w:lang w:val="en-US"/>
              </w:rPr>
            </w:pPr>
            <w:r w:rsidRPr="00951113">
              <w:rPr>
                <w:rFonts w:ascii="Arial" w:hAnsi="Arial" w:cs="Arial"/>
                <w:sz w:val="22"/>
                <w:szCs w:val="22"/>
                <w:lang w:val="en-US"/>
              </w:rPr>
              <w:t>Division:</w:t>
            </w:r>
          </w:p>
        </w:tc>
        <w:tc>
          <w:tcPr>
            <w:tcW w:w="2530" w:type="pct"/>
          </w:tcPr>
          <w:p w14:paraId="14BEBCDA" w14:textId="77777777" w:rsidR="0029627B" w:rsidRPr="00951113" w:rsidRDefault="0029627B" w:rsidP="00E60E64">
            <w:pPr>
              <w:spacing w:after="120"/>
              <w:rPr>
                <w:rFonts w:ascii="Arial" w:hAnsi="Arial" w:cs="Arial"/>
                <w:sz w:val="22"/>
                <w:szCs w:val="22"/>
                <w:lang w:val="en-US"/>
              </w:rPr>
            </w:pPr>
          </w:p>
        </w:tc>
      </w:tr>
      <w:tr w:rsidR="0029627B" w:rsidRPr="00951113" w14:paraId="09351FF8" w14:textId="77777777" w:rsidTr="00E556E5">
        <w:trPr>
          <w:trHeight w:val="340"/>
        </w:trPr>
        <w:tc>
          <w:tcPr>
            <w:tcW w:w="2470" w:type="pct"/>
            <w:shd w:val="clear" w:color="auto" w:fill="F2F2F2" w:themeFill="background1" w:themeFillShade="F2"/>
          </w:tcPr>
          <w:p w14:paraId="15F81097" w14:textId="043CB745" w:rsidR="0029627B" w:rsidRPr="00951113" w:rsidRDefault="0029627B" w:rsidP="00E60E64">
            <w:pPr>
              <w:spacing w:after="120"/>
              <w:ind w:left="2880"/>
              <w:rPr>
                <w:rFonts w:ascii="Arial" w:hAnsi="Arial" w:cs="Arial"/>
                <w:sz w:val="22"/>
                <w:szCs w:val="22"/>
                <w:lang w:val="en-US"/>
              </w:rPr>
            </w:pPr>
            <w:r w:rsidRPr="00951113">
              <w:rPr>
                <w:rFonts w:ascii="Arial" w:hAnsi="Arial" w:cs="Arial"/>
                <w:sz w:val="22"/>
                <w:szCs w:val="22"/>
                <w:lang w:val="en-US"/>
              </w:rPr>
              <w:t>Department:</w:t>
            </w:r>
          </w:p>
        </w:tc>
        <w:tc>
          <w:tcPr>
            <w:tcW w:w="2530" w:type="pct"/>
          </w:tcPr>
          <w:p w14:paraId="68A125D4" w14:textId="77777777" w:rsidR="0029627B" w:rsidRPr="00951113" w:rsidRDefault="0029627B" w:rsidP="00E60E64">
            <w:pPr>
              <w:spacing w:after="120"/>
              <w:rPr>
                <w:rFonts w:ascii="Arial" w:hAnsi="Arial" w:cs="Arial"/>
                <w:sz w:val="22"/>
                <w:szCs w:val="22"/>
                <w:lang w:val="en-US"/>
              </w:rPr>
            </w:pPr>
          </w:p>
        </w:tc>
      </w:tr>
      <w:tr w:rsidR="0029627B" w:rsidRPr="00951113" w14:paraId="1331FE7A" w14:textId="77777777" w:rsidTr="00E556E5">
        <w:trPr>
          <w:trHeight w:val="60"/>
        </w:trPr>
        <w:tc>
          <w:tcPr>
            <w:tcW w:w="2470" w:type="pct"/>
            <w:shd w:val="clear" w:color="auto" w:fill="F2F2F2" w:themeFill="background1" w:themeFillShade="F2"/>
          </w:tcPr>
          <w:p w14:paraId="56181A6D" w14:textId="0B81312A" w:rsidR="0029627B" w:rsidRPr="00951113" w:rsidRDefault="0029627B" w:rsidP="00E60E64">
            <w:pPr>
              <w:spacing w:after="120"/>
              <w:ind w:left="2880"/>
              <w:rPr>
                <w:rFonts w:ascii="Arial" w:hAnsi="Arial" w:cs="Arial"/>
                <w:sz w:val="22"/>
                <w:szCs w:val="22"/>
                <w:lang w:val="en-US"/>
              </w:rPr>
            </w:pPr>
            <w:r w:rsidRPr="00951113">
              <w:rPr>
                <w:rFonts w:ascii="Arial" w:hAnsi="Arial" w:cs="Arial"/>
                <w:sz w:val="22"/>
                <w:szCs w:val="22"/>
                <w:lang w:val="en-US"/>
              </w:rPr>
              <w:t xml:space="preserve">E-mail: </w:t>
            </w:r>
          </w:p>
        </w:tc>
        <w:tc>
          <w:tcPr>
            <w:tcW w:w="2530" w:type="pct"/>
          </w:tcPr>
          <w:p w14:paraId="75BA9D50" w14:textId="674FB1DD" w:rsidR="0029627B" w:rsidRPr="00951113" w:rsidRDefault="0029627B" w:rsidP="00E60E64">
            <w:pPr>
              <w:spacing w:after="120"/>
              <w:rPr>
                <w:rFonts w:ascii="Arial" w:hAnsi="Arial" w:cs="Arial"/>
                <w:sz w:val="22"/>
                <w:szCs w:val="22"/>
                <w:lang w:val="en-US"/>
              </w:rPr>
            </w:pPr>
            <w:r w:rsidRPr="00951113">
              <w:rPr>
                <w:rFonts w:ascii="Arial" w:hAnsi="Arial" w:cs="Arial"/>
                <w:sz w:val="22"/>
                <w:szCs w:val="22"/>
                <w:lang w:val="en-US"/>
              </w:rPr>
              <w:t>@umcutrecht.nl</w:t>
            </w:r>
          </w:p>
        </w:tc>
      </w:tr>
    </w:tbl>
    <w:p w14:paraId="7FFC3DE5" w14:textId="77777777" w:rsidR="00E94BB2" w:rsidRPr="00951113" w:rsidRDefault="00E94BB2" w:rsidP="00E60E64">
      <w:pPr>
        <w:spacing w:after="240"/>
        <w:rPr>
          <w:rFonts w:ascii="Arial" w:hAnsi="Arial" w:cs="Arial"/>
          <w:sz w:val="22"/>
          <w:szCs w:val="22"/>
          <w:lang w:val="en-US"/>
        </w:rPr>
      </w:pPr>
    </w:p>
    <w:p w14:paraId="0ADF8782" w14:textId="77777777" w:rsidR="00E94BB2" w:rsidRPr="00951113" w:rsidRDefault="00E94BB2" w:rsidP="00E60E64">
      <w:pPr>
        <w:spacing w:after="240"/>
        <w:rPr>
          <w:rFonts w:ascii="Arial" w:hAnsi="Arial" w:cs="Arial"/>
          <w:sz w:val="22"/>
          <w:szCs w:val="22"/>
          <w:lang w:val="en-US"/>
        </w:rPr>
      </w:pPr>
      <w:r w:rsidRPr="00951113">
        <w:rPr>
          <w:rFonts w:ascii="Arial" w:hAnsi="Arial" w:cs="Arial"/>
          <w:sz w:val="22"/>
          <w:szCs w:val="22"/>
          <w:lang w:val="en-US"/>
        </w:rPr>
        <w:br w:type="page"/>
      </w:r>
    </w:p>
    <w:p w14:paraId="3C5E4FE2" w14:textId="7DBFFDB6" w:rsidR="00E94BB2" w:rsidRPr="00951113" w:rsidRDefault="00E77F4D" w:rsidP="00E60E64">
      <w:pPr>
        <w:spacing w:after="120"/>
        <w:rPr>
          <w:rFonts w:ascii="Arial" w:hAnsi="Arial" w:cs="Arial"/>
          <w:b/>
          <w:sz w:val="22"/>
          <w:szCs w:val="22"/>
          <w:lang w:val="en-US"/>
        </w:rPr>
      </w:pPr>
      <w:r w:rsidRPr="00951113">
        <w:rPr>
          <w:rFonts w:ascii="Arial" w:hAnsi="Arial" w:cs="Arial"/>
          <w:b/>
          <w:sz w:val="22"/>
          <w:szCs w:val="22"/>
          <w:lang w:val="en-US"/>
        </w:rPr>
        <w:lastRenderedPageBreak/>
        <w:t xml:space="preserve">Are there any </w:t>
      </w:r>
      <w:r w:rsidR="00485473" w:rsidRPr="00951113">
        <w:rPr>
          <w:rFonts w:ascii="Arial" w:hAnsi="Arial" w:cs="Arial"/>
          <w:b/>
          <w:sz w:val="22"/>
          <w:szCs w:val="22"/>
          <w:lang w:val="en-US"/>
        </w:rPr>
        <w:t>collaborations with parties</w:t>
      </w:r>
      <w:r w:rsidRPr="00951113">
        <w:rPr>
          <w:rFonts w:ascii="Arial" w:hAnsi="Arial" w:cs="Arial"/>
          <w:b/>
          <w:sz w:val="22"/>
          <w:szCs w:val="22"/>
          <w:lang w:val="en-US"/>
        </w:rPr>
        <w:t xml:space="preserve"> outside</w:t>
      </w:r>
      <w:r w:rsidR="00E94BB2" w:rsidRPr="00951113">
        <w:rPr>
          <w:rFonts w:ascii="Arial" w:hAnsi="Arial" w:cs="Arial"/>
          <w:b/>
          <w:sz w:val="22"/>
          <w:szCs w:val="22"/>
          <w:lang w:val="en-US"/>
        </w:rPr>
        <w:t xml:space="preserve"> UMC Utrecht?</w:t>
      </w:r>
    </w:p>
    <w:p w14:paraId="092B59C9" w14:textId="7667D7CE" w:rsidR="00E94BB2" w:rsidRPr="00951113" w:rsidRDefault="00DE0561" w:rsidP="00E60E64">
      <w:pPr>
        <w:rPr>
          <w:rFonts w:ascii="Arial" w:eastAsia="MS Gothic" w:hAnsi="Arial" w:cs="Arial"/>
          <w:i/>
          <w:color w:val="0070C0"/>
          <w:sz w:val="20"/>
          <w:szCs w:val="20"/>
          <w:lang w:val="en-US"/>
        </w:rPr>
      </w:pPr>
      <w:r w:rsidRPr="00951113">
        <w:rPr>
          <w:rFonts w:ascii="Arial" w:eastAsia="MS Gothic" w:hAnsi="Arial" w:cs="Arial"/>
          <w:i/>
          <w:color w:val="0070C0"/>
          <w:sz w:val="20"/>
          <w:szCs w:val="20"/>
          <w:u w:val="single"/>
          <w:lang w:val="en-US"/>
        </w:rPr>
        <w:t>Note</w:t>
      </w:r>
      <w:r w:rsidR="00E94BB2" w:rsidRPr="00951113">
        <w:rPr>
          <w:rFonts w:ascii="Arial" w:eastAsia="MS Gothic" w:hAnsi="Arial" w:cs="Arial"/>
          <w:i/>
          <w:color w:val="0070C0"/>
          <w:sz w:val="20"/>
          <w:szCs w:val="20"/>
          <w:lang w:val="en-US"/>
        </w:rPr>
        <w:t>:</w:t>
      </w:r>
    </w:p>
    <w:p w14:paraId="35A7E3A9" w14:textId="7EC3886E" w:rsidR="00A1410F" w:rsidRPr="00951113" w:rsidRDefault="00A1410F" w:rsidP="00E60E64">
      <w:pPr>
        <w:spacing w:after="240"/>
        <w:rPr>
          <w:rFonts w:ascii="Arial" w:hAnsi="Arial" w:cs="Arial"/>
          <w:i/>
          <w:color w:val="0070C0"/>
          <w:sz w:val="20"/>
          <w:szCs w:val="20"/>
          <w:lang w:val="en-US"/>
        </w:rPr>
      </w:pPr>
      <w:r w:rsidRPr="00951113">
        <w:rPr>
          <w:rFonts w:ascii="Arial" w:hAnsi="Arial" w:cs="Arial"/>
          <w:i/>
          <w:color w:val="0070C0"/>
          <w:sz w:val="20"/>
          <w:szCs w:val="20"/>
          <w:lang w:val="en-US"/>
        </w:rPr>
        <w:t xml:space="preserve">In case of </w:t>
      </w:r>
      <w:r w:rsidR="00603FD2" w:rsidRPr="00951113">
        <w:rPr>
          <w:rFonts w:ascii="Arial" w:hAnsi="Arial" w:cs="Arial"/>
          <w:i/>
          <w:color w:val="0070C0"/>
          <w:sz w:val="20"/>
          <w:szCs w:val="20"/>
          <w:lang w:val="en-US"/>
        </w:rPr>
        <w:t xml:space="preserve">research </w:t>
      </w:r>
      <w:r w:rsidRPr="00951113">
        <w:rPr>
          <w:rFonts w:ascii="Arial" w:hAnsi="Arial" w:cs="Arial"/>
          <w:i/>
          <w:color w:val="0070C0"/>
          <w:sz w:val="20"/>
          <w:szCs w:val="20"/>
          <w:lang w:val="en-US"/>
        </w:rPr>
        <w:t>collaborations with non-UMC Utrecht employees</w:t>
      </w:r>
      <w:r w:rsidR="00603FD2" w:rsidRPr="00951113">
        <w:rPr>
          <w:rFonts w:ascii="Arial" w:hAnsi="Arial" w:cs="Arial"/>
          <w:i/>
          <w:color w:val="0070C0"/>
          <w:sz w:val="20"/>
          <w:szCs w:val="20"/>
          <w:lang w:val="en-US"/>
        </w:rPr>
        <w:t xml:space="preserve">, the </w:t>
      </w:r>
      <w:r w:rsidRPr="00951113">
        <w:rPr>
          <w:rFonts w:ascii="Arial" w:hAnsi="Arial" w:cs="Arial"/>
          <w:i/>
          <w:color w:val="0070C0"/>
          <w:sz w:val="20"/>
          <w:szCs w:val="20"/>
          <w:lang w:val="en-US"/>
        </w:rPr>
        <w:t xml:space="preserve">human </w:t>
      </w:r>
      <w:r w:rsidR="00603FD2" w:rsidRPr="00951113">
        <w:rPr>
          <w:rFonts w:ascii="Arial" w:hAnsi="Arial" w:cs="Arial"/>
          <w:i/>
          <w:color w:val="0070C0"/>
          <w:sz w:val="20"/>
          <w:szCs w:val="20"/>
          <w:lang w:val="en-US"/>
        </w:rPr>
        <w:t xml:space="preserve">biological material </w:t>
      </w:r>
      <w:r w:rsidRPr="00951113">
        <w:rPr>
          <w:rFonts w:ascii="Arial" w:hAnsi="Arial" w:cs="Arial"/>
          <w:i/>
          <w:color w:val="0070C0"/>
          <w:sz w:val="20"/>
          <w:szCs w:val="20"/>
          <w:lang w:val="en-US"/>
        </w:rPr>
        <w:t xml:space="preserve">and/or </w:t>
      </w:r>
      <w:r w:rsidR="00603FD2" w:rsidRPr="00951113">
        <w:rPr>
          <w:rFonts w:ascii="Arial" w:hAnsi="Arial" w:cs="Arial"/>
          <w:i/>
          <w:color w:val="0070C0"/>
          <w:sz w:val="20"/>
          <w:szCs w:val="20"/>
          <w:lang w:val="en-US"/>
        </w:rPr>
        <w:t xml:space="preserve">associated </w:t>
      </w:r>
      <w:r w:rsidR="00246560" w:rsidRPr="00951113">
        <w:rPr>
          <w:rFonts w:ascii="Arial" w:hAnsi="Arial" w:cs="Arial"/>
          <w:i/>
          <w:color w:val="0070C0"/>
          <w:sz w:val="20"/>
          <w:szCs w:val="20"/>
          <w:lang w:val="en-US"/>
        </w:rPr>
        <w:t>sub-</w:t>
      </w:r>
      <w:r w:rsidRPr="00951113">
        <w:rPr>
          <w:rFonts w:ascii="Arial" w:hAnsi="Arial" w:cs="Arial"/>
          <w:i/>
          <w:color w:val="0070C0"/>
          <w:sz w:val="20"/>
          <w:szCs w:val="20"/>
          <w:lang w:val="en-US"/>
        </w:rPr>
        <w:t xml:space="preserve">biobank data will only be made available by the Central Biobank (CBB) </w:t>
      </w:r>
      <w:r w:rsidR="00603FD2" w:rsidRPr="00951113">
        <w:rPr>
          <w:rFonts w:ascii="Arial" w:hAnsi="Arial" w:cs="Arial"/>
          <w:i/>
          <w:color w:val="0070C0"/>
          <w:sz w:val="20"/>
          <w:szCs w:val="20"/>
          <w:lang w:val="en-US"/>
        </w:rPr>
        <w:t>under</w:t>
      </w:r>
      <w:r w:rsidRPr="00951113">
        <w:rPr>
          <w:rFonts w:ascii="Arial" w:hAnsi="Arial" w:cs="Arial"/>
          <w:i/>
          <w:color w:val="0070C0"/>
          <w:sz w:val="20"/>
          <w:szCs w:val="20"/>
          <w:lang w:val="en-US"/>
        </w:rPr>
        <w:t xml:space="preserve"> the standard UMC Utrecht 'Material Transfer Agreement' (MTA). A copy of the MTA </w:t>
      </w:r>
      <w:r w:rsidR="00603FD2" w:rsidRPr="00951113">
        <w:rPr>
          <w:rFonts w:ascii="Arial" w:hAnsi="Arial" w:cs="Arial"/>
          <w:i/>
          <w:color w:val="0070C0"/>
          <w:sz w:val="20"/>
          <w:szCs w:val="20"/>
          <w:lang w:val="en-US"/>
        </w:rPr>
        <w:t xml:space="preserve">concluded </w:t>
      </w:r>
      <w:r w:rsidRPr="00951113">
        <w:rPr>
          <w:rFonts w:ascii="Arial" w:hAnsi="Arial" w:cs="Arial"/>
          <w:i/>
          <w:color w:val="0070C0"/>
          <w:sz w:val="20"/>
          <w:szCs w:val="20"/>
          <w:lang w:val="en-US"/>
        </w:rPr>
        <w:t xml:space="preserve">with the partner must be </w:t>
      </w:r>
      <w:r w:rsidR="00603FD2" w:rsidRPr="00951113">
        <w:rPr>
          <w:rFonts w:ascii="Arial" w:hAnsi="Arial" w:cs="Arial"/>
          <w:i/>
          <w:color w:val="0070C0"/>
          <w:sz w:val="20"/>
          <w:szCs w:val="20"/>
          <w:lang w:val="en-US"/>
        </w:rPr>
        <w:t>provided</w:t>
      </w:r>
      <w:r w:rsidRPr="00951113">
        <w:rPr>
          <w:rFonts w:ascii="Arial" w:hAnsi="Arial" w:cs="Arial"/>
          <w:i/>
          <w:color w:val="0070C0"/>
          <w:sz w:val="20"/>
          <w:szCs w:val="20"/>
          <w:lang w:val="en-US"/>
        </w:rPr>
        <w:t xml:space="preserve">. For </w:t>
      </w:r>
      <w:r w:rsidR="00603FD2" w:rsidRPr="00951113">
        <w:rPr>
          <w:rFonts w:ascii="Arial" w:hAnsi="Arial" w:cs="Arial"/>
          <w:i/>
          <w:color w:val="0070C0"/>
          <w:sz w:val="20"/>
          <w:szCs w:val="20"/>
          <w:lang w:val="en-US"/>
        </w:rPr>
        <w:t>sample</w:t>
      </w:r>
      <w:r w:rsidRPr="00951113">
        <w:rPr>
          <w:rFonts w:ascii="Arial" w:hAnsi="Arial" w:cs="Arial"/>
          <w:i/>
          <w:color w:val="0070C0"/>
          <w:sz w:val="20"/>
          <w:szCs w:val="20"/>
          <w:lang w:val="en-US"/>
        </w:rPr>
        <w:t xml:space="preserve"> MTAs, </w:t>
      </w:r>
      <w:r w:rsidR="00603FD2" w:rsidRPr="00951113">
        <w:rPr>
          <w:rFonts w:ascii="Arial" w:hAnsi="Arial" w:cs="Arial"/>
          <w:i/>
          <w:color w:val="0070C0"/>
          <w:sz w:val="20"/>
          <w:szCs w:val="20"/>
          <w:lang w:val="en-US"/>
        </w:rPr>
        <w:t>refer to</w:t>
      </w:r>
      <w:r w:rsidRPr="00951113">
        <w:rPr>
          <w:rFonts w:ascii="Arial" w:hAnsi="Arial" w:cs="Arial"/>
          <w:i/>
          <w:color w:val="0070C0"/>
          <w:sz w:val="20"/>
          <w:szCs w:val="20"/>
          <w:lang w:val="en-US"/>
        </w:rPr>
        <w:t xml:space="preserve"> </w:t>
      </w:r>
      <w:hyperlink r:id="rId11" w:history="1">
        <w:proofErr w:type="spellStart"/>
        <w:r w:rsidR="00603FD2" w:rsidRPr="00951113">
          <w:rPr>
            <w:rFonts w:ascii="Arial" w:hAnsi="Arial" w:cs="Arial"/>
            <w:color w:val="3333FF"/>
            <w:sz w:val="20"/>
            <w:szCs w:val="20"/>
            <w:lang w:val="en-US"/>
          </w:rPr>
          <w:t>Modelcontracten</w:t>
        </w:r>
        <w:proofErr w:type="spellEnd"/>
      </w:hyperlink>
      <w:r w:rsidRPr="00951113">
        <w:rPr>
          <w:rFonts w:ascii="Arial" w:hAnsi="Arial" w:cs="Arial"/>
          <w:i/>
          <w:color w:val="0070C0"/>
          <w:sz w:val="20"/>
          <w:szCs w:val="20"/>
          <w:lang w:val="en-US"/>
        </w:rPr>
        <w:t>.</w:t>
      </w:r>
    </w:p>
    <w:p w14:paraId="2E55EE48" w14:textId="2B6B70F4" w:rsidR="00F95531" w:rsidRPr="00951113" w:rsidRDefault="00F95531" w:rsidP="00E60E64">
      <w:pPr>
        <w:spacing w:after="240"/>
        <w:rPr>
          <w:rFonts w:ascii="Arial" w:hAnsi="Arial" w:cs="Arial"/>
          <w:i/>
          <w:color w:val="0070C0"/>
          <w:sz w:val="20"/>
          <w:szCs w:val="20"/>
          <w:lang w:val="en-US"/>
        </w:rPr>
      </w:pPr>
      <w:r w:rsidRPr="00951113">
        <w:rPr>
          <w:rFonts w:ascii="Arial" w:hAnsi="Arial" w:cs="Arial"/>
          <w:i/>
          <w:color w:val="0070C0"/>
          <w:sz w:val="20"/>
          <w:szCs w:val="20"/>
          <w:lang w:val="en-US"/>
        </w:rPr>
        <w:t>Note</w:t>
      </w:r>
      <w:r w:rsidR="000E2FE7" w:rsidRPr="00951113">
        <w:rPr>
          <w:rFonts w:ascii="Arial" w:hAnsi="Arial" w:cs="Arial"/>
          <w:i/>
          <w:color w:val="0070C0"/>
          <w:sz w:val="20"/>
          <w:szCs w:val="20"/>
          <w:lang w:val="en-US"/>
        </w:rPr>
        <w:t xml:space="preserve"> that </w:t>
      </w:r>
      <w:r w:rsidR="00E60E64" w:rsidRPr="00951113">
        <w:rPr>
          <w:rFonts w:ascii="Arial" w:hAnsi="Arial" w:cs="Arial"/>
          <w:i/>
          <w:color w:val="0070C0"/>
          <w:sz w:val="20"/>
          <w:szCs w:val="20"/>
          <w:lang w:val="en-US"/>
        </w:rPr>
        <w:t>research collaborations</w:t>
      </w:r>
      <w:r w:rsidRPr="00951113">
        <w:rPr>
          <w:rFonts w:ascii="Arial" w:hAnsi="Arial" w:cs="Arial"/>
          <w:i/>
          <w:color w:val="0070C0"/>
          <w:sz w:val="20"/>
          <w:szCs w:val="20"/>
          <w:lang w:val="en-US"/>
        </w:rPr>
        <w:t xml:space="preserve"> with non-UMC Utrecht employees also include: the deployment of service providers who receive human biological material and/or data (e.g. human biological material from patients at UMC Utrecht that is provided to a third party for laboratory assessments).</w:t>
      </w:r>
    </w:p>
    <w:p w14:paraId="70B1B822" w14:textId="39AC3526" w:rsidR="00E94BB2" w:rsidRPr="00951113" w:rsidRDefault="00603FD2" w:rsidP="00E60E64">
      <w:pPr>
        <w:spacing w:after="240"/>
        <w:rPr>
          <w:rFonts w:ascii="Arial" w:hAnsi="Arial" w:cs="Arial"/>
          <w:i/>
          <w:color w:val="0070C0"/>
          <w:sz w:val="20"/>
          <w:szCs w:val="20"/>
          <w:lang w:val="en-US"/>
        </w:rPr>
      </w:pPr>
      <w:r w:rsidRPr="00951113">
        <w:rPr>
          <w:rFonts w:ascii="Arial" w:hAnsi="Arial" w:cs="Arial"/>
          <w:i/>
          <w:color w:val="0070C0"/>
          <w:sz w:val="20"/>
          <w:szCs w:val="20"/>
          <w:lang w:val="en-US"/>
        </w:rPr>
        <w:t>In</w:t>
      </w:r>
      <w:r w:rsidR="00E60E64" w:rsidRPr="00951113">
        <w:rPr>
          <w:rFonts w:ascii="Arial" w:hAnsi="Arial" w:cs="Arial"/>
          <w:i/>
          <w:color w:val="0070C0"/>
          <w:sz w:val="20"/>
          <w:szCs w:val="20"/>
          <w:lang w:val="en-US"/>
        </w:rPr>
        <w:t xml:space="preserve"> </w:t>
      </w:r>
      <w:r w:rsidRPr="00951113">
        <w:rPr>
          <w:rFonts w:ascii="Arial" w:hAnsi="Arial" w:cs="Arial"/>
          <w:i/>
          <w:color w:val="0070C0"/>
          <w:sz w:val="20"/>
          <w:szCs w:val="20"/>
          <w:lang w:val="en-US"/>
        </w:rPr>
        <w:t>case of a</w:t>
      </w:r>
      <w:r w:rsidR="00E94BB2" w:rsidRPr="00951113">
        <w:rPr>
          <w:rFonts w:ascii="Arial" w:hAnsi="Arial" w:cs="Arial"/>
          <w:i/>
          <w:color w:val="0070C0"/>
          <w:sz w:val="20"/>
          <w:szCs w:val="20"/>
          <w:lang w:val="en-US"/>
        </w:rPr>
        <w:t xml:space="preserve"> commerci</w:t>
      </w:r>
      <w:r w:rsidRPr="00951113">
        <w:rPr>
          <w:rFonts w:ascii="Arial" w:hAnsi="Arial" w:cs="Arial"/>
          <w:i/>
          <w:color w:val="0070C0"/>
          <w:sz w:val="20"/>
          <w:szCs w:val="20"/>
          <w:lang w:val="en-US"/>
        </w:rPr>
        <w:t xml:space="preserve">al </w:t>
      </w:r>
      <w:r w:rsidR="00E60E64" w:rsidRPr="00951113">
        <w:rPr>
          <w:rFonts w:ascii="Arial" w:hAnsi="Arial" w:cs="Arial"/>
          <w:i/>
          <w:color w:val="0070C0"/>
          <w:sz w:val="20"/>
          <w:szCs w:val="20"/>
          <w:lang w:val="en-US"/>
        </w:rPr>
        <w:t>partner</w:t>
      </w:r>
      <w:r w:rsidR="00E94BB2" w:rsidRPr="00951113">
        <w:rPr>
          <w:rFonts w:ascii="Arial" w:hAnsi="Arial" w:cs="Arial"/>
          <w:i/>
          <w:color w:val="0070C0"/>
          <w:sz w:val="20"/>
          <w:szCs w:val="20"/>
          <w:lang w:val="en-US"/>
        </w:rPr>
        <w:t xml:space="preserve"> </w:t>
      </w:r>
      <w:r w:rsidRPr="00951113">
        <w:rPr>
          <w:rFonts w:ascii="Arial" w:hAnsi="Arial" w:cs="Arial"/>
          <w:i/>
          <w:color w:val="0070C0"/>
          <w:sz w:val="20"/>
          <w:szCs w:val="20"/>
          <w:lang w:val="en-US"/>
        </w:rPr>
        <w:t>review costs will be charged</w:t>
      </w:r>
      <w:r w:rsidR="00E94BB2" w:rsidRPr="00951113">
        <w:rPr>
          <w:rFonts w:ascii="Arial" w:hAnsi="Arial" w:cs="Arial"/>
          <w:i/>
          <w:color w:val="0070C0"/>
          <w:sz w:val="20"/>
          <w:szCs w:val="20"/>
          <w:lang w:val="en-US"/>
        </w:rPr>
        <w:t xml:space="preserve">. </w:t>
      </w:r>
      <w:r w:rsidRPr="00951113">
        <w:rPr>
          <w:rFonts w:ascii="Arial" w:hAnsi="Arial" w:cs="Arial"/>
          <w:i/>
          <w:color w:val="0070C0"/>
          <w:sz w:val="20"/>
          <w:szCs w:val="20"/>
          <w:lang w:val="en-US"/>
        </w:rPr>
        <w:t>Please add a billing sheet</w:t>
      </w:r>
      <w:r w:rsidR="00E94BB2" w:rsidRPr="00951113">
        <w:rPr>
          <w:rFonts w:ascii="Arial" w:hAnsi="Arial" w:cs="Arial"/>
          <w:i/>
          <w:color w:val="0070C0"/>
          <w:sz w:val="20"/>
          <w:szCs w:val="20"/>
          <w:lang w:val="en-US"/>
        </w:rPr>
        <w:t xml:space="preserve">, </w:t>
      </w:r>
      <w:r w:rsidRPr="00951113">
        <w:rPr>
          <w:rFonts w:ascii="Arial" w:hAnsi="Arial" w:cs="Arial"/>
          <w:i/>
          <w:color w:val="0070C0"/>
          <w:sz w:val="20"/>
          <w:szCs w:val="20"/>
          <w:lang w:val="en-US"/>
        </w:rPr>
        <w:t xml:space="preserve">which can be requested from the </w:t>
      </w:r>
      <w:r w:rsidR="00E94BB2" w:rsidRPr="00951113">
        <w:rPr>
          <w:rFonts w:ascii="Arial" w:hAnsi="Arial" w:cs="Arial"/>
          <w:i/>
          <w:color w:val="0070C0"/>
          <w:sz w:val="20"/>
          <w:szCs w:val="20"/>
          <w:lang w:val="en-US"/>
        </w:rPr>
        <w:t>TCBio</w:t>
      </w:r>
      <w:r w:rsidRPr="00951113">
        <w:rPr>
          <w:rFonts w:ascii="Arial" w:hAnsi="Arial" w:cs="Arial"/>
          <w:i/>
          <w:color w:val="0070C0"/>
          <w:sz w:val="20"/>
          <w:szCs w:val="20"/>
          <w:lang w:val="en-US"/>
        </w:rPr>
        <w:t xml:space="preserve"> </w:t>
      </w:r>
      <w:r w:rsidR="00E94BB2" w:rsidRPr="00951113">
        <w:rPr>
          <w:rFonts w:ascii="Arial" w:hAnsi="Arial" w:cs="Arial"/>
          <w:i/>
          <w:color w:val="0070C0"/>
          <w:sz w:val="20"/>
          <w:szCs w:val="20"/>
          <w:lang w:val="en-US"/>
        </w:rPr>
        <w:t>secretariat (</w:t>
      </w:r>
      <w:hyperlink r:id="rId12" w:history="1">
        <w:r w:rsidR="00E94BB2" w:rsidRPr="00951113">
          <w:rPr>
            <w:rStyle w:val="Hyperlink"/>
            <w:rFonts w:ascii="Arial" w:hAnsi="Arial" w:cs="Arial"/>
            <w:color w:val="3333FF"/>
            <w:sz w:val="20"/>
            <w:szCs w:val="20"/>
            <w:lang w:val="en-US"/>
          </w:rPr>
          <w:t>TCBio@umcutrecht.nl</w:t>
        </w:r>
      </w:hyperlink>
      <w:r w:rsidR="00E94BB2" w:rsidRPr="00951113">
        <w:rPr>
          <w:rStyle w:val="Hyperlink"/>
          <w:rFonts w:ascii="Arial" w:hAnsi="Arial" w:cs="Arial"/>
          <w:i/>
          <w:color w:val="0070C0"/>
          <w:sz w:val="20"/>
          <w:szCs w:val="20"/>
          <w:lang w:val="en-US"/>
        </w:rPr>
        <w:t>)</w:t>
      </w:r>
      <w:r w:rsidR="00E94BB2" w:rsidRPr="00951113">
        <w:rPr>
          <w:rFonts w:ascii="Arial" w:hAnsi="Arial" w:cs="Arial"/>
          <w:i/>
          <w:color w:val="0070C0"/>
          <w:sz w:val="20"/>
          <w:szCs w:val="20"/>
          <w:lang w:val="en-US"/>
        </w:rPr>
        <w:t xml:space="preserve">. </w:t>
      </w:r>
    </w:p>
    <w:p w14:paraId="6CF1DBDF" w14:textId="3EB4C4B6" w:rsidR="00E94BB2" w:rsidRPr="00951113" w:rsidRDefault="00F3164A" w:rsidP="00E60E64">
      <w:pPr>
        <w:tabs>
          <w:tab w:val="left" w:pos="426"/>
        </w:tabs>
        <w:rPr>
          <w:rFonts w:ascii="Arial" w:hAnsi="Arial" w:cs="Arial"/>
          <w:sz w:val="22"/>
          <w:szCs w:val="22"/>
          <w:lang w:val="en-US"/>
        </w:rPr>
      </w:pPr>
      <w:sdt>
        <w:sdtPr>
          <w:rPr>
            <w:rFonts w:ascii="Arial" w:hAnsi="Arial" w:cs="Arial"/>
            <w:sz w:val="22"/>
            <w:szCs w:val="22"/>
            <w:lang w:val="en-US"/>
          </w:rPr>
          <w:id w:val="-830678567"/>
          <w14:checkbox>
            <w14:checked w14:val="0"/>
            <w14:checkedState w14:val="2612" w14:font="MS Gothic"/>
            <w14:uncheckedState w14:val="2610" w14:font="MS Gothic"/>
          </w14:checkbox>
        </w:sdtPr>
        <w:sdtEndPr/>
        <w:sdtContent>
          <w:r w:rsidR="00E94BB2" w:rsidRPr="00951113">
            <w:rPr>
              <w:rFonts w:ascii="Segoe UI Symbol" w:eastAsia="MS Gothic" w:hAnsi="Segoe UI Symbol" w:cs="Segoe UI Symbol"/>
              <w:sz w:val="22"/>
              <w:szCs w:val="22"/>
              <w:lang w:val="en-US"/>
            </w:rPr>
            <w:t>☐</w:t>
          </w:r>
        </w:sdtContent>
      </w:sdt>
      <w:r w:rsidR="00E94BB2" w:rsidRPr="00951113">
        <w:rPr>
          <w:rFonts w:ascii="Arial" w:hAnsi="Arial" w:cs="Arial"/>
          <w:sz w:val="22"/>
          <w:szCs w:val="22"/>
          <w:lang w:val="en-US"/>
        </w:rPr>
        <w:tab/>
        <w:t>N</w:t>
      </w:r>
      <w:r w:rsidR="00E77F4D" w:rsidRPr="00951113">
        <w:rPr>
          <w:rFonts w:ascii="Arial" w:hAnsi="Arial" w:cs="Arial"/>
          <w:sz w:val="22"/>
          <w:szCs w:val="22"/>
          <w:lang w:val="en-US"/>
        </w:rPr>
        <w:t>ot applicable</w:t>
      </w:r>
    </w:p>
    <w:p w14:paraId="158CED08" w14:textId="77777777" w:rsidR="00E94BB2" w:rsidRPr="00951113" w:rsidRDefault="00E94BB2" w:rsidP="00E60E64">
      <w:pPr>
        <w:rPr>
          <w:rFonts w:ascii="Arial" w:hAnsi="Arial" w:cs="Arial"/>
          <w:sz w:val="22"/>
          <w:szCs w:val="22"/>
          <w:lang w:val="en-US"/>
        </w:rPr>
      </w:pPr>
    </w:p>
    <w:p w14:paraId="5A6DF87D" w14:textId="0BDACDA5" w:rsidR="00E94BB2" w:rsidRPr="00951113" w:rsidRDefault="00F3164A" w:rsidP="00E60E64">
      <w:pPr>
        <w:tabs>
          <w:tab w:val="left" w:pos="426"/>
        </w:tabs>
        <w:rPr>
          <w:rFonts w:ascii="Arial" w:hAnsi="Arial" w:cs="Arial"/>
          <w:sz w:val="22"/>
          <w:szCs w:val="22"/>
          <w:lang w:val="en-US"/>
        </w:rPr>
      </w:pPr>
      <w:sdt>
        <w:sdtPr>
          <w:rPr>
            <w:rFonts w:ascii="Arial" w:eastAsia="MS Gothic" w:hAnsi="Arial" w:cs="Arial"/>
            <w:sz w:val="22"/>
            <w:szCs w:val="22"/>
            <w:lang w:val="en-US"/>
          </w:rPr>
          <w:id w:val="-1074351190"/>
          <w14:checkbox>
            <w14:checked w14:val="0"/>
            <w14:checkedState w14:val="2612" w14:font="MS Gothic"/>
            <w14:uncheckedState w14:val="2610" w14:font="MS Gothic"/>
          </w14:checkbox>
        </w:sdtPr>
        <w:sdtEndPr/>
        <w:sdtContent>
          <w:r w:rsidR="00E94BB2" w:rsidRPr="00951113">
            <w:rPr>
              <w:rFonts w:ascii="Segoe UI Symbol" w:eastAsia="MS Gothic" w:hAnsi="Segoe UI Symbol" w:cs="Segoe UI Symbol"/>
              <w:sz w:val="22"/>
              <w:szCs w:val="22"/>
              <w:lang w:val="en-US"/>
            </w:rPr>
            <w:t>☐</w:t>
          </w:r>
        </w:sdtContent>
      </w:sdt>
      <w:r w:rsidR="00E94BB2" w:rsidRPr="00951113">
        <w:rPr>
          <w:rFonts w:ascii="Arial" w:eastAsia="MS Gothic" w:hAnsi="Arial" w:cs="Arial"/>
          <w:sz w:val="22"/>
          <w:szCs w:val="22"/>
          <w:lang w:val="en-US"/>
        </w:rPr>
        <w:tab/>
      </w:r>
      <w:r w:rsidR="00E94BB2" w:rsidRPr="00951113">
        <w:rPr>
          <w:rFonts w:ascii="Arial" w:hAnsi="Arial" w:cs="Arial"/>
          <w:sz w:val="22"/>
          <w:szCs w:val="22"/>
          <w:lang w:val="en-US"/>
        </w:rPr>
        <w:t>N</w:t>
      </w:r>
      <w:r w:rsidR="00E77F4D" w:rsidRPr="00951113">
        <w:rPr>
          <w:rFonts w:ascii="Arial" w:hAnsi="Arial" w:cs="Arial"/>
          <w:sz w:val="22"/>
          <w:szCs w:val="22"/>
          <w:lang w:val="en-US"/>
        </w:rPr>
        <w:t>on</w:t>
      </w:r>
      <w:r w:rsidR="00E94BB2" w:rsidRPr="00951113">
        <w:rPr>
          <w:rFonts w:ascii="Arial" w:eastAsia="MS Gothic" w:hAnsi="Arial" w:cs="Arial"/>
          <w:sz w:val="22"/>
          <w:szCs w:val="22"/>
          <w:lang w:val="en-US"/>
        </w:rPr>
        <w:t>-commerci</w:t>
      </w:r>
      <w:r w:rsidR="00E77F4D" w:rsidRPr="00951113">
        <w:rPr>
          <w:rFonts w:ascii="Arial" w:eastAsia="MS Gothic" w:hAnsi="Arial" w:cs="Arial"/>
          <w:sz w:val="22"/>
          <w:szCs w:val="22"/>
          <w:lang w:val="en-US"/>
        </w:rPr>
        <w:t>al partner</w:t>
      </w:r>
      <w:r w:rsidR="00E94BB2" w:rsidRPr="00951113">
        <w:rPr>
          <w:rFonts w:ascii="Arial" w:eastAsia="MS Gothic" w:hAnsi="Arial" w:cs="Arial"/>
          <w:sz w:val="22"/>
          <w:szCs w:val="22"/>
          <w:lang w:val="en-US"/>
        </w:rPr>
        <w:t xml:space="preserve"> (</w:t>
      </w:r>
      <w:r w:rsidR="00E77F4D" w:rsidRPr="00951113">
        <w:rPr>
          <w:rFonts w:ascii="Arial" w:eastAsia="MS Gothic" w:hAnsi="Arial" w:cs="Arial"/>
          <w:sz w:val="22"/>
          <w:szCs w:val="22"/>
          <w:lang w:val="en-US"/>
        </w:rPr>
        <w:t xml:space="preserve">please add </w:t>
      </w:r>
      <w:r w:rsidR="007D5435" w:rsidRPr="00951113">
        <w:rPr>
          <w:rFonts w:ascii="Arial" w:eastAsia="MS Gothic" w:hAnsi="Arial" w:cs="Arial"/>
          <w:sz w:val="22"/>
          <w:szCs w:val="22"/>
          <w:lang w:val="en-US"/>
        </w:rPr>
        <w:t>MTA</w:t>
      </w:r>
      <w:r w:rsidR="00E94BB2" w:rsidRPr="00951113">
        <w:rPr>
          <w:rFonts w:ascii="Arial" w:eastAsia="MS Gothic" w:hAnsi="Arial" w:cs="Arial"/>
          <w:sz w:val="22"/>
          <w:szCs w:val="22"/>
          <w:lang w:val="en-US"/>
        </w:rPr>
        <w:t>)</w:t>
      </w:r>
    </w:p>
    <w:p w14:paraId="47E2B02C" w14:textId="77777777" w:rsidR="00E94BB2" w:rsidRPr="00951113" w:rsidRDefault="00E94BB2" w:rsidP="00E60E64">
      <w:pPr>
        <w:rPr>
          <w:rFonts w:ascii="Arial" w:hAnsi="Arial" w:cs="Arial"/>
          <w:sz w:val="22"/>
          <w:szCs w:val="22"/>
          <w:lang w:val="en-US"/>
        </w:rPr>
      </w:pPr>
    </w:p>
    <w:p w14:paraId="5E8D5CE0" w14:textId="3DB65704" w:rsidR="00E94BB2" w:rsidRPr="00951113" w:rsidRDefault="00F3164A" w:rsidP="00E60E64">
      <w:pPr>
        <w:tabs>
          <w:tab w:val="left" w:pos="426"/>
        </w:tabs>
        <w:ind w:left="420" w:hanging="420"/>
        <w:rPr>
          <w:rFonts w:ascii="Arial" w:hAnsi="Arial" w:cs="Arial"/>
          <w:sz w:val="22"/>
          <w:szCs w:val="22"/>
          <w:lang w:val="en-US"/>
        </w:rPr>
      </w:pPr>
      <w:sdt>
        <w:sdtPr>
          <w:rPr>
            <w:rFonts w:ascii="Arial" w:eastAsia="MS Gothic" w:hAnsi="Arial" w:cs="Arial"/>
            <w:sz w:val="22"/>
            <w:szCs w:val="22"/>
            <w:lang w:val="en-US"/>
          </w:rPr>
          <w:id w:val="1318685137"/>
          <w14:checkbox>
            <w14:checked w14:val="0"/>
            <w14:checkedState w14:val="2612" w14:font="MS Gothic"/>
            <w14:uncheckedState w14:val="2610" w14:font="MS Gothic"/>
          </w14:checkbox>
        </w:sdtPr>
        <w:sdtEndPr/>
        <w:sdtContent>
          <w:r w:rsidR="00E94BB2" w:rsidRPr="00951113">
            <w:rPr>
              <w:rFonts w:ascii="Segoe UI Symbol" w:eastAsia="MS Gothic" w:hAnsi="Segoe UI Symbol" w:cs="Segoe UI Symbol"/>
              <w:sz w:val="22"/>
              <w:szCs w:val="22"/>
              <w:lang w:val="en-US"/>
            </w:rPr>
            <w:t>☐</w:t>
          </w:r>
        </w:sdtContent>
      </w:sdt>
      <w:r w:rsidR="00E94BB2" w:rsidRPr="00951113">
        <w:rPr>
          <w:rFonts w:ascii="Arial" w:eastAsia="MS Gothic" w:hAnsi="Arial" w:cs="Arial"/>
          <w:sz w:val="22"/>
          <w:szCs w:val="22"/>
          <w:lang w:val="en-US"/>
        </w:rPr>
        <w:tab/>
      </w:r>
      <w:r w:rsidR="00E94BB2" w:rsidRPr="00951113">
        <w:rPr>
          <w:rFonts w:ascii="Arial" w:hAnsi="Arial" w:cs="Arial"/>
          <w:sz w:val="22"/>
          <w:szCs w:val="22"/>
          <w:lang w:val="en-US"/>
        </w:rPr>
        <w:t>Commerci</w:t>
      </w:r>
      <w:r w:rsidR="00E77F4D" w:rsidRPr="00951113">
        <w:rPr>
          <w:rFonts w:ascii="Arial" w:hAnsi="Arial" w:cs="Arial"/>
          <w:sz w:val="22"/>
          <w:szCs w:val="22"/>
          <w:lang w:val="en-US"/>
        </w:rPr>
        <w:t>al partner</w:t>
      </w:r>
      <w:r w:rsidR="00E94BB2" w:rsidRPr="00951113">
        <w:rPr>
          <w:rFonts w:ascii="Arial" w:eastAsia="MS Gothic" w:hAnsi="Arial" w:cs="Arial"/>
          <w:sz w:val="22"/>
          <w:szCs w:val="22"/>
          <w:lang w:val="en-US"/>
        </w:rPr>
        <w:t xml:space="preserve"> (</w:t>
      </w:r>
      <w:r w:rsidR="00E77F4D" w:rsidRPr="00951113">
        <w:rPr>
          <w:rFonts w:ascii="Arial" w:eastAsia="MS Gothic" w:hAnsi="Arial" w:cs="Arial"/>
          <w:sz w:val="22"/>
          <w:szCs w:val="22"/>
          <w:lang w:val="en-US"/>
        </w:rPr>
        <w:t xml:space="preserve">please add </w:t>
      </w:r>
      <w:r w:rsidR="007D5435" w:rsidRPr="00951113">
        <w:rPr>
          <w:rFonts w:ascii="Arial" w:eastAsia="MS Gothic" w:hAnsi="Arial" w:cs="Arial"/>
          <w:sz w:val="22"/>
          <w:szCs w:val="22"/>
          <w:lang w:val="en-US"/>
        </w:rPr>
        <w:t>MTA</w:t>
      </w:r>
      <w:r w:rsidR="00E94BB2" w:rsidRPr="00951113">
        <w:rPr>
          <w:rFonts w:ascii="Arial" w:eastAsia="MS Gothic" w:hAnsi="Arial" w:cs="Arial"/>
          <w:sz w:val="22"/>
          <w:szCs w:val="22"/>
          <w:lang w:val="en-US"/>
        </w:rPr>
        <w:t xml:space="preserve"> </w:t>
      </w:r>
      <w:r w:rsidR="00E77F4D" w:rsidRPr="00951113">
        <w:rPr>
          <w:rFonts w:ascii="Arial" w:eastAsia="MS Gothic" w:hAnsi="Arial" w:cs="Arial"/>
          <w:sz w:val="22"/>
          <w:szCs w:val="22"/>
          <w:lang w:val="en-US"/>
        </w:rPr>
        <w:t>and billing sheet</w:t>
      </w:r>
      <w:r w:rsidR="00E94BB2" w:rsidRPr="00951113">
        <w:rPr>
          <w:rFonts w:ascii="Arial" w:eastAsia="MS Gothic" w:hAnsi="Arial" w:cs="Arial"/>
          <w:sz w:val="22"/>
          <w:szCs w:val="22"/>
          <w:lang w:val="en-US"/>
        </w:rPr>
        <w:t xml:space="preserve">) </w:t>
      </w:r>
    </w:p>
    <w:p w14:paraId="7030F5DB" w14:textId="77777777" w:rsidR="00E94BB2" w:rsidRPr="00951113" w:rsidRDefault="00E94BB2" w:rsidP="00E60E64">
      <w:pPr>
        <w:rPr>
          <w:rFonts w:ascii="Arial" w:hAnsi="Arial" w:cs="Arial"/>
          <w:sz w:val="22"/>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5"/>
        <w:gridCol w:w="3863"/>
      </w:tblGrid>
      <w:tr w:rsidR="00E94BB2" w:rsidRPr="00F3164A" w14:paraId="6A886A79" w14:textId="77777777" w:rsidTr="001C13F9">
        <w:trPr>
          <w:trHeight w:val="340"/>
        </w:trPr>
        <w:tc>
          <w:tcPr>
            <w:tcW w:w="2958" w:type="pct"/>
          </w:tcPr>
          <w:p w14:paraId="2154D5C3" w14:textId="648ABE8E" w:rsidR="00E94BB2" w:rsidRPr="00951113" w:rsidRDefault="00E77F4D" w:rsidP="00E60E64">
            <w:pPr>
              <w:spacing w:after="120"/>
              <w:rPr>
                <w:rFonts w:ascii="Arial" w:hAnsi="Arial" w:cs="Arial"/>
                <w:sz w:val="22"/>
                <w:szCs w:val="22"/>
                <w:lang w:val="en-US"/>
              </w:rPr>
            </w:pPr>
            <w:r w:rsidRPr="00951113">
              <w:rPr>
                <w:rFonts w:ascii="Arial" w:hAnsi="Arial" w:cs="Arial"/>
                <w:sz w:val="22"/>
                <w:szCs w:val="22"/>
                <w:lang w:val="en-US"/>
              </w:rPr>
              <w:t>Name of Institute</w:t>
            </w:r>
            <w:r w:rsidR="00E94BB2" w:rsidRPr="00951113">
              <w:rPr>
                <w:rFonts w:ascii="Arial" w:hAnsi="Arial" w:cs="Arial"/>
                <w:sz w:val="22"/>
                <w:szCs w:val="22"/>
                <w:lang w:val="en-US"/>
              </w:rPr>
              <w:t xml:space="preserve"> / </w:t>
            </w:r>
            <w:r w:rsidRPr="00951113">
              <w:rPr>
                <w:rFonts w:ascii="Arial" w:hAnsi="Arial" w:cs="Arial"/>
                <w:sz w:val="22"/>
                <w:szCs w:val="22"/>
                <w:lang w:val="en-US"/>
              </w:rPr>
              <w:t>Organization</w:t>
            </w:r>
            <w:r w:rsidR="00E94BB2" w:rsidRPr="00951113">
              <w:rPr>
                <w:rFonts w:ascii="Arial" w:hAnsi="Arial" w:cs="Arial"/>
                <w:sz w:val="22"/>
                <w:szCs w:val="22"/>
                <w:lang w:val="en-US"/>
              </w:rPr>
              <w:t xml:space="preserve"> / </w:t>
            </w:r>
            <w:r w:rsidRPr="00951113">
              <w:rPr>
                <w:rFonts w:ascii="Arial" w:hAnsi="Arial" w:cs="Arial"/>
                <w:sz w:val="22"/>
                <w:szCs w:val="22"/>
                <w:lang w:val="en-US"/>
              </w:rPr>
              <w:t>Company</w:t>
            </w:r>
            <w:r w:rsidR="00E94BB2" w:rsidRPr="00951113">
              <w:rPr>
                <w:rFonts w:ascii="Arial" w:hAnsi="Arial" w:cs="Arial"/>
                <w:sz w:val="22"/>
                <w:szCs w:val="22"/>
                <w:lang w:val="en-US"/>
              </w:rPr>
              <w:t xml:space="preserve"> / Indust</w:t>
            </w:r>
            <w:r w:rsidRPr="00951113">
              <w:rPr>
                <w:rFonts w:ascii="Arial" w:hAnsi="Arial" w:cs="Arial"/>
                <w:sz w:val="22"/>
                <w:szCs w:val="22"/>
                <w:lang w:val="en-US"/>
              </w:rPr>
              <w:t>ry</w:t>
            </w:r>
            <w:r w:rsidR="00E94BB2" w:rsidRPr="00951113">
              <w:rPr>
                <w:rFonts w:ascii="Arial" w:hAnsi="Arial" w:cs="Arial"/>
                <w:sz w:val="22"/>
                <w:szCs w:val="22"/>
                <w:lang w:val="en-US"/>
              </w:rPr>
              <w:t>:</w:t>
            </w:r>
          </w:p>
        </w:tc>
        <w:tc>
          <w:tcPr>
            <w:tcW w:w="2042" w:type="pct"/>
          </w:tcPr>
          <w:p w14:paraId="4E994F6A" w14:textId="77777777" w:rsidR="00E94BB2" w:rsidRPr="00951113" w:rsidRDefault="00E94BB2" w:rsidP="00E60E64">
            <w:pPr>
              <w:spacing w:after="120"/>
              <w:rPr>
                <w:rFonts w:ascii="Arial" w:hAnsi="Arial" w:cs="Arial"/>
                <w:sz w:val="22"/>
                <w:szCs w:val="22"/>
                <w:lang w:val="en-US"/>
              </w:rPr>
            </w:pPr>
          </w:p>
        </w:tc>
      </w:tr>
      <w:tr w:rsidR="00E94BB2" w:rsidRPr="00951113" w14:paraId="1DCF9329" w14:textId="77777777" w:rsidTr="001C13F9">
        <w:trPr>
          <w:trHeight w:val="340"/>
        </w:trPr>
        <w:tc>
          <w:tcPr>
            <w:tcW w:w="2958" w:type="pct"/>
          </w:tcPr>
          <w:p w14:paraId="0E69A36A" w14:textId="233E48EE" w:rsidR="00E94BB2" w:rsidRPr="00951113" w:rsidRDefault="00E77F4D" w:rsidP="00E60E64">
            <w:pPr>
              <w:spacing w:after="120"/>
              <w:rPr>
                <w:rFonts w:ascii="Arial" w:hAnsi="Arial" w:cs="Arial"/>
                <w:sz w:val="22"/>
                <w:szCs w:val="22"/>
                <w:lang w:val="en-US"/>
              </w:rPr>
            </w:pPr>
            <w:r w:rsidRPr="00951113">
              <w:rPr>
                <w:rFonts w:ascii="Arial" w:hAnsi="Arial" w:cs="Arial"/>
                <w:sz w:val="22"/>
                <w:szCs w:val="22"/>
                <w:lang w:val="en-US"/>
              </w:rPr>
              <w:t>C</w:t>
            </w:r>
            <w:r w:rsidR="00E94BB2" w:rsidRPr="00951113">
              <w:rPr>
                <w:rFonts w:ascii="Arial" w:hAnsi="Arial" w:cs="Arial"/>
                <w:sz w:val="22"/>
                <w:szCs w:val="22"/>
                <w:lang w:val="en-US"/>
              </w:rPr>
              <w:t>ontact</w:t>
            </w:r>
            <w:r w:rsidRPr="00951113">
              <w:rPr>
                <w:rFonts w:ascii="Arial" w:hAnsi="Arial" w:cs="Arial"/>
                <w:sz w:val="22"/>
                <w:szCs w:val="22"/>
                <w:lang w:val="en-US"/>
              </w:rPr>
              <w:t xml:space="preserve"> </w:t>
            </w:r>
            <w:r w:rsidR="00E94BB2" w:rsidRPr="00951113">
              <w:rPr>
                <w:rFonts w:ascii="Arial" w:hAnsi="Arial" w:cs="Arial"/>
                <w:sz w:val="22"/>
                <w:szCs w:val="22"/>
                <w:lang w:val="en-US"/>
              </w:rPr>
              <w:t>person:</w:t>
            </w:r>
          </w:p>
        </w:tc>
        <w:tc>
          <w:tcPr>
            <w:tcW w:w="2042" w:type="pct"/>
          </w:tcPr>
          <w:p w14:paraId="05AECBDD" w14:textId="77777777" w:rsidR="00E94BB2" w:rsidRPr="00951113" w:rsidRDefault="00E94BB2" w:rsidP="00E60E64">
            <w:pPr>
              <w:spacing w:after="120"/>
              <w:rPr>
                <w:rFonts w:ascii="Arial" w:hAnsi="Arial" w:cs="Arial"/>
                <w:sz w:val="22"/>
                <w:szCs w:val="22"/>
                <w:lang w:val="en-US"/>
              </w:rPr>
            </w:pPr>
          </w:p>
        </w:tc>
      </w:tr>
      <w:tr w:rsidR="00E94BB2" w:rsidRPr="00951113" w14:paraId="72966DE5" w14:textId="77777777" w:rsidTr="001C13F9">
        <w:trPr>
          <w:trHeight w:val="340"/>
        </w:trPr>
        <w:tc>
          <w:tcPr>
            <w:tcW w:w="2958" w:type="pct"/>
          </w:tcPr>
          <w:p w14:paraId="3F4D5660" w14:textId="37ECB46F" w:rsidR="00E94BB2" w:rsidRPr="00951113" w:rsidRDefault="00E94BB2" w:rsidP="00E60E64">
            <w:pPr>
              <w:spacing w:after="120"/>
              <w:rPr>
                <w:rFonts w:ascii="Arial" w:hAnsi="Arial" w:cs="Arial"/>
                <w:sz w:val="22"/>
                <w:szCs w:val="22"/>
                <w:lang w:val="en-US"/>
              </w:rPr>
            </w:pPr>
            <w:r w:rsidRPr="00951113">
              <w:rPr>
                <w:rFonts w:ascii="Arial" w:hAnsi="Arial" w:cs="Arial"/>
                <w:sz w:val="22"/>
                <w:szCs w:val="22"/>
                <w:lang w:val="en-US"/>
              </w:rPr>
              <w:t>Posta</w:t>
            </w:r>
            <w:r w:rsidR="00E77F4D" w:rsidRPr="00951113">
              <w:rPr>
                <w:rFonts w:ascii="Arial" w:hAnsi="Arial" w:cs="Arial"/>
                <w:sz w:val="22"/>
                <w:szCs w:val="22"/>
                <w:lang w:val="en-US"/>
              </w:rPr>
              <w:t>l ad</w:t>
            </w:r>
            <w:r w:rsidRPr="00951113">
              <w:rPr>
                <w:rFonts w:ascii="Arial" w:hAnsi="Arial" w:cs="Arial"/>
                <w:sz w:val="22"/>
                <w:szCs w:val="22"/>
                <w:lang w:val="en-US"/>
              </w:rPr>
              <w:t>dre</w:t>
            </w:r>
            <w:r w:rsidR="00E77F4D" w:rsidRPr="00951113">
              <w:rPr>
                <w:rFonts w:ascii="Arial" w:hAnsi="Arial" w:cs="Arial"/>
                <w:sz w:val="22"/>
                <w:szCs w:val="22"/>
                <w:lang w:val="en-US"/>
              </w:rPr>
              <w:t>s</w:t>
            </w:r>
            <w:r w:rsidRPr="00951113">
              <w:rPr>
                <w:rFonts w:ascii="Arial" w:hAnsi="Arial" w:cs="Arial"/>
                <w:sz w:val="22"/>
                <w:szCs w:val="22"/>
                <w:lang w:val="en-US"/>
              </w:rPr>
              <w:t>s:</w:t>
            </w:r>
          </w:p>
        </w:tc>
        <w:tc>
          <w:tcPr>
            <w:tcW w:w="2042" w:type="pct"/>
          </w:tcPr>
          <w:p w14:paraId="14F7697C" w14:textId="77777777" w:rsidR="00E94BB2" w:rsidRPr="00951113" w:rsidRDefault="00E94BB2" w:rsidP="00E60E64">
            <w:pPr>
              <w:spacing w:after="120"/>
              <w:rPr>
                <w:rFonts w:ascii="Arial" w:hAnsi="Arial" w:cs="Arial"/>
                <w:sz w:val="22"/>
                <w:szCs w:val="22"/>
                <w:lang w:val="en-US"/>
              </w:rPr>
            </w:pPr>
          </w:p>
        </w:tc>
      </w:tr>
      <w:tr w:rsidR="00E94BB2" w:rsidRPr="00951113" w14:paraId="36A0801A" w14:textId="77777777" w:rsidTr="001C13F9">
        <w:trPr>
          <w:trHeight w:val="340"/>
        </w:trPr>
        <w:tc>
          <w:tcPr>
            <w:tcW w:w="2958" w:type="pct"/>
          </w:tcPr>
          <w:p w14:paraId="1002DEB5" w14:textId="485124E6" w:rsidR="00E94BB2" w:rsidRPr="00951113" w:rsidRDefault="00E94BB2" w:rsidP="00E60E64">
            <w:pPr>
              <w:spacing w:after="120"/>
              <w:rPr>
                <w:rFonts w:ascii="Arial" w:hAnsi="Arial" w:cs="Arial"/>
                <w:sz w:val="22"/>
                <w:szCs w:val="22"/>
                <w:lang w:val="en-US"/>
              </w:rPr>
            </w:pPr>
            <w:r w:rsidRPr="00951113">
              <w:rPr>
                <w:rFonts w:ascii="Arial" w:hAnsi="Arial" w:cs="Arial"/>
                <w:sz w:val="22"/>
                <w:szCs w:val="22"/>
                <w:lang w:val="en-US"/>
              </w:rPr>
              <w:t>Post</w:t>
            </w:r>
            <w:r w:rsidR="00E77F4D" w:rsidRPr="00951113">
              <w:rPr>
                <w:rFonts w:ascii="Arial" w:hAnsi="Arial" w:cs="Arial"/>
                <w:sz w:val="22"/>
                <w:szCs w:val="22"/>
                <w:lang w:val="en-US"/>
              </w:rPr>
              <w:t xml:space="preserve">al </w:t>
            </w:r>
            <w:r w:rsidRPr="00951113">
              <w:rPr>
                <w:rFonts w:ascii="Arial" w:hAnsi="Arial" w:cs="Arial"/>
                <w:sz w:val="22"/>
                <w:szCs w:val="22"/>
                <w:lang w:val="en-US"/>
              </w:rPr>
              <w:t>code:</w:t>
            </w:r>
          </w:p>
        </w:tc>
        <w:tc>
          <w:tcPr>
            <w:tcW w:w="2042" w:type="pct"/>
          </w:tcPr>
          <w:p w14:paraId="59268A9D" w14:textId="77777777" w:rsidR="00E94BB2" w:rsidRPr="00951113" w:rsidRDefault="00E94BB2" w:rsidP="00E60E64">
            <w:pPr>
              <w:spacing w:after="120"/>
              <w:rPr>
                <w:rFonts w:ascii="Arial" w:hAnsi="Arial" w:cs="Arial"/>
                <w:sz w:val="22"/>
                <w:szCs w:val="22"/>
                <w:lang w:val="en-US"/>
              </w:rPr>
            </w:pPr>
          </w:p>
        </w:tc>
      </w:tr>
      <w:tr w:rsidR="00E94BB2" w:rsidRPr="00951113" w14:paraId="32273279" w14:textId="77777777" w:rsidTr="001C13F9">
        <w:trPr>
          <w:trHeight w:val="340"/>
        </w:trPr>
        <w:tc>
          <w:tcPr>
            <w:tcW w:w="2958" w:type="pct"/>
          </w:tcPr>
          <w:p w14:paraId="465F41D5" w14:textId="1CC5FC2C" w:rsidR="00E94BB2" w:rsidRPr="00951113" w:rsidRDefault="00E77F4D" w:rsidP="00E60E64">
            <w:pPr>
              <w:spacing w:after="120"/>
              <w:rPr>
                <w:rFonts w:ascii="Arial" w:hAnsi="Arial" w:cs="Arial"/>
                <w:sz w:val="22"/>
                <w:szCs w:val="22"/>
                <w:lang w:val="en-US"/>
              </w:rPr>
            </w:pPr>
            <w:r w:rsidRPr="00951113">
              <w:rPr>
                <w:rFonts w:ascii="Arial" w:hAnsi="Arial" w:cs="Arial"/>
                <w:sz w:val="22"/>
                <w:szCs w:val="22"/>
                <w:lang w:val="en-US"/>
              </w:rPr>
              <w:t>City/Town</w:t>
            </w:r>
            <w:r w:rsidR="00E94BB2" w:rsidRPr="00951113">
              <w:rPr>
                <w:rFonts w:ascii="Arial" w:hAnsi="Arial" w:cs="Arial"/>
                <w:sz w:val="22"/>
                <w:szCs w:val="22"/>
                <w:lang w:val="en-US"/>
              </w:rPr>
              <w:t>:</w:t>
            </w:r>
          </w:p>
        </w:tc>
        <w:tc>
          <w:tcPr>
            <w:tcW w:w="2042" w:type="pct"/>
          </w:tcPr>
          <w:p w14:paraId="4F6D60CB" w14:textId="77777777" w:rsidR="00E94BB2" w:rsidRPr="00951113" w:rsidRDefault="00E94BB2" w:rsidP="00E60E64">
            <w:pPr>
              <w:spacing w:after="120"/>
              <w:rPr>
                <w:rFonts w:ascii="Arial" w:hAnsi="Arial" w:cs="Arial"/>
                <w:sz w:val="22"/>
                <w:szCs w:val="22"/>
                <w:lang w:val="en-US"/>
              </w:rPr>
            </w:pPr>
          </w:p>
        </w:tc>
      </w:tr>
      <w:tr w:rsidR="00E94BB2" w:rsidRPr="00951113" w14:paraId="20360A68" w14:textId="77777777" w:rsidTr="001C13F9">
        <w:trPr>
          <w:trHeight w:val="340"/>
        </w:trPr>
        <w:tc>
          <w:tcPr>
            <w:tcW w:w="2958" w:type="pct"/>
          </w:tcPr>
          <w:p w14:paraId="24C826EC" w14:textId="3685947F" w:rsidR="00E94BB2" w:rsidRPr="00951113" w:rsidRDefault="00E77F4D" w:rsidP="00E60E64">
            <w:pPr>
              <w:spacing w:after="120"/>
              <w:rPr>
                <w:rFonts w:ascii="Arial" w:hAnsi="Arial" w:cs="Arial"/>
                <w:sz w:val="22"/>
                <w:szCs w:val="22"/>
                <w:lang w:val="en-US"/>
              </w:rPr>
            </w:pPr>
            <w:r w:rsidRPr="00951113">
              <w:rPr>
                <w:rFonts w:ascii="Arial" w:hAnsi="Arial" w:cs="Arial"/>
                <w:sz w:val="22"/>
                <w:szCs w:val="22"/>
                <w:lang w:val="en-US"/>
              </w:rPr>
              <w:t>Country</w:t>
            </w:r>
            <w:r w:rsidR="00E94BB2" w:rsidRPr="00951113">
              <w:rPr>
                <w:rFonts w:ascii="Arial" w:hAnsi="Arial" w:cs="Arial"/>
                <w:sz w:val="22"/>
                <w:szCs w:val="22"/>
                <w:lang w:val="en-US"/>
              </w:rPr>
              <w:t xml:space="preserve">: </w:t>
            </w:r>
          </w:p>
        </w:tc>
        <w:tc>
          <w:tcPr>
            <w:tcW w:w="2042" w:type="pct"/>
          </w:tcPr>
          <w:p w14:paraId="2D89F2D8" w14:textId="77777777" w:rsidR="00E94BB2" w:rsidRPr="00951113" w:rsidRDefault="00E94BB2" w:rsidP="00E60E64">
            <w:pPr>
              <w:spacing w:after="120"/>
              <w:rPr>
                <w:rFonts w:ascii="Arial" w:hAnsi="Arial" w:cs="Arial"/>
                <w:sz w:val="22"/>
                <w:szCs w:val="22"/>
                <w:lang w:val="en-US"/>
              </w:rPr>
            </w:pPr>
          </w:p>
        </w:tc>
      </w:tr>
      <w:tr w:rsidR="00E94BB2" w:rsidRPr="00951113" w14:paraId="210EAE76" w14:textId="77777777" w:rsidTr="001C13F9">
        <w:trPr>
          <w:trHeight w:val="340"/>
        </w:trPr>
        <w:tc>
          <w:tcPr>
            <w:tcW w:w="2958" w:type="pct"/>
          </w:tcPr>
          <w:p w14:paraId="543A0BA0" w14:textId="1C114EEB" w:rsidR="00E94BB2" w:rsidRPr="00951113" w:rsidRDefault="00E94BB2" w:rsidP="00E60E64">
            <w:pPr>
              <w:spacing w:after="120"/>
              <w:rPr>
                <w:rFonts w:ascii="Arial" w:hAnsi="Arial" w:cs="Arial"/>
                <w:sz w:val="22"/>
                <w:szCs w:val="22"/>
                <w:lang w:val="en-US"/>
              </w:rPr>
            </w:pPr>
            <w:r w:rsidRPr="00951113">
              <w:rPr>
                <w:rFonts w:ascii="Arial" w:hAnsi="Arial" w:cs="Arial"/>
                <w:sz w:val="22"/>
                <w:szCs w:val="22"/>
                <w:lang w:val="en-US"/>
              </w:rPr>
              <w:t>Tele</w:t>
            </w:r>
            <w:r w:rsidR="00E77F4D" w:rsidRPr="00951113">
              <w:rPr>
                <w:rFonts w:ascii="Arial" w:hAnsi="Arial" w:cs="Arial"/>
                <w:sz w:val="22"/>
                <w:szCs w:val="22"/>
                <w:lang w:val="en-US"/>
              </w:rPr>
              <w:t>phone number</w:t>
            </w:r>
            <w:r w:rsidRPr="00951113">
              <w:rPr>
                <w:rFonts w:ascii="Arial" w:hAnsi="Arial" w:cs="Arial"/>
                <w:sz w:val="22"/>
                <w:szCs w:val="22"/>
                <w:lang w:val="en-US"/>
              </w:rPr>
              <w:t>:</w:t>
            </w:r>
          </w:p>
        </w:tc>
        <w:tc>
          <w:tcPr>
            <w:tcW w:w="2042" w:type="pct"/>
          </w:tcPr>
          <w:p w14:paraId="51DCDCC7" w14:textId="77777777" w:rsidR="00E94BB2" w:rsidRPr="00951113" w:rsidRDefault="00E94BB2" w:rsidP="00E60E64">
            <w:pPr>
              <w:spacing w:after="120"/>
              <w:rPr>
                <w:rFonts w:ascii="Arial" w:hAnsi="Arial" w:cs="Arial"/>
                <w:sz w:val="22"/>
                <w:szCs w:val="22"/>
                <w:lang w:val="en-US"/>
              </w:rPr>
            </w:pPr>
          </w:p>
        </w:tc>
      </w:tr>
      <w:tr w:rsidR="00E94BB2" w:rsidRPr="00951113" w14:paraId="352C20B1" w14:textId="77777777" w:rsidTr="001C13F9">
        <w:trPr>
          <w:trHeight w:val="340"/>
        </w:trPr>
        <w:tc>
          <w:tcPr>
            <w:tcW w:w="2958" w:type="pct"/>
          </w:tcPr>
          <w:p w14:paraId="4B47BB7C" w14:textId="77777777" w:rsidR="00E94BB2" w:rsidRPr="00951113" w:rsidRDefault="00E94BB2" w:rsidP="00E60E64">
            <w:pPr>
              <w:spacing w:after="120"/>
              <w:rPr>
                <w:rFonts w:ascii="Arial" w:hAnsi="Arial" w:cs="Arial"/>
                <w:sz w:val="22"/>
                <w:szCs w:val="22"/>
                <w:lang w:val="en-US"/>
              </w:rPr>
            </w:pPr>
            <w:r w:rsidRPr="00951113">
              <w:rPr>
                <w:rFonts w:ascii="Arial" w:hAnsi="Arial" w:cs="Arial"/>
                <w:sz w:val="22"/>
                <w:szCs w:val="22"/>
                <w:lang w:val="en-US"/>
              </w:rPr>
              <w:t>E-mail:</w:t>
            </w:r>
          </w:p>
        </w:tc>
        <w:tc>
          <w:tcPr>
            <w:tcW w:w="2042" w:type="pct"/>
          </w:tcPr>
          <w:p w14:paraId="19F05CFD" w14:textId="77777777" w:rsidR="00E94BB2" w:rsidRPr="00951113" w:rsidRDefault="00E94BB2" w:rsidP="00E60E64">
            <w:pPr>
              <w:spacing w:after="120"/>
              <w:rPr>
                <w:rFonts w:ascii="Arial" w:hAnsi="Arial" w:cs="Arial"/>
                <w:sz w:val="22"/>
                <w:szCs w:val="22"/>
                <w:lang w:val="en-US"/>
              </w:rPr>
            </w:pPr>
          </w:p>
        </w:tc>
      </w:tr>
    </w:tbl>
    <w:p w14:paraId="78EEE46A" w14:textId="77777777" w:rsidR="00E94BB2" w:rsidRPr="00951113" w:rsidRDefault="00E94BB2" w:rsidP="00E60E64">
      <w:pPr>
        <w:spacing w:after="240"/>
        <w:rPr>
          <w:rFonts w:ascii="Arial" w:hAnsi="Arial" w:cs="Arial"/>
          <w:sz w:val="22"/>
          <w:szCs w:val="22"/>
          <w:lang w:val="en-US"/>
        </w:rPr>
      </w:pPr>
    </w:p>
    <w:p w14:paraId="7FBDA699" w14:textId="5B67AF40" w:rsidR="00E94BB2" w:rsidRPr="00951113" w:rsidRDefault="00E94BB2" w:rsidP="00E60E64">
      <w:pPr>
        <w:pStyle w:val="Kop1"/>
        <w:keepNext w:val="0"/>
        <w:spacing w:after="240"/>
        <w:rPr>
          <w:rFonts w:ascii="Arial" w:hAnsi="Arial" w:cs="Arial"/>
          <w:sz w:val="28"/>
          <w:szCs w:val="28"/>
          <w:lang w:val="en-US"/>
        </w:rPr>
      </w:pPr>
      <w:r w:rsidRPr="00951113">
        <w:rPr>
          <w:rFonts w:ascii="Arial" w:hAnsi="Arial" w:cs="Arial"/>
          <w:lang w:val="en-US"/>
        </w:rPr>
        <w:br w:type="page"/>
      </w:r>
      <w:bookmarkStart w:id="4" w:name="_Toc85801744"/>
      <w:bookmarkStart w:id="5" w:name="_Toc126047504"/>
      <w:r w:rsidRPr="00951113">
        <w:rPr>
          <w:rFonts w:ascii="Arial" w:hAnsi="Arial" w:cs="Arial"/>
          <w:sz w:val="28"/>
          <w:szCs w:val="28"/>
          <w:lang w:val="en-US"/>
        </w:rPr>
        <w:lastRenderedPageBreak/>
        <w:t>B.</w:t>
      </w:r>
      <w:r w:rsidRPr="00951113">
        <w:rPr>
          <w:rFonts w:ascii="Arial" w:hAnsi="Arial" w:cs="Arial"/>
          <w:sz w:val="28"/>
          <w:szCs w:val="28"/>
          <w:lang w:val="en-US"/>
        </w:rPr>
        <w:tab/>
      </w:r>
      <w:bookmarkEnd w:id="4"/>
      <w:r w:rsidR="00A172A0" w:rsidRPr="00951113">
        <w:rPr>
          <w:rFonts w:ascii="Arial" w:hAnsi="Arial" w:cs="Arial"/>
          <w:sz w:val="28"/>
          <w:szCs w:val="28"/>
          <w:lang w:val="en-US"/>
        </w:rPr>
        <w:t>Study</w:t>
      </w:r>
      <w:bookmarkEnd w:id="5"/>
    </w:p>
    <w:p w14:paraId="29AD3199" w14:textId="2896F556" w:rsidR="00E94BB2" w:rsidRPr="00951113" w:rsidRDefault="00E94BB2" w:rsidP="00E60E64">
      <w:pPr>
        <w:pStyle w:val="Kop2"/>
        <w:keepNext w:val="0"/>
        <w:keepLines w:val="0"/>
        <w:spacing w:before="240" w:after="240"/>
        <w:ind w:left="709" w:hanging="709"/>
        <w:rPr>
          <w:rFonts w:ascii="Arial" w:eastAsia="MS Mincho" w:hAnsi="Arial" w:cs="Arial"/>
          <w:b/>
          <w:bCs/>
          <w:iCs/>
          <w:color w:val="auto"/>
          <w:sz w:val="24"/>
          <w:szCs w:val="24"/>
          <w:lang w:val="en-US"/>
        </w:rPr>
      </w:pPr>
      <w:bookmarkStart w:id="6" w:name="_Toc85801745"/>
      <w:r w:rsidRPr="00951113">
        <w:rPr>
          <w:rFonts w:ascii="Arial" w:eastAsia="MS Mincho" w:hAnsi="Arial" w:cs="Arial"/>
          <w:b/>
          <w:bCs/>
          <w:iCs/>
          <w:color w:val="auto"/>
          <w:sz w:val="24"/>
          <w:szCs w:val="24"/>
          <w:lang w:val="en-US"/>
        </w:rPr>
        <w:t>B1.</w:t>
      </w:r>
      <w:r w:rsidRPr="00951113">
        <w:rPr>
          <w:rFonts w:ascii="Arial" w:eastAsia="MS Mincho" w:hAnsi="Arial" w:cs="Arial"/>
          <w:b/>
          <w:bCs/>
          <w:iCs/>
          <w:color w:val="auto"/>
          <w:sz w:val="24"/>
          <w:szCs w:val="24"/>
          <w:lang w:val="en-US"/>
        </w:rPr>
        <w:tab/>
      </w:r>
      <w:r w:rsidR="00E77F4D" w:rsidRPr="00951113">
        <w:rPr>
          <w:rFonts w:ascii="Arial" w:eastAsia="MS Mincho" w:hAnsi="Arial" w:cs="Arial"/>
          <w:b/>
          <w:bCs/>
          <w:iCs/>
          <w:color w:val="auto"/>
          <w:sz w:val="24"/>
          <w:szCs w:val="24"/>
          <w:lang w:val="en-US"/>
        </w:rPr>
        <w:t>From which sub-</w:t>
      </w:r>
      <w:r w:rsidRPr="00951113">
        <w:rPr>
          <w:rFonts w:ascii="Arial" w:eastAsia="MS Mincho" w:hAnsi="Arial" w:cs="Arial"/>
          <w:b/>
          <w:bCs/>
          <w:iCs/>
          <w:color w:val="auto"/>
          <w:sz w:val="24"/>
          <w:szCs w:val="24"/>
          <w:lang w:val="en-US"/>
        </w:rPr>
        <w:t>biobank</w:t>
      </w:r>
      <w:r w:rsidR="0033270B" w:rsidRPr="00951113">
        <w:rPr>
          <w:rFonts w:ascii="Arial" w:eastAsia="MS Mincho" w:hAnsi="Arial" w:cs="Arial"/>
          <w:b/>
          <w:bCs/>
          <w:iCs/>
          <w:color w:val="auto"/>
          <w:sz w:val="24"/>
          <w:szCs w:val="24"/>
          <w:lang w:val="en-US"/>
        </w:rPr>
        <w:t>(s)</w:t>
      </w:r>
      <w:r w:rsidRPr="00951113">
        <w:rPr>
          <w:rFonts w:ascii="Arial" w:eastAsia="MS Mincho" w:hAnsi="Arial" w:cs="Arial"/>
          <w:b/>
          <w:bCs/>
          <w:iCs/>
          <w:color w:val="auto"/>
          <w:sz w:val="24"/>
          <w:szCs w:val="24"/>
          <w:lang w:val="en-US"/>
        </w:rPr>
        <w:t xml:space="preserve"> o</w:t>
      </w:r>
      <w:r w:rsidR="00E77F4D" w:rsidRPr="00951113">
        <w:rPr>
          <w:rFonts w:ascii="Arial" w:eastAsia="MS Mincho" w:hAnsi="Arial" w:cs="Arial"/>
          <w:b/>
          <w:bCs/>
          <w:iCs/>
          <w:color w:val="auto"/>
          <w:sz w:val="24"/>
          <w:szCs w:val="24"/>
          <w:lang w:val="en-US"/>
        </w:rPr>
        <w:t>r source</w:t>
      </w:r>
      <w:r w:rsidR="0033270B" w:rsidRPr="00951113">
        <w:rPr>
          <w:rFonts w:ascii="Arial" w:eastAsia="MS Mincho" w:hAnsi="Arial" w:cs="Arial"/>
          <w:b/>
          <w:bCs/>
          <w:iCs/>
          <w:color w:val="auto"/>
          <w:sz w:val="24"/>
          <w:szCs w:val="24"/>
          <w:lang w:val="en-US"/>
        </w:rPr>
        <w:t>(s)</w:t>
      </w:r>
      <w:r w:rsidR="00E77F4D" w:rsidRPr="00951113">
        <w:rPr>
          <w:rFonts w:ascii="Arial" w:eastAsia="MS Mincho" w:hAnsi="Arial" w:cs="Arial"/>
          <w:b/>
          <w:bCs/>
          <w:iCs/>
          <w:color w:val="auto"/>
          <w:sz w:val="24"/>
          <w:szCs w:val="24"/>
          <w:lang w:val="en-US"/>
        </w:rPr>
        <w:t xml:space="preserve"> </w:t>
      </w:r>
      <w:r w:rsidR="00711FA8" w:rsidRPr="00951113">
        <w:rPr>
          <w:rFonts w:ascii="Arial" w:eastAsia="MS Mincho" w:hAnsi="Arial" w:cs="Arial"/>
          <w:b/>
          <w:bCs/>
          <w:iCs/>
          <w:color w:val="auto"/>
          <w:sz w:val="24"/>
          <w:szCs w:val="24"/>
          <w:lang w:val="en-US"/>
        </w:rPr>
        <w:t>is</w:t>
      </w:r>
      <w:r w:rsidR="00E77F4D" w:rsidRPr="00951113">
        <w:rPr>
          <w:rFonts w:ascii="Arial" w:eastAsia="MS Mincho" w:hAnsi="Arial" w:cs="Arial"/>
          <w:b/>
          <w:bCs/>
          <w:iCs/>
          <w:color w:val="auto"/>
          <w:sz w:val="24"/>
          <w:szCs w:val="24"/>
          <w:lang w:val="en-US"/>
        </w:rPr>
        <w:t xml:space="preserve"> the </w:t>
      </w:r>
      <w:r w:rsidR="00FA20EF" w:rsidRPr="00951113">
        <w:rPr>
          <w:rFonts w:ascii="Arial" w:eastAsia="MS Mincho" w:hAnsi="Arial" w:cs="Arial"/>
          <w:b/>
          <w:bCs/>
          <w:iCs/>
          <w:color w:val="auto"/>
          <w:sz w:val="24"/>
          <w:szCs w:val="24"/>
          <w:lang w:val="en-US"/>
        </w:rPr>
        <w:t xml:space="preserve">human </w:t>
      </w:r>
      <w:r w:rsidR="00E77F4D" w:rsidRPr="00951113">
        <w:rPr>
          <w:rFonts w:ascii="Arial" w:eastAsia="MS Mincho" w:hAnsi="Arial" w:cs="Arial"/>
          <w:b/>
          <w:bCs/>
          <w:iCs/>
          <w:color w:val="auto"/>
          <w:sz w:val="24"/>
          <w:szCs w:val="24"/>
          <w:lang w:val="en-US"/>
        </w:rPr>
        <w:t>biological material</w:t>
      </w:r>
      <w:r w:rsidRPr="00951113">
        <w:rPr>
          <w:rFonts w:ascii="Arial" w:eastAsia="MS Mincho" w:hAnsi="Arial" w:cs="Arial"/>
          <w:b/>
          <w:bCs/>
          <w:iCs/>
          <w:color w:val="auto"/>
          <w:sz w:val="24"/>
          <w:szCs w:val="24"/>
          <w:lang w:val="en-US"/>
        </w:rPr>
        <w:t xml:space="preserve"> </w:t>
      </w:r>
      <w:r w:rsidR="00FA20EF" w:rsidRPr="00951113">
        <w:rPr>
          <w:rFonts w:ascii="Arial" w:eastAsia="MS Mincho" w:hAnsi="Arial" w:cs="Arial"/>
          <w:b/>
          <w:bCs/>
          <w:iCs/>
          <w:color w:val="auto"/>
          <w:sz w:val="24"/>
          <w:szCs w:val="24"/>
          <w:lang w:val="en-US"/>
        </w:rPr>
        <w:t xml:space="preserve">being </w:t>
      </w:r>
      <w:r w:rsidR="00711FA8" w:rsidRPr="00951113">
        <w:rPr>
          <w:rFonts w:ascii="Arial" w:eastAsia="MS Mincho" w:hAnsi="Arial" w:cs="Arial"/>
          <w:b/>
          <w:bCs/>
          <w:iCs/>
          <w:color w:val="auto"/>
          <w:sz w:val="24"/>
          <w:szCs w:val="24"/>
          <w:lang w:val="en-US"/>
        </w:rPr>
        <w:t>requested</w:t>
      </w:r>
      <w:r w:rsidRPr="00951113">
        <w:rPr>
          <w:rFonts w:ascii="Arial" w:eastAsia="MS Mincho" w:hAnsi="Arial" w:cs="Arial"/>
          <w:b/>
          <w:bCs/>
          <w:iCs/>
          <w:color w:val="auto"/>
          <w:sz w:val="24"/>
          <w:szCs w:val="24"/>
          <w:lang w:val="en-US"/>
        </w:rPr>
        <w:t>?</w:t>
      </w:r>
      <w:bookmarkEnd w:id="6"/>
    </w:p>
    <w:p w14:paraId="593C3B63" w14:textId="20B91616" w:rsidR="0033270B" w:rsidRPr="00951113" w:rsidRDefault="00DE0561" w:rsidP="00E60E64">
      <w:pPr>
        <w:pStyle w:val="Lijstalinea1"/>
        <w:spacing w:after="240"/>
        <w:ind w:left="0"/>
        <w:rPr>
          <w:rFonts w:ascii="Arial" w:hAnsi="Arial" w:cs="Arial"/>
          <w:i/>
          <w:color w:val="0070C0"/>
          <w:sz w:val="20"/>
          <w:szCs w:val="20"/>
          <w:lang w:val="en-US"/>
        </w:rPr>
      </w:pPr>
      <w:r w:rsidRPr="00951113">
        <w:rPr>
          <w:rFonts w:ascii="Arial" w:hAnsi="Arial" w:cs="Arial"/>
          <w:i/>
          <w:color w:val="0070C0"/>
          <w:sz w:val="20"/>
          <w:szCs w:val="20"/>
          <w:u w:val="single"/>
          <w:lang w:val="en-US"/>
        </w:rPr>
        <w:t>Note</w:t>
      </w:r>
      <w:r w:rsidR="0033270B" w:rsidRPr="00951113">
        <w:rPr>
          <w:rFonts w:ascii="Arial" w:hAnsi="Arial" w:cs="Arial"/>
          <w:i/>
          <w:color w:val="0070C0"/>
          <w:sz w:val="20"/>
          <w:szCs w:val="20"/>
          <w:lang w:val="en-US"/>
        </w:rPr>
        <w:t xml:space="preserve">: </w:t>
      </w:r>
    </w:p>
    <w:p w14:paraId="76BF30EF" w14:textId="51CB7125" w:rsidR="0033270B" w:rsidRPr="00951113" w:rsidRDefault="0033270B" w:rsidP="00E60E64">
      <w:pPr>
        <w:pStyle w:val="Lijstalinea1"/>
        <w:spacing w:after="240"/>
        <w:ind w:left="0"/>
        <w:rPr>
          <w:rFonts w:ascii="Arial" w:hAnsi="Arial" w:cs="Arial"/>
          <w:i/>
          <w:color w:val="0070C0"/>
          <w:sz w:val="20"/>
          <w:szCs w:val="20"/>
          <w:lang w:val="en-US"/>
        </w:rPr>
      </w:pPr>
      <w:r w:rsidRPr="00951113">
        <w:rPr>
          <w:rFonts w:ascii="Arial" w:hAnsi="Arial" w:cs="Arial"/>
          <w:i/>
          <w:color w:val="0070C0"/>
          <w:sz w:val="20"/>
          <w:szCs w:val="20"/>
          <w:lang w:val="en-US"/>
        </w:rPr>
        <w:t xml:space="preserve">The information provided </w:t>
      </w:r>
      <w:r w:rsidR="00B71848" w:rsidRPr="00951113">
        <w:rPr>
          <w:rFonts w:ascii="Arial" w:hAnsi="Arial" w:cs="Arial"/>
          <w:i/>
          <w:color w:val="0070C0"/>
          <w:sz w:val="20"/>
          <w:szCs w:val="20"/>
          <w:lang w:val="en-US"/>
        </w:rPr>
        <w:t>here</w:t>
      </w:r>
      <w:r w:rsidRPr="00951113">
        <w:rPr>
          <w:rFonts w:ascii="Arial" w:hAnsi="Arial" w:cs="Arial"/>
          <w:i/>
          <w:color w:val="0070C0"/>
          <w:sz w:val="20"/>
          <w:szCs w:val="20"/>
          <w:lang w:val="en-US"/>
        </w:rPr>
        <w:t xml:space="preserve"> must correspond to all sources of origin marked in section (i) Origin of the human biological material (page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E94BB2" w:rsidRPr="00951113" w14:paraId="0D4FA28F" w14:textId="77777777" w:rsidTr="002F2744">
        <w:trPr>
          <w:trHeight w:val="1134"/>
        </w:trPr>
        <w:tc>
          <w:tcPr>
            <w:tcW w:w="5000" w:type="pct"/>
          </w:tcPr>
          <w:p w14:paraId="7454715A" w14:textId="1A17C23F" w:rsidR="00E94BB2" w:rsidRPr="00951113" w:rsidRDefault="00E94BB2" w:rsidP="00E60E64">
            <w:pPr>
              <w:spacing w:after="120"/>
              <w:rPr>
                <w:rFonts w:ascii="Arial" w:hAnsi="Arial" w:cs="Arial"/>
                <w:sz w:val="22"/>
                <w:szCs w:val="22"/>
                <w:lang w:val="en-US"/>
              </w:rPr>
            </w:pPr>
            <w:r w:rsidRPr="00951113">
              <w:rPr>
                <w:rFonts w:ascii="Arial" w:hAnsi="Arial" w:cs="Arial"/>
                <w:sz w:val="22"/>
                <w:szCs w:val="22"/>
                <w:lang w:val="en-US"/>
              </w:rPr>
              <w:t>Protocol</w:t>
            </w:r>
            <w:r w:rsidR="00E77F4D" w:rsidRPr="00951113">
              <w:rPr>
                <w:rFonts w:ascii="Arial" w:hAnsi="Arial" w:cs="Arial"/>
                <w:sz w:val="22"/>
                <w:szCs w:val="22"/>
                <w:lang w:val="en-US"/>
              </w:rPr>
              <w:t xml:space="preserve"> </w:t>
            </w:r>
            <w:r w:rsidRPr="00951113">
              <w:rPr>
                <w:rFonts w:ascii="Arial" w:hAnsi="Arial" w:cs="Arial"/>
                <w:sz w:val="22"/>
                <w:szCs w:val="22"/>
                <w:lang w:val="en-US"/>
              </w:rPr>
              <w:t>num</w:t>
            </w:r>
            <w:r w:rsidR="00E77F4D" w:rsidRPr="00951113">
              <w:rPr>
                <w:rFonts w:ascii="Arial" w:hAnsi="Arial" w:cs="Arial"/>
                <w:sz w:val="22"/>
                <w:szCs w:val="22"/>
                <w:lang w:val="en-US"/>
              </w:rPr>
              <w:t>b</w:t>
            </w:r>
            <w:r w:rsidRPr="00951113">
              <w:rPr>
                <w:rFonts w:ascii="Arial" w:hAnsi="Arial" w:cs="Arial"/>
                <w:sz w:val="22"/>
                <w:szCs w:val="22"/>
                <w:lang w:val="en-US"/>
              </w:rPr>
              <w:t>er:</w:t>
            </w:r>
          </w:p>
          <w:p w14:paraId="668D816E" w14:textId="61798E89" w:rsidR="00E94BB2" w:rsidRPr="00951113" w:rsidRDefault="00E94BB2" w:rsidP="00E60E64">
            <w:pPr>
              <w:spacing w:after="120"/>
              <w:rPr>
                <w:rFonts w:ascii="Arial" w:hAnsi="Arial" w:cs="Arial"/>
                <w:sz w:val="22"/>
                <w:szCs w:val="22"/>
                <w:lang w:val="en-US"/>
              </w:rPr>
            </w:pPr>
            <w:r w:rsidRPr="00951113">
              <w:rPr>
                <w:rFonts w:ascii="Arial" w:hAnsi="Arial" w:cs="Arial"/>
                <w:sz w:val="22"/>
                <w:szCs w:val="22"/>
                <w:lang w:val="en-US"/>
              </w:rPr>
              <w:t>Tit</w:t>
            </w:r>
            <w:r w:rsidR="00E77F4D" w:rsidRPr="00951113">
              <w:rPr>
                <w:rFonts w:ascii="Arial" w:hAnsi="Arial" w:cs="Arial"/>
                <w:sz w:val="22"/>
                <w:szCs w:val="22"/>
                <w:lang w:val="en-US"/>
              </w:rPr>
              <w:t>le</w:t>
            </w:r>
            <w:r w:rsidRPr="00951113">
              <w:rPr>
                <w:rFonts w:ascii="Arial" w:hAnsi="Arial" w:cs="Arial"/>
                <w:sz w:val="22"/>
                <w:szCs w:val="22"/>
                <w:lang w:val="en-US"/>
              </w:rPr>
              <w:t>:</w:t>
            </w:r>
          </w:p>
          <w:p w14:paraId="5DAB3CFD" w14:textId="15EF687F" w:rsidR="00E94BB2" w:rsidRPr="00951113" w:rsidRDefault="00E77F4D" w:rsidP="00E60E64">
            <w:pPr>
              <w:spacing w:after="120"/>
              <w:rPr>
                <w:rFonts w:ascii="Arial" w:hAnsi="Arial" w:cs="Arial"/>
                <w:sz w:val="22"/>
                <w:szCs w:val="22"/>
                <w:lang w:val="en-US"/>
              </w:rPr>
            </w:pPr>
            <w:r w:rsidRPr="00951113">
              <w:rPr>
                <w:rFonts w:ascii="Arial" w:hAnsi="Arial" w:cs="Arial"/>
                <w:sz w:val="22"/>
                <w:szCs w:val="22"/>
                <w:lang w:val="en-US"/>
              </w:rPr>
              <w:t>Other</w:t>
            </w:r>
            <w:r w:rsidR="00E94BB2" w:rsidRPr="00951113">
              <w:rPr>
                <w:rFonts w:ascii="Arial" w:hAnsi="Arial" w:cs="Arial"/>
                <w:sz w:val="22"/>
                <w:szCs w:val="22"/>
                <w:lang w:val="en-US"/>
              </w:rPr>
              <w:t>:</w:t>
            </w:r>
          </w:p>
        </w:tc>
      </w:tr>
    </w:tbl>
    <w:p w14:paraId="431C09F6" w14:textId="55E75D9A" w:rsidR="00E94BB2" w:rsidRPr="00951113" w:rsidRDefault="00E94BB2" w:rsidP="00E60E64">
      <w:pPr>
        <w:pStyle w:val="Kop2"/>
        <w:keepNext w:val="0"/>
        <w:keepLines w:val="0"/>
        <w:spacing w:before="240" w:after="240"/>
        <w:ind w:left="709" w:hanging="709"/>
        <w:rPr>
          <w:rFonts w:ascii="Arial" w:eastAsia="MS Mincho" w:hAnsi="Arial" w:cs="Arial"/>
          <w:b/>
          <w:bCs/>
          <w:iCs/>
          <w:color w:val="auto"/>
          <w:sz w:val="24"/>
          <w:szCs w:val="24"/>
          <w:lang w:val="en-US"/>
        </w:rPr>
      </w:pPr>
      <w:bookmarkStart w:id="7" w:name="_Toc85801746"/>
      <w:r w:rsidRPr="00951113">
        <w:rPr>
          <w:rFonts w:ascii="Arial" w:eastAsia="MS Mincho" w:hAnsi="Arial" w:cs="Arial"/>
          <w:b/>
          <w:bCs/>
          <w:iCs/>
          <w:color w:val="auto"/>
          <w:sz w:val="24"/>
          <w:szCs w:val="24"/>
          <w:lang w:val="en-US"/>
        </w:rPr>
        <w:t>B2.</w:t>
      </w:r>
      <w:r w:rsidRPr="00951113">
        <w:rPr>
          <w:rFonts w:ascii="Arial" w:eastAsia="MS Mincho" w:hAnsi="Arial" w:cs="Arial"/>
          <w:b/>
          <w:bCs/>
          <w:iCs/>
          <w:color w:val="auto"/>
          <w:sz w:val="24"/>
          <w:szCs w:val="24"/>
          <w:lang w:val="en-US"/>
        </w:rPr>
        <w:tab/>
        <w:t xml:space="preserve">Rationale </w:t>
      </w:r>
      <w:r w:rsidR="00D132FD" w:rsidRPr="00951113">
        <w:rPr>
          <w:rFonts w:ascii="Arial" w:eastAsia="MS Mincho" w:hAnsi="Arial" w:cs="Arial"/>
          <w:b/>
          <w:bCs/>
          <w:iCs/>
          <w:color w:val="auto"/>
          <w:sz w:val="24"/>
          <w:szCs w:val="24"/>
          <w:lang w:val="en-US"/>
        </w:rPr>
        <w:t xml:space="preserve">and </w:t>
      </w:r>
      <w:r w:rsidR="00A172A0" w:rsidRPr="00951113">
        <w:rPr>
          <w:rFonts w:ascii="Arial" w:eastAsia="MS Mincho" w:hAnsi="Arial" w:cs="Arial"/>
          <w:b/>
          <w:bCs/>
          <w:iCs/>
          <w:color w:val="auto"/>
          <w:sz w:val="24"/>
          <w:szCs w:val="24"/>
          <w:lang w:val="en-US"/>
        </w:rPr>
        <w:t>study</w:t>
      </w:r>
      <w:r w:rsidR="00D132FD" w:rsidRPr="00951113">
        <w:rPr>
          <w:rFonts w:ascii="Arial" w:eastAsia="MS Mincho" w:hAnsi="Arial" w:cs="Arial"/>
          <w:b/>
          <w:bCs/>
          <w:iCs/>
          <w:color w:val="auto"/>
          <w:sz w:val="24"/>
          <w:szCs w:val="24"/>
          <w:lang w:val="en-US"/>
        </w:rPr>
        <w:t xml:space="preserve"> purpose</w:t>
      </w:r>
      <w:bookmarkEnd w:id="7"/>
    </w:p>
    <w:p w14:paraId="25B6FD2F" w14:textId="1EE258C9" w:rsidR="00E94BB2" w:rsidRPr="00951113" w:rsidRDefault="00DE0561" w:rsidP="00E60E64">
      <w:pPr>
        <w:pStyle w:val="Lijstalinea1"/>
        <w:spacing w:after="240"/>
        <w:ind w:left="0"/>
        <w:rPr>
          <w:rFonts w:ascii="Arial" w:hAnsi="Arial" w:cs="Arial"/>
          <w:i/>
          <w:color w:val="0070C0"/>
          <w:sz w:val="20"/>
          <w:szCs w:val="20"/>
          <w:lang w:val="en-US"/>
        </w:rPr>
      </w:pPr>
      <w:r w:rsidRPr="00951113">
        <w:rPr>
          <w:rFonts w:ascii="Arial" w:hAnsi="Arial" w:cs="Arial"/>
          <w:i/>
          <w:color w:val="0070C0"/>
          <w:sz w:val="20"/>
          <w:szCs w:val="20"/>
          <w:u w:val="single"/>
          <w:lang w:val="en-US"/>
        </w:rPr>
        <w:t>Note</w:t>
      </w:r>
      <w:r w:rsidR="00E94BB2" w:rsidRPr="00951113">
        <w:rPr>
          <w:rFonts w:ascii="Arial" w:hAnsi="Arial" w:cs="Arial"/>
          <w:i/>
          <w:color w:val="0070C0"/>
          <w:sz w:val="20"/>
          <w:szCs w:val="20"/>
          <w:lang w:val="en-US"/>
        </w:rPr>
        <w:t xml:space="preserve">: </w:t>
      </w:r>
    </w:p>
    <w:p w14:paraId="781BAD3E" w14:textId="04EF7A72" w:rsidR="00E94BB2" w:rsidRPr="00951113" w:rsidRDefault="00FA20EF" w:rsidP="00E60E64">
      <w:pPr>
        <w:pStyle w:val="Lijstalinea1"/>
        <w:spacing w:after="240"/>
        <w:ind w:left="0"/>
        <w:rPr>
          <w:rFonts w:ascii="Arial" w:hAnsi="Arial" w:cs="Arial"/>
          <w:i/>
          <w:color w:val="0070C0"/>
          <w:sz w:val="20"/>
          <w:szCs w:val="20"/>
          <w:lang w:val="en-US"/>
        </w:rPr>
      </w:pPr>
      <w:r w:rsidRPr="00951113">
        <w:rPr>
          <w:rFonts w:ascii="Arial" w:hAnsi="Arial" w:cs="Arial"/>
          <w:i/>
          <w:color w:val="0070C0"/>
          <w:sz w:val="20"/>
          <w:szCs w:val="20"/>
          <w:lang w:val="en-US"/>
        </w:rPr>
        <w:t xml:space="preserve">What is the importance of the research described in </w:t>
      </w:r>
      <w:r w:rsidRPr="00951113">
        <w:rPr>
          <w:rFonts w:ascii="Arial" w:hAnsi="Arial" w:cs="Arial"/>
          <w:b/>
          <w:i/>
          <w:color w:val="0070C0"/>
          <w:sz w:val="20"/>
          <w:szCs w:val="20"/>
          <w:lang w:val="en-US"/>
        </w:rPr>
        <w:t>this</w:t>
      </w:r>
      <w:r w:rsidRPr="00951113">
        <w:rPr>
          <w:rFonts w:ascii="Arial" w:hAnsi="Arial" w:cs="Arial"/>
          <w:i/>
          <w:color w:val="0070C0"/>
          <w:sz w:val="20"/>
          <w:szCs w:val="20"/>
          <w:lang w:val="en-US"/>
        </w:rPr>
        <w:t xml:space="preserve"> release protocol? Wh</w:t>
      </w:r>
      <w:r w:rsidR="009F52EC" w:rsidRPr="00951113">
        <w:rPr>
          <w:rFonts w:ascii="Arial" w:hAnsi="Arial" w:cs="Arial"/>
          <w:i/>
          <w:color w:val="0070C0"/>
          <w:sz w:val="20"/>
          <w:szCs w:val="20"/>
          <w:lang w:val="en-US"/>
        </w:rPr>
        <w:t>ich</w:t>
      </w:r>
      <w:r w:rsidRPr="00951113">
        <w:rPr>
          <w:rFonts w:ascii="Arial" w:hAnsi="Arial" w:cs="Arial"/>
          <w:i/>
          <w:color w:val="0070C0"/>
          <w:sz w:val="20"/>
          <w:szCs w:val="20"/>
          <w:lang w:val="en-US"/>
        </w:rPr>
        <w:t xml:space="preserve"> knowledge gap will this</w:t>
      </w:r>
      <w:r w:rsidR="009F52EC" w:rsidRPr="00951113">
        <w:rPr>
          <w:rFonts w:ascii="Arial" w:hAnsi="Arial" w:cs="Arial"/>
          <w:i/>
          <w:color w:val="0070C0"/>
          <w:sz w:val="20"/>
          <w:szCs w:val="20"/>
          <w:lang w:val="en-US"/>
        </w:rPr>
        <w:t> </w:t>
      </w:r>
      <w:r w:rsidRPr="00951113">
        <w:rPr>
          <w:rFonts w:ascii="Arial" w:hAnsi="Arial" w:cs="Arial"/>
          <w:i/>
          <w:color w:val="0070C0"/>
          <w:sz w:val="20"/>
          <w:szCs w:val="20"/>
          <w:lang w:val="en-US"/>
        </w:rPr>
        <w:t xml:space="preserve">research </w:t>
      </w:r>
      <w:r w:rsidR="00E60E64" w:rsidRPr="00951113">
        <w:rPr>
          <w:rFonts w:ascii="Arial" w:hAnsi="Arial" w:cs="Arial"/>
          <w:i/>
          <w:color w:val="0070C0"/>
          <w:sz w:val="20"/>
          <w:szCs w:val="20"/>
          <w:lang w:val="en-US"/>
        </w:rPr>
        <w:t>address</w:t>
      </w:r>
      <w:r w:rsidRPr="00951113">
        <w:rPr>
          <w:rFonts w:ascii="Arial" w:hAnsi="Arial" w:cs="Arial"/>
          <w:i/>
          <w:color w:val="0070C0"/>
          <w:sz w:val="20"/>
          <w:szCs w:val="20"/>
          <w:lang w:val="en-US"/>
        </w:rPr>
        <w:t>? Describe in no more than 250 words, similar in structure to the introduction of a scientific publication.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E94BB2" w:rsidRPr="00F3164A" w14:paraId="0E58A36D" w14:textId="77777777" w:rsidTr="002F2744">
        <w:trPr>
          <w:trHeight w:val="1134"/>
        </w:trPr>
        <w:tc>
          <w:tcPr>
            <w:tcW w:w="5000" w:type="pct"/>
          </w:tcPr>
          <w:p w14:paraId="58D21411" w14:textId="77777777" w:rsidR="00E94BB2" w:rsidRPr="00951113" w:rsidRDefault="00E94BB2" w:rsidP="00E60E64">
            <w:pPr>
              <w:rPr>
                <w:rFonts w:ascii="Arial" w:hAnsi="Arial" w:cs="Arial"/>
                <w:sz w:val="22"/>
                <w:szCs w:val="22"/>
                <w:lang w:val="en-US"/>
              </w:rPr>
            </w:pPr>
          </w:p>
        </w:tc>
      </w:tr>
    </w:tbl>
    <w:p w14:paraId="79823881" w14:textId="51D72795" w:rsidR="00E94BB2" w:rsidRPr="00951113" w:rsidRDefault="00E94BB2" w:rsidP="00E60E64">
      <w:pPr>
        <w:pStyle w:val="Kop2"/>
        <w:keepNext w:val="0"/>
        <w:keepLines w:val="0"/>
        <w:spacing w:before="240" w:after="240"/>
        <w:ind w:left="709" w:hanging="709"/>
        <w:rPr>
          <w:rFonts w:ascii="Arial" w:eastAsia="MS Mincho" w:hAnsi="Arial" w:cs="Arial"/>
          <w:b/>
          <w:bCs/>
          <w:iCs/>
          <w:color w:val="auto"/>
          <w:sz w:val="24"/>
          <w:szCs w:val="24"/>
          <w:lang w:val="en-US"/>
        </w:rPr>
      </w:pPr>
      <w:bookmarkStart w:id="8" w:name="_Toc85801747"/>
      <w:r w:rsidRPr="00951113">
        <w:rPr>
          <w:rFonts w:ascii="Arial" w:eastAsia="MS Mincho" w:hAnsi="Arial" w:cs="Arial"/>
          <w:b/>
          <w:bCs/>
          <w:iCs/>
          <w:color w:val="auto"/>
          <w:sz w:val="24"/>
          <w:szCs w:val="24"/>
          <w:lang w:val="en-US"/>
        </w:rPr>
        <w:t>B3.</w:t>
      </w:r>
      <w:r w:rsidRPr="00951113">
        <w:rPr>
          <w:rFonts w:ascii="Arial" w:eastAsia="MS Mincho" w:hAnsi="Arial" w:cs="Arial"/>
          <w:b/>
          <w:bCs/>
          <w:iCs/>
          <w:color w:val="auto"/>
          <w:sz w:val="24"/>
          <w:szCs w:val="24"/>
          <w:lang w:val="en-US"/>
        </w:rPr>
        <w:tab/>
      </w:r>
      <w:bookmarkEnd w:id="8"/>
      <w:r w:rsidR="00D132FD" w:rsidRPr="00951113">
        <w:rPr>
          <w:rFonts w:ascii="Arial" w:eastAsia="MS Mincho" w:hAnsi="Arial" w:cs="Arial"/>
          <w:b/>
          <w:bCs/>
          <w:iCs/>
          <w:color w:val="auto"/>
          <w:sz w:val="24"/>
          <w:szCs w:val="24"/>
          <w:lang w:val="en-US"/>
        </w:rPr>
        <w:t>Research question(s)</w:t>
      </w:r>
    </w:p>
    <w:p w14:paraId="5DF5A123" w14:textId="3BAB9971" w:rsidR="00711FA8" w:rsidRPr="00951113" w:rsidRDefault="00DE0561" w:rsidP="00E60E64">
      <w:pPr>
        <w:pStyle w:val="Lijstalinea1"/>
        <w:spacing w:after="240"/>
        <w:ind w:left="0"/>
        <w:rPr>
          <w:rFonts w:ascii="Arial" w:hAnsi="Arial" w:cs="Arial"/>
          <w:i/>
          <w:color w:val="0070C0"/>
          <w:sz w:val="20"/>
          <w:szCs w:val="20"/>
          <w:lang w:val="en-US"/>
        </w:rPr>
      </w:pPr>
      <w:r w:rsidRPr="00951113">
        <w:rPr>
          <w:rFonts w:ascii="Arial" w:hAnsi="Arial" w:cs="Arial"/>
          <w:i/>
          <w:color w:val="0070C0"/>
          <w:sz w:val="20"/>
          <w:szCs w:val="20"/>
          <w:u w:val="single"/>
          <w:lang w:val="en-US"/>
        </w:rPr>
        <w:t>Note</w:t>
      </w:r>
      <w:r w:rsidR="00711FA8" w:rsidRPr="00951113">
        <w:rPr>
          <w:rFonts w:ascii="Arial" w:hAnsi="Arial" w:cs="Arial"/>
          <w:i/>
          <w:color w:val="0070C0"/>
          <w:sz w:val="20"/>
          <w:szCs w:val="20"/>
          <w:lang w:val="en-US"/>
        </w:rPr>
        <w:t xml:space="preserve">: </w:t>
      </w:r>
    </w:p>
    <w:p w14:paraId="11CC1BEA" w14:textId="7A2DAF58" w:rsidR="00E94BB2" w:rsidRPr="00951113" w:rsidRDefault="00A172A0" w:rsidP="00E60E64">
      <w:pPr>
        <w:pStyle w:val="Lijstalinea1"/>
        <w:spacing w:after="240"/>
        <w:ind w:left="0"/>
        <w:rPr>
          <w:rFonts w:ascii="Arial" w:hAnsi="Arial" w:cs="Arial"/>
          <w:i/>
          <w:color w:val="0070C0"/>
          <w:sz w:val="20"/>
          <w:szCs w:val="20"/>
          <w:lang w:val="en-US"/>
        </w:rPr>
      </w:pPr>
      <w:r w:rsidRPr="00951113">
        <w:rPr>
          <w:rFonts w:ascii="Arial" w:hAnsi="Arial" w:cs="Arial"/>
          <w:i/>
          <w:color w:val="0070C0"/>
          <w:sz w:val="20"/>
          <w:szCs w:val="20"/>
          <w:lang w:val="en-US"/>
        </w:rPr>
        <w:t>Which research question(s) does this study intend to answer? Describe as accurately as possible and in accordance with</w:t>
      </w:r>
      <w:r w:rsidR="00E94BB2" w:rsidRPr="00951113">
        <w:rPr>
          <w:rFonts w:ascii="Arial" w:hAnsi="Arial" w:cs="Arial"/>
          <w:i/>
          <w:color w:val="0070C0"/>
          <w:sz w:val="20"/>
          <w:szCs w:val="20"/>
          <w:lang w:val="en-US"/>
        </w:rPr>
        <w:t xml:space="preserve"> </w:t>
      </w:r>
      <w:r w:rsidR="00A762DF" w:rsidRPr="00951113">
        <w:rPr>
          <w:rFonts w:ascii="Arial" w:hAnsi="Arial" w:cs="Arial"/>
          <w:i/>
          <w:color w:val="0070C0"/>
          <w:sz w:val="20"/>
          <w:szCs w:val="20"/>
          <w:lang w:val="en-US"/>
        </w:rPr>
        <w:t xml:space="preserve">section </w:t>
      </w:r>
      <w:r w:rsidR="00E94BB2" w:rsidRPr="00951113">
        <w:rPr>
          <w:rFonts w:ascii="Arial" w:hAnsi="Arial" w:cs="Arial"/>
          <w:i/>
          <w:color w:val="0070C0"/>
          <w:sz w:val="20"/>
          <w:szCs w:val="20"/>
          <w:lang w:val="en-US"/>
        </w:rPr>
        <w:t xml:space="preserve">B4.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E94BB2" w:rsidRPr="00F3164A" w14:paraId="6023B4D4" w14:textId="77777777" w:rsidTr="002F2744">
        <w:trPr>
          <w:trHeight w:val="1134"/>
        </w:trPr>
        <w:tc>
          <w:tcPr>
            <w:tcW w:w="5000" w:type="pct"/>
          </w:tcPr>
          <w:p w14:paraId="5E578F5C" w14:textId="77777777" w:rsidR="00E94BB2" w:rsidRPr="00951113" w:rsidRDefault="00E94BB2" w:rsidP="00E60E64">
            <w:pPr>
              <w:rPr>
                <w:rFonts w:ascii="Arial" w:hAnsi="Arial" w:cs="Arial"/>
                <w:sz w:val="22"/>
                <w:szCs w:val="22"/>
                <w:lang w:val="en-US"/>
              </w:rPr>
            </w:pPr>
          </w:p>
        </w:tc>
      </w:tr>
    </w:tbl>
    <w:p w14:paraId="54DD253F" w14:textId="5B758A8D" w:rsidR="00E94BB2" w:rsidRPr="00951113" w:rsidRDefault="00E94BB2" w:rsidP="00E60E64">
      <w:pPr>
        <w:pStyle w:val="Kop2"/>
        <w:keepNext w:val="0"/>
        <w:keepLines w:val="0"/>
        <w:spacing w:before="240" w:after="240"/>
        <w:ind w:left="709" w:hanging="709"/>
        <w:rPr>
          <w:rFonts w:ascii="Arial" w:eastAsia="MS Mincho" w:hAnsi="Arial" w:cs="Arial"/>
          <w:b/>
          <w:bCs/>
          <w:iCs/>
          <w:color w:val="auto"/>
          <w:sz w:val="24"/>
          <w:szCs w:val="24"/>
          <w:lang w:val="en-US"/>
        </w:rPr>
      </w:pPr>
      <w:bookmarkStart w:id="9" w:name="_Toc85801748"/>
      <w:r w:rsidRPr="00951113">
        <w:rPr>
          <w:rFonts w:ascii="Arial" w:eastAsia="MS Mincho" w:hAnsi="Arial" w:cs="Arial"/>
          <w:b/>
          <w:bCs/>
          <w:iCs/>
          <w:color w:val="auto"/>
          <w:sz w:val="24"/>
          <w:szCs w:val="24"/>
          <w:lang w:val="en-US"/>
        </w:rPr>
        <w:t>B4.</w:t>
      </w:r>
      <w:r w:rsidRPr="00951113">
        <w:rPr>
          <w:rFonts w:ascii="Arial" w:eastAsia="MS Mincho" w:hAnsi="Arial" w:cs="Arial"/>
          <w:b/>
          <w:bCs/>
          <w:iCs/>
          <w:color w:val="auto"/>
          <w:sz w:val="24"/>
          <w:szCs w:val="24"/>
          <w:lang w:val="en-US"/>
        </w:rPr>
        <w:tab/>
      </w:r>
      <w:bookmarkEnd w:id="9"/>
      <w:r w:rsidR="00D132FD" w:rsidRPr="00951113">
        <w:rPr>
          <w:rFonts w:ascii="Arial" w:eastAsia="MS Mincho" w:hAnsi="Arial" w:cs="Arial"/>
          <w:b/>
          <w:bCs/>
          <w:iCs/>
          <w:color w:val="auto"/>
          <w:sz w:val="24"/>
          <w:szCs w:val="24"/>
          <w:lang w:val="en-US"/>
        </w:rPr>
        <w:t>Research methods</w:t>
      </w:r>
    </w:p>
    <w:p w14:paraId="42EAC1DF" w14:textId="3C3C2578" w:rsidR="00E94BB2" w:rsidRPr="00951113" w:rsidRDefault="00D132FD" w:rsidP="00E60E64">
      <w:pPr>
        <w:pStyle w:val="Lijstalinea"/>
        <w:numPr>
          <w:ilvl w:val="0"/>
          <w:numId w:val="3"/>
        </w:numPr>
        <w:spacing w:after="120"/>
        <w:ind w:left="357" w:hanging="357"/>
        <w:rPr>
          <w:rFonts w:ascii="Arial" w:hAnsi="Arial" w:cs="Arial"/>
          <w:b/>
          <w:sz w:val="22"/>
          <w:szCs w:val="22"/>
          <w:lang w:val="en-US"/>
        </w:rPr>
      </w:pPr>
      <w:r w:rsidRPr="00951113">
        <w:rPr>
          <w:rFonts w:ascii="Arial" w:hAnsi="Arial" w:cs="Arial"/>
          <w:sz w:val="22"/>
          <w:szCs w:val="22"/>
          <w:lang w:val="en-US"/>
        </w:rPr>
        <w:t>Type of research and design</w:t>
      </w:r>
      <w:r w:rsidR="00E94BB2" w:rsidRPr="00951113">
        <w:rPr>
          <w:rFonts w:ascii="Arial" w:hAnsi="Arial" w:cs="Arial"/>
          <w:sz w:val="22"/>
          <w:szCs w:val="22"/>
          <w:lang w:val="en-US"/>
        </w:rPr>
        <w:t xml:space="preserve"> </w:t>
      </w:r>
    </w:p>
    <w:p w14:paraId="431C55A3" w14:textId="39AA5435" w:rsidR="00E94BB2" w:rsidRPr="00951113" w:rsidRDefault="00DE0561" w:rsidP="00E60E64">
      <w:pPr>
        <w:pStyle w:val="Lijstalinea1"/>
        <w:ind w:left="0"/>
        <w:rPr>
          <w:rFonts w:ascii="Arial" w:hAnsi="Arial" w:cs="Arial"/>
          <w:i/>
          <w:sz w:val="22"/>
          <w:szCs w:val="22"/>
          <w:u w:val="single"/>
          <w:lang w:val="en-US"/>
        </w:rPr>
      </w:pPr>
      <w:r w:rsidRPr="00951113">
        <w:rPr>
          <w:rFonts w:ascii="Arial" w:hAnsi="Arial" w:cs="Arial"/>
          <w:i/>
          <w:color w:val="0070C0"/>
          <w:sz w:val="20"/>
          <w:szCs w:val="20"/>
          <w:u w:val="single"/>
          <w:lang w:val="en-US"/>
        </w:rPr>
        <w:t>Note</w:t>
      </w:r>
      <w:r w:rsidR="00711FA8" w:rsidRPr="00951113">
        <w:rPr>
          <w:rFonts w:ascii="Arial" w:hAnsi="Arial" w:cs="Arial"/>
          <w:i/>
          <w:color w:val="0070C0"/>
          <w:sz w:val="20"/>
          <w:szCs w:val="20"/>
          <w:lang w:val="en-US"/>
        </w:rPr>
        <w:t>:</w:t>
      </w:r>
    </w:p>
    <w:p w14:paraId="310E2EF3" w14:textId="34FFCF8C" w:rsidR="00E94BB2" w:rsidRPr="00951113" w:rsidRDefault="004D0A1E" w:rsidP="00E60E64">
      <w:pPr>
        <w:pStyle w:val="Lijstalinea"/>
        <w:numPr>
          <w:ilvl w:val="1"/>
          <w:numId w:val="3"/>
        </w:numPr>
        <w:spacing w:after="120"/>
        <w:ind w:left="284" w:hanging="284"/>
        <w:rPr>
          <w:rFonts w:ascii="Arial" w:hAnsi="Arial" w:cs="Arial"/>
          <w:i/>
          <w:color w:val="0070C0"/>
          <w:sz w:val="20"/>
          <w:szCs w:val="20"/>
          <w:lang w:val="en-US"/>
        </w:rPr>
      </w:pPr>
      <w:r w:rsidRPr="00951113">
        <w:rPr>
          <w:rFonts w:ascii="Arial" w:hAnsi="Arial" w:cs="Arial"/>
          <w:i/>
          <w:color w:val="0070C0"/>
          <w:sz w:val="20"/>
          <w:szCs w:val="20"/>
          <w:lang w:val="en-US"/>
        </w:rPr>
        <w:t xml:space="preserve">Name the </w:t>
      </w:r>
      <w:r w:rsidRPr="00951113">
        <w:rPr>
          <w:rFonts w:ascii="Arial" w:hAnsi="Arial" w:cs="Arial"/>
          <w:b/>
          <w:i/>
          <w:color w:val="0070C0"/>
          <w:sz w:val="20"/>
          <w:szCs w:val="20"/>
          <w:lang w:val="en-US"/>
        </w:rPr>
        <w:t>type</w:t>
      </w:r>
      <w:r w:rsidRPr="00951113">
        <w:rPr>
          <w:rFonts w:ascii="Arial" w:hAnsi="Arial" w:cs="Arial"/>
          <w:i/>
          <w:color w:val="0070C0"/>
          <w:sz w:val="20"/>
          <w:szCs w:val="20"/>
          <w:lang w:val="en-US"/>
        </w:rPr>
        <w:t xml:space="preserve"> of research</w:t>
      </w:r>
      <w:r w:rsidR="00E94BB2" w:rsidRPr="00951113">
        <w:rPr>
          <w:rFonts w:ascii="Arial" w:hAnsi="Arial" w:cs="Arial"/>
          <w:i/>
          <w:color w:val="0070C0"/>
          <w:sz w:val="20"/>
          <w:szCs w:val="20"/>
          <w:lang w:val="en-US"/>
        </w:rPr>
        <w:t xml:space="preserve">, </w:t>
      </w:r>
      <w:r w:rsidRPr="00951113">
        <w:rPr>
          <w:rFonts w:ascii="Arial" w:hAnsi="Arial" w:cs="Arial"/>
          <w:i/>
          <w:color w:val="0070C0"/>
          <w:sz w:val="20"/>
          <w:szCs w:val="20"/>
          <w:lang w:val="en-US"/>
        </w:rPr>
        <w:t>for example</w:t>
      </w:r>
      <w:r w:rsidR="00E94BB2" w:rsidRPr="00951113">
        <w:rPr>
          <w:rFonts w:ascii="Arial" w:hAnsi="Arial" w:cs="Arial"/>
          <w:i/>
          <w:color w:val="0070C0"/>
          <w:sz w:val="20"/>
          <w:szCs w:val="20"/>
          <w:lang w:val="en-US"/>
        </w:rPr>
        <w:t>: fundament</w:t>
      </w:r>
      <w:r w:rsidRPr="00951113">
        <w:rPr>
          <w:rFonts w:ascii="Arial" w:hAnsi="Arial" w:cs="Arial"/>
          <w:i/>
          <w:color w:val="0070C0"/>
          <w:sz w:val="20"/>
          <w:szCs w:val="20"/>
          <w:lang w:val="en-US"/>
        </w:rPr>
        <w:t>a</w:t>
      </w:r>
      <w:r w:rsidR="00E94BB2" w:rsidRPr="00951113">
        <w:rPr>
          <w:rFonts w:ascii="Arial" w:hAnsi="Arial" w:cs="Arial"/>
          <w:i/>
          <w:color w:val="0070C0"/>
          <w:sz w:val="20"/>
          <w:szCs w:val="20"/>
          <w:lang w:val="en-US"/>
        </w:rPr>
        <w:t xml:space="preserve">l (molecular) </w:t>
      </w:r>
      <w:r w:rsidRPr="00951113">
        <w:rPr>
          <w:rFonts w:ascii="Arial" w:hAnsi="Arial" w:cs="Arial"/>
          <w:i/>
          <w:color w:val="0070C0"/>
          <w:sz w:val="20"/>
          <w:szCs w:val="20"/>
          <w:lang w:val="en-US"/>
        </w:rPr>
        <w:t>research</w:t>
      </w:r>
      <w:r w:rsidR="00E94BB2" w:rsidRPr="00951113">
        <w:rPr>
          <w:rFonts w:ascii="Arial" w:hAnsi="Arial" w:cs="Arial"/>
          <w:i/>
          <w:color w:val="0070C0"/>
          <w:sz w:val="20"/>
          <w:szCs w:val="20"/>
          <w:lang w:val="en-US"/>
        </w:rPr>
        <w:t>, epidemiolog</w:t>
      </w:r>
      <w:r w:rsidRPr="00951113">
        <w:rPr>
          <w:rFonts w:ascii="Arial" w:hAnsi="Arial" w:cs="Arial"/>
          <w:i/>
          <w:color w:val="0070C0"/>
          <w:sz w:val="20"/>
          <w:szCs w:val="20"/>
          <w:lang w:val="en-US"/>
        </w:rPr>
        <w:t>ical research,</w:t>
      </w:r>
      <w:r w:rsidR="00E94BB2" w:rsidRPr="00951113">
        <w:rPr>
          <w:rFonts w:ascii="Arial" w:hAnsi="Arial" w:cs="Arial"/>
          <w:i/>
          <w:color w:val="0070C0"/>
          <w:sz w:val="20"/>
          <w:szCs w:val="20"/>
          <w:lang w:val="en-US"/>
        </w:rPr>
        <w:t xml:space="preserve"> techni</w:t>
      </w:r>
      <w:r w:rsidRPr="00951113">
        <w:rPr>
          <w:rFonts w:ascii="Arial" w:hAnsi="Arial" w:cs="Arial"/>
          <w:i/>
          <w:color w:val="0070C0"/>
          <w:sz w:val="20"/>
          <w:szCs w:val="20"/>
          <w:lang w:val="en-US"/>
        </w:rPr>
        <w:t>cal</w:t>
      </w:r>
      <w:r w:rsidR="00E94BB2" w:rsidRPr="00951113">
        <w:rPr>
          <w:rFonts w:ascii="Arial" w:hAnsi="Arial" w:cs="Arial"/>
          <w:i/>
          <w:color w:val="0070C0"/>
          <w:sz w:val="20"/>
          <w:szCs w:val="20"/>
          <w:lang w:val="en-US"/>
        </w:rPr>
        <w:t xml:space="preserve"> pilot, proof-of-concept o</w:t>
      </w:r>
      <w:r w:rsidRPr="00951113">
        <w:rPr>
          <w:rFonts w:ascii="Arial" w:hAnsi="Arial" w:cs="Arial"/>
          <w:i/>
          <w:color w:val="0070C0"/>
          <w:sz w:val="20"/>
          <w:szCs w:val="20"/>
          <w:lang w:val="en-US"/>
        </w:rPr>
        <w:t>r preparatory scientific activities for a preliminary research plan to be worked out in more detail</w:t>
      </w:r>
      <w:r w:rsidR="00E94BB2" w:rsidRPr="00951113">
        <w:rPr>
          <w:rFonts w:ascii="Arial" w:hAnsi="Arial" w:cs="Arial"/>
          <w:i/>
          <w:color w:val="0070C0"/>
          <w:sz w:val="20"/>
          <w:szCs w:val="20"/>
          <w:lang w:val="en-US"/>
        </w:rPr>
        <w:t xml:space="preserve">. </w:t>
      </w:r>
    </w:p>
    <w:p w14:paraId="082BE6DD" w14:textId="45D092FC" w:rsidR="00E94BB2" w:rsidRPr="00951113" w:rsidRDefault="00910DF0" w:rsidP="00E60E64">
      <w:pPr>
        <w:pStyle w:val="Lijstalinea"/>
        <w:numPr>
          <w:ilvl w:val="1"/>
          <w:numId w:val="3"/>
        </w:numPr>
        <w:spacing w:after="120"/>
        <w:ind w:left="284" w:hanging="284"/>
        <w:rPr>
          <w:rFonts w:ascii="Arial" w:hAnsi="Arial" w:cs="Arial"/>
          <w:i/>
          <w:color w:val="0070C0"/>
          <w:sz w:val="20"/>
          <w:szCs w:val="20"/>
          <w:lang w:val="en-US"/>
        </w:rPr>
      </w:pPr>
      <w:r w:rsidRPr="00951113">
        <w:rPr>
          <w:rFonts w:ascii="Arial" w:hAnsi="Arial" w:cs="Arial"/>
          <w:i/>
          <w:color w:val="0070C0"/>
          <w:sz w:val="20"/>
          <w:szCs w:val="20"/>
          <w:lang w:val="en-US"/>
        </w:rPr>
        <w:t xml:space="preserve">Also </w:t>
      </w:r>
      <w:r w:rsidR="001812C1" w:rsidRPr="00951113">
        <w:rPr>
          <w:rFonts w:ascii="Arial" w:hAnsi="Arial" w:cs="Arial"/>
          <w:i/>
          <w:color w:val="0070C0"/>
          <w:sz w:val="20"/>
          <w:szCs w:val="20"/>
          <w:lang w:val="en-US"/>
        </w:rPr>
        <w:t>name</w:t>
      </w:r>
      <w:r w:rsidRPr="00951113">
        <w:rPr>
          <w:rFonts w:ascii="Arial" w:hAnsi="Arial" w:cs="Arial"/>
          <w:i/>
          <w:color w:val="0070C0"/>
          <w:sz w:val="20"/>
          <w:szCs w:val="20"/>
          <w:lang w:val="en-US"/>
        </w:rPr>
        <w:t xml:space="preserve"> any research </w:t>
      </w:r>
      <w:r w:rsidR="001812C1" w:rsidRPr="00951113">
        <w:rPr>
          <w:rFonts w:ascii="Arial" w:hAnsi="Arial" w:cs="Arial"/>
          <w:i/>
          <w:color w:val="0070C0"/>
          <w:sz w:val="20"/>
          <w:szCs w:val="20"/>
          <w:lang w:val="en-US"/>
        </w:rPr>
        <w:t>in which</w:t>
      </w:r>
      <w:r w:rsidRPr="00951113">
        <w:rPr>
          <w:rFonts w:ascii="Arial" w:hAnsi="Arial" w:cs="Arial"/>
          <w:i/>
          <w:color w:val="0070C0"/>
          <w:sz w:val="20"/>
          <w:szCs w:val="20"/>
          <w:lang w:val="en-US"/>
        </w:rPr>
        <w:t xml:space="preserve">, for example, the result of one experiment leads to </w:t>
      </w:r>
      <w:r w:rsidR="002C39D9" w:rsidRPr="00951113">
        <w:rPr>
          <w:rFonts w:ascii="Arial" w:hAnsi="Arial" w:cs="Arial"/>
          <w:i/>
          <w:color w:val="0070C0"/>
          <w:sz w:val="20"/>
          <w:szCs w:val="20"/>
          <w:lang w:val="en-US"/>
        </w:rPr>
        <w:t>another</w:t>
      </w:r>
      <w:r w:rsidRPr="00951113">
        <w:rPr>
          <w:rFonts w:ascii="Arial" w:hAnsi="Arial" w:cs="Arial"/>
          <w:i/>
          <w:color w:val="0070C0"/>
          <w:sz w:val="20"/>
          <w:szCs w:val="20"/>
          <w:lang w:val="en-US"/>
        </w:rPr>
        <w:t>. In such a</w:t>
      </w:r>
      <w:r w:rsidR="001812C1" w:rsidRPr="00951113">
        <w:rPr>
          <w:rFonts w:ascii="Arial" w:hAnsi="Arial" w:cs="Arial"/>
          <w:i/>
          <w:color w:val="0070C0"/>
          <w:sz w:val="20"/>
          <w:szCs w:val="20"/>
          <w:lang w:val="en-US"/>
        </w:rPr>
        <w:t> </w:t>
      </w:r>
      <w:r w:rsidRPr="00951113">
        <w:rPr>
          <w:rFonts w:ascii="Arial" w:hAnsi="Arial" w:cs="Arial"/>
          <w:i/>
          <w:color w:val="0070C0"/>
          <w:sz w:val="20"/>
          <w:szCs w:val="20"/>
          <w:lang w:val="en-US"/>
        </w:rPr>
        <w:t xml:space="preserve">case, a detailed description (or assessment) of the research methods and any new scientific insights may not yet be </w:t>
      </w:r>
      <w:r w:rsidR="001812C1" w:rsidRPr="00951113">
        <w:rPr>
          <w:rFonts w:ascii="Arial" w:hAnsi="Arial" w:cs="Arial"/>
          <w:i/>
          <w:color w:val="0070C0"/>
          <w:sz w:val="20"/>
          <w:szCs w:val="20"/>
          <w:lang w:val="en-US"/>
        </w:rPr>
        <w:t>feasible; t</w:t>
      </w:r>
      <w:r w:rsidRPr="00951113">
        <w:rPr>
          <w:rFonts w:ascii="Arial" w:hAnsi="Arial" w:cs="Arial"/>
          <w:i/>
          <w:color w:val="0070C0"/>
          <w:sz w:val="20"/>
          <w:szCs w:val="20"/>
          <w:lang w:val="en-US"/>
        </w:rPr>
        <w:t xml:space="preserve">he release protocol will </w:t>
      </w:r>
      <w:r w:rsidR="001812C1" w:rsidRPr="00951113">
        <w:rPr>
          <w:rFonts w:ascii="Arial" w:hAnsi="Arial" w:cs="Arial"/>
          <w:i/>
          <w:color w:val="0070C0"/>
          <w:sz w:val="20"/>
          <w:szCs w:val="20"/>
          <w:lang w:val="en-US"/>
        </w:rPr>
        <w:t xml:space="preserve">then </w:t>
      </w:r>
      <w:r w:rsidRPr="00951113">
        <w:rPr>
          <w:rFonts w:ascii="Arial" w:hAnsi="Arial" w:cs="Arial"/>
          <w:i/>
          <w:color w:val="0070C0"/>
          <w:sz w:val="20"/>
          <w:szCs w:val="20"/>
          <w:lang w:val="en-US"/>
        </w:rPr>
        <w:t xml:space="preserve">be approved for a limited period. </w:t>
      </w:r>
      <w:r w:rsidR="001812C1" w:rsidRPr="00951113">
        <w:rPr>
          <w:rFonts w:ascii="Arial" w:hAnsi="Arial" w:cs="Arial"/>
          <w:i/>
          <w:color w:val="0070C0"/>
          <w:sz w:val="20"/>
          <w:szCs w:val="20"/>
          <w:lang w:val="en-US"/>
        </w:rPr>
        <w:t>E</w:t>
      </w:r>
      <w:r w:rsidRPr="00951113">
        <w:rPr>
          <w:rFonts w:ascii="Arial" w:hAnsi="Arial" w:cs="Arial"/>
          <w:i/>
          <w:color w:val="0070C0"/>
          <w:sz w:val="20"/>
          <w:szCs w:val="20"/>
          <w:lang w:val="en-US"/>
        </w:rPr>
        <w:t>xtension may be granted later</w:t>
      </w:r>
      <w:r w:rsidR="001812C1" w:rsidRPr="00951113">
        <w:rPr>
          <w:rFonts w:ascii="Arial" w:hAnsi="Arial" w:cs="Arial"/>
          <w:i/>
          <w:color w:val="0070C0"/>
          <w:sz w:val="20"/>
          <w:szCs w:val="20"/>
          <w:lang w:val="en-US"/>
        </w:rPr>
        <w:t xml:space="preserve"> based on reporting of the results.</w:t>
      </w:r>
    </w:p>
    <w:p w14:paraId="174463CF" w14:textId="0007D653" w:rsidR="00E94BB2" w:rsidRPr="00951113" w:rsidRDefault="004D0A1E" w:rsidP="00E60E64">
      <w:pPr>
        <w:pStyle w:val="Lijstalinea"/>
        <w:numPr>
          <w:ilvl w:val="1"/>
          <w:numId w:val="3"/>
        </w:numPr>
        <w:spacing w:after="240"/>
        <w:ind w:left="284" w:hanging="284"/>
        <w:rPr>
          <w:rFonts w:ascii="Arial" w:hAnsi="Arial" w:cs="Arial"/>
          <w:color w:val="0070C0"/>
          <w:sz w:val="20"/>
          <w:szCs w:val="20"/>
          <w:lang w:val="en-US"/>
        </w:rPr>
      </w:pPr>
      <w:r w:rsidRPr="00951113">
        <w:rPr>
          <w:rFonts w:ascii="Arial" w:hAnsi="Arial" w:cs="Arial"/>
          <w:i/>
          <w:color w:val="0070C0"/>
          <w:sz w:val="20"/>
          <w:szCs w:val="20"/>
          <w:lang w:val="en-US"/>
        </w:rPr>
        <w:t xml:space="preserve">Describe the </w:t>
      </w:r>
      <w:r w:rsidRPr="00951113">
        <w:rPr>
          <w:rFonts w:ascii="Arial" w:hAnsi="Arial" w:cs="Arial"/>
          <w:b/>
          <w:i/>
          <w:color w:val="0070C0"/>
          <w:sz w:val="20"/>
          <w:szCs w:val="20"/>
          <w:lang w:val="en-US"/>
        </w:rPr>
        <w:t>study design</w:t>
      </w:r>
      <w:r w:rsidR="00E94BB2" w:rsidRPr="00951113">
        <w:rPr>
          <w:rFonts w:ascii="Arial" w:hAnsi="Arial" w:cs="Arial"/>
          <w:i/>
          <w:color w:val="0070C0"/>
          <w:sz w:val="20"/>
          <w:szCs w:val="20"/>
          <w:lang w:val="en-US"/>
        </w:rPr>
        <w:t xml:space="preserve">, </w:t>
      </w:r>
      <w:r w:rsidRPr="00951113">
        <w:rPr>
          <w:rFonts w:ascii="Arial" w:hAnsi="Arial" w:cs="Arial"/>
          <w:i/>
          <w:color w:val="0070C0"/>
          <w:sz w:val="20"/>
          <w:szCs w:val="20"/>
          <w:lang w:val="en-US"/>
        </w:rPr>
        <w:t>for example</w:t>
      </w:r>
      <w:r w:rsidR="00E94BB2" w:rsidRPr="00951113">
        <w:rPr>
          <w:rFonts w:ascii="Arial" w:hAnsi="Arial" w:cs="Arial"/>
          <w:i/>
          <w:color w:val="0070C0"/>
          <w:sz w:val="20"/>
          <w:szCs w:val="20"/>
          <w:lang w:val="en-US"/>
        </w:rPr>
        <w:t>: in vitro experiment</w:t>
      </w:r>
      <w:r w:rsidRPr="00951113">
        <w:rPr>
          <w:rFonts w:ascii="Arial" w:hAnsi="Arial" w:cs="Arial"/>
          <w:i/>
          <w:color w:val="0070C0"/>
          <w:sz w:val="20"/>
          <w:szCs w:val="20"/>
          <w:lang w:val="en-US"/>
        </w:rPr>
        <w:t>a</w:t>
      </w:r>
      <w:r w:rsidR="00E94BB2" w:rsidRPr="00951113">
        <w:rPr>
          <w:rFonts w:ascii="Arial" w:hAnsi="Arial" w:cs="Arial"/>
          <w:i/>
          <w:color w:val="0070C0"/>
          <w:sz w:val="20"/>
          <w:szCs w:val="20"/>
          <w:lang w:val="en-US"/>
        </w:rPr>
        <w:t>l, cross-section</w:t>
      </w:r>
      <w:r w:rsidRPr="00951113">
        <w:rPr>
          <w:rFonts w:ascii="Arial" w:hAnsi="Arial" w:cs="Arial"/>
          <w:i/>
          <w:color w:val="0070C0"/>
          <w:sz w:val="20"/>
          <w:szCs w:val="20"/>
          <w:lang w:val="en-US"/>
        </w:rPr>
        <w:t>a</w:t>
      </w:r>
      <w:r w:rsidR="00E94BB2" w:rsidRPr="00951113">
        <w:rPr>
          <w:rFonts w:ascii="Arial" w:hAnsi="Arial" w:cs="Arial"/>
          <w:i/>
          <w:color w:val="0070C0"/>
          <w:sz w:val="20"/>
          <w:szCs w:val="20"/>
          <w:lang w:val="en-US"/>
        </w:rPr>
        <w:t>l, longitudinal.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E94BB2" w:rsidRPr="00F3164A" w14:paraId="198E0A14" w14:textId="77777777" w:rsidTr="002F2744">
        <w:trPr>
          <w:trHeight w:val="1134"/>
        </w:trPr>
        <w:tc>
          <w:tcPr>
            <w:tcW w:w="5000" w:type="pct"/>
          </w:tcPr>
          <w:p w14:paraId="35B5C687" w14:textId="77777777" w:rsidR="00E94BB2" w:rsidRPr="00951113" w:rsidRDefault="00E94BB2" w:rsidP="00E60E64">
            <w:pPr>
              <w:rPr>
                <w:rFonts w:ascii="Arial" w:hAnsi="Arial" w:cs="Arial"/>
                <w:sz w:val="22"/>
                <w:szCs w:val="22"/>
                <w:lang w:val="en-US"/>
              </w:rPr>
            </w:pPr>
          </w:p>
        </w:tc>
      </w:tr>
    </w:tbl>
    <w:p w14:paraId="297B5FD3" w14:textId="0C4959F9" w:rsidR="00E94BB2" w:rsidRPr="00951113" w:rsidRDefault="00A172A0" w:rsidP="00E60E64">
      <w:pPr>
        <w:pStyle w:val="Lijstalinea"/>
        <w:numPr>
          <w:ilvl w:val="0"/>
          <w:numId w:val="3"/>
        </w:numPr>
        <w:spacing w:before="240" w:after="120"/>
        <w:ind w:left="357" w:hanging="357"/>
        <w:rPr>
          <w:rFonts w:ascii="Arial" w:hAnsi="Arial" w:cs="Arial"/>
          <w:sz w:val="22"/>
          <w:szCs w:val="22"/>
          <w:lang w:val="en-US"/>
        </w:rPr>
      </w:pPr>
      <w:r w:rsidRPr="00951113">
        <w:rPr>
          <w:rFonts w:ascii="Arial" w:hAnsi="Arial" w:cs="Arial"/>
          <w:sz w:val="22"/>
          <w:szCs w:val="22"/>
          <w:lang w:val="en-US"/>
        </w:rPr>
        <w:lastRenderedPageBreak/>
        <w:t>Study</w:t>
      </w:r>
      <w:r w:rsidR="005E6ABB" w:rsidRPr="00951113">
        <w:rPr>
          <w:rFonts w:ascii="Arial" w:hAnsi="Arial" w:cs="Arial"/>
          <w:sz w:val="22"/>
          <w:szCs w:val="22"/>
          <w:lang w:val="en-US"/>
        </w:rPr>
        <w:t xml:space="preserve"> </w:t>
      </w:r>
      <w:r w:rsidR="00E94BB2" w:rsidRPr="00951113">
        <w:rPr>
          <w:rFonts w:ascii="Arial" w:hAnsi="Arial" w:cs="Arial"/>
          <w:sz w:val="22"/>
          <w:szCs w:val="22"/>
          <w:lang w:val="en-US"/>
        </w:rPr>
        <w:t>populati</w:t>
      </w:r>
      <w:r w:rsidR="005E6ABB" w:rsidRPr="00951113">
        <w:rPr>
          <w:rFonts w:ascii="Arial" w:hAnsi="Arial" w:cs="Arial"/>
          <w:sz w:val="22"/>
          <w:szCs w:val="22"/>
          <w:lang w:val="en-US"/>
        </w:rPr>
        <w:t>on</w:t>
      </w:r>
      <w:r w:rsidR="00E94BB2" w:rsidRPr="00951113">
        <w:rPr>
          <w:rFonts w:ascii="Arial" w:hAnsi="Arial" w:cs="Arial"/>
          <w:sz w:val="22"/>
          <w:szCs w:val="22"/>
          <w:lang w:val="en-US"/>
        </w:rPr>
        <w:t xml:space="preserve">, </w:t>
      </w:r>
      <w:r w:rsidR="005E6ABB" w:rsidRPr="00951113">
        <w:rPr>
          <w:rFonts w:ascii="Arial" w:hAnsi="Arial" w:cs="Arial"/>
          <w:sz w:val="22"/>
          <w:szCs w:val="22"/>
          <w:lang w:val="en-US"/>
        </w:rPr>
        <w:t xml:space="preserve">including the </w:t>
      </w:r>
      <w:r w:rsidR="00E94BB2" w:rsidRPr="00951113">
        <w:rPr>
          <w:rFonts w:ascii="Arial" w:hAnsi="Arial" w:cs="Arial"/>
          <w:sz w:val="22"/>
          <w:szCs w:val="22"/>
          <w:lang w:val="en-US"/>
        </w:rPr>
        <w:t>in</w:t>
      </w:r>
      <w:r w:rsidR="005E6ABB" w:rsidRPr="00951113">
        <w:rPr>
          <w:rFonts w:ascii="Arial" w:hAnsi="Arial" w:cs="Arial"/>
          <w:sz w:val="22"/>
          <w:szCs w:val="22"/>
          <w:lang w:val="en-US"/>
        </w:rPr>
        <w:t xml:space="preserve">- and exclusion criteria </w:t>
      </w:r>
    </w:p>
    <w:p w14:paraId="3A92C728" w14:textId="0927A33E" w:rsidR="00711FA8" w:rsidRPr="00951113" w:rsidRDefault="00DE0561" w:rsidP="00E60E64">
      <w:pPr>
        <w:pStyle w:val="Lijstalinea1"/>
        <w:spacing w:after="240"/>
        <w:ind w:left="0"/>
        <w:rPr>
          <w:rFonts w:ascii="Arial" w:hAnsi="Arial" w:cs="Arial"/>
          <w:i/>
          <w:color w:val="0070C0"/>
          <w:sz w:val="20"/>
          <w:szCs w:val="20"/>
          <w:lang w:val="en-US"/>
        </w:rPr>
      </w:pPr>
      <w:r w:rsidRPr="00951113">
        <w:rPr>
          <w:rFonts w:ascii="Arial" w:hAnsi="Arial" w:cs="Arial"/>
          <w:i/>
          <w:color w:val="0070C0"/>
          <w:sz w:val="20"/>
          <w:szCs w:val="20"/>
          <w:u w:val="single"/>
          <w:lang w:val="en-US"/>
        </w:rPr>
        <w:t>Note</w:t>
      </w:r>
      <w:r w:rsidR="00711FA8" w:rsidRPr="00951113">
        <w:rPr>
          <w:rFonts w:ascii="Arial" w:hAnsi="Arial" w:cs="Arial"/>
          <w:i/>
          <w:color w:val="0070C0"/>
          <w:sz w:val="20"/>
          <w:szCs w:val="20"/>
          <w:lang w:val="en-US"/>
        </w:rPr>
        <w:t xml:space="preserve">: </w:t>
      </w:r>
    </w:p>
    <w:p w14:paraId="6E4F1A21" w14:textId="7E5ABDBD" w:rsidR="009708E5" w:rsidRPr="00951113" w:rsidRDefault="001524DD" w:rsidP="00E60E64">
      <w:pPr>
        <w:pStyle w:val="Lijstalinea1"/>
        <w:spacing w:after="240"/>
        <w:ind w:left="0"/>
        <w:rPr>
          <w:rFonts w:ascii="Arial" w:hAnsi="Arial" w:cs="Arial"/>
          <w:i/>
          <w:color w:val="0070C0"/>
          <w:sz w:val="20"/>
          <w:szCs w:val="20"/>
          <w:lang w:val="en-US"/>
        </w:rPr>
      </w:pPr>
      <w:r w:rsidRPr="00951113">
        <w:rPr>
          <w:rFonts w:ascii="Arial" w:hAnsi="Arial" w:cs="Arial"/>
          <w:i/>
          <w:color w:val="0070C0"/>
          <w:sz w:val="20"/>
          <w:szCs w:val="20"/>
          <w:lang w:val="en-US"/>
        </w:rPr>
        <w:t>From which population will biological material being used in this study?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E94BB2" w:rsidRPr="00F3164A" w14:paraId="4F874F59" w14:textId="77777777" w:rsidTr="002F2744">
        <w:trPr>
          <w:trHeight w:val="1134"/>
        </w:trPr>
        <w:tc>
          <w:tcPr>
            <w:tcW w:w="5000" w:type="pct"/>
          </w:tcPr>
          <w:p w14:paraId="3C2E1924" w14:textId="77777777" w:rsidR="00E94BB2" w:rsidRPr="00951113" w:rsidRDefault="00E94BB2" w:rsidP="00E60E64">
            <w:pPr>
              <w:rPr>
                <w:rFonts w:ascii="Arial" w:hAnsi="Arial" w:cs="Arial"/>
                <w:sz w:val="22"/>
                <w:szCs w:val="22"/>
                <w:lang w:val="en-US"/>
              </w:rPr>
            </w:pPr>
          </w:p>
        </w:tc>
      </w:tr>
    </w:tbl>
    <w:p w14:paraId="1C97B40F" w14:textId="3484B99F" w:rsidR="00E94BB2" w:rsidRPr="00951113" w:rsidRDefault="005E6ABB" w:rsidP="00E60E64">
      <w:pPr>
        <w:pStyle w:val="Lijstalinea"/>
        <w:numPr>
          <w:ilvl w:val="0"/>
          <w:numId w:val="3"/>
        </w:numPr>
        <w:spacing w:before="240" w:after="120"/>
        <w:ind w:left="357" w:hanging="357"/>
        <w:rPr>
          <w:rFonts w:ascii="Arial" w:hAnsi="Arial" w:cs="Arial"/>
          <w:sz w:val="22"/>
          <w:szCs w:val="22"/>
          <w:lang w:val="en-US"/>
        </w:rPr>
      </w:pPr>
      <w:r w:rsidRPr="00951113">
        <w:rPr>
          <w:rFonts w:ascii="Arial" w:hAnsi="Arial" w:cs="Arial"/>
          <w:sz w:val="22"/>
          <w:szCs w:val="22"/>
          <w:lang w:val="en-US"/>
        </w:rPr>
        <w:t>Primary and</w:t>
      </w:r>
      <w:r w:rsidR="00E94BB2" w:rsidRPr="00951113">
        <w:rPr>
          <w:rFonts w:ascii="Arial" w:hAnsi="Arial" w:cs="Arial"/>
          <w:sz w:val="22"/>
          <w:szCs w:val="22"/>
          <w:lang w:val="en-US"/>
        </w:rPr>
        <w:t xml:space="preserve"> sec</w:t>
      </w:r>
      <w:r w:rsidRPr="00951113">
        <w:rPr>
          <w:rFonts w:ascii="Arial" w:hAnsi="Arial" w:cs="Arial"/>
          <w:sz w:val="22"/>
          <w:szCs w:val="22"/>
          <w:lang w:val="en-US"/>
        </w:rPr>
        <w:t>o</w:t>
      </w:r>
      <w:r w:rsidR="00E94BB2" w:rsidRPr="00951113">
        <w:rPr>
          <w:rFonts w:ascii="Arial" w:hAnsi="Arial" w:cs="Arial"/>
          <w:sz w:val="22"/>
          <w:szCs w:val="22"/>
          <w:lang w:val="en-US"/>
        </w:rPr>
        <w:t>nda</w:t>
      </w:r>
      <w:r w:rsidRPr="00951113">
        <w:rPr>
          <w:rFonts w:ascii="Arial" w:hAnsi="Arial" w:cs="Arial"/>
          <w:sz w:val="22"/>
          <w:szCs w:val="22"/>
          <w:lang w:val="en-US"/>
        </w:rPr>
        <w:t>ry outcome measures</w:t>
      </w:r>
    </w:p>
    <w:p w14:paraId="02E35AD3" w14:textId="1375212D" w:rsidR="00E94BB2" w:rsidRPr="00951113" w:rsidRDefault="00DE0561" w:rsidP="00E60E64">
      <w:pPr>
        <w:pStyle w:val="Lijstalinea1"/>
        <w:ind w:left="0"/>
        <w:rPr>
          <w:rFonts w:ascii="Arial" w:hAnsi="Arial" w:cs="Arial"/>
          <w:i/>
          <w:sz w:val="22"/>
          <w:szCs w:val="22"/>
          <w:lang w:val="en-US"/>
        </w:rPr>
      </w:pPr>
      <w:r w:rsidRPr="00951113">
        <w:rPr>
          <w:rFonts w:ascii="Arial" w:hAnsi="Arial" w:cs="Arial"/>
          <w:i/>
          <w:color w:val="0070C0"/>
          <w:sz w:val="20"/>
          <w:szCs w:val="20"/>
          <w:u w:val="single"/>
          <w:lang w:val="en-US"/>
        </w:rPr>
        <w:t>Note</w:t>
      </w:r>
      <w:r w:rsidR="00711FA8" w:rsidRPr="00951113">
        <w:rPr>
          <w:rFonts w:ascii="Arial" w:hAnsi="Arial" w:cs="Arial"/>
          <w:i/>
          <w:color w:val="0070C0"/>
          <w:sz w:val="20"/>
          <w:szCs w:val="20"/>
          <w:lang w:val="en-US"/>
        </w:rPr>
        <w:t>:</w:t>
      </w:r>
    </w:p>
    <w:p w14:paraId="67200D0B" w14:textId="6FF686EA" w:rsidR="00E94BB2" w:rsidRPr="00951113" w:rsidRDefault="001524DD" w:rsidP="00E60E64">
      <w:pPr>
        <w:pStyle w:val="Lijstalinea1"/>
        <w:ind w:left="0"/>
        <w:rPr>
          <w:rFonts w:ascii="Arial" w:hAnsi="Arial" w:cs="Arial"/>
          <w:i/>
          <w:color w:val="0070C0"/>
          <w:sz w:val="20"/>
          <w:szCs w:val="20"/>
          <w:lang w:val="en-US"/>
        </w:rPr>
      </w:pPr>
      <w:r w:rsidRPr="00951113">
        <w:rPr>
          <w:rFonts w:ascii="Arial" w:hAnsi="Arial" w:cs="Arial"/>
          <w:i/>
          <w:color w:val="0070C0"/>
          <w:sz w:val="20"/>
          <w:szCs w:val="20"/>
          <w:lang w:val="en-US"/>
        </w:rPr>
        <w:t>Indicate for each research question described in section B3 which outcome measure or measures will be used to present the results of the study</w:t>
      </w:r>
      <w:r w:rsidR="00E94BB2" w:rsidRPr="00951113">
        <w:rPr>
          <w:rFonts w:ascii="Arial" w:hAnsi="Arial" w:cs="Arial"/>
          <w:i/>
          <w:color w:val="0070C0"/>
          <w:sz w:val="20"/>
          <w:szCs w:val="20"/>
          <w:lang w:val="en-US"/>
        </w:rPr>
        <w:t>. Alternative term</w:t>
      </w:r>
      <w:r w:rsidRPr="00951113">
        <w:rPr>
          <w:rFonts w:ascii="Arial" w:hAnsi="Arial" w:cs="Arial"/>
          <w:i/>
          <w:color w:val="0070C0"/>
          <w:sz w:val="20"/>
          <w:szCs w:val="20"/>
          <w:lang w:val="en-US"/>
        </w:rPr>
        <w:t>s for outcome measure include:</w:t>
      </w:r>
    </w:p>
    <w:p w14:paraId="53A14846" w14:textId="33742069" w:rsidR="00E94BB2" w:rsidRPr="00951113" w:rsidRDefault="001524DD" w:rsidP="00E60E64">
      <w:pPr>
        <w:pStyle w:val="Lijstalinea"/>
        <w:numPr>
          <w:ilvl w:val="1"/>
          <w:numId w:val="3"/>
        </w:numPr>
        <w:spacing w:after="120"/>
        <w:ind w:left="284" w:hanging="284"/>
        <w:rPr>
          <w:rFonts w:ascii="Arial" w:hAnsi="Arial" w:cs="Arial"/>
          <w:i/>
          <w:color w:val="0070C0"/>
          <w:sz w:val="20"/>
          <w:szCs w:val="20"/>
          <w:lang w:val="en-US"/>
        </w:rPr>
      </w:pPr>
      <w:r w:rsidRPr="00951113">
        <w:rPr>
          <w:rFonts w:ascii="Arial" w:hAnsi="Arial" w:cs="Arial"/>
          <w:i/>
          <w:color w:val="0070C0"/>
          <w:sz w:val="20"/>
          <w:szCs w:val="20"/>
          <w:lang w:val="en-US"/>
        </w:rPr>
        <w:t>dependent</w:t>
      </w:r>
      <w:r w:rsidR="00E94BB2" w:rsidRPr="00951113">
        <w:rPr>
          <w:rFonts w:ascii="Arial" w:hAnsi="Arial" w:cs="Arial"/>
          <w:i/>
          <w:color w:val="0070C0"/>
          <w:sz w:val="20"/>
          <w:szCs w:val="20"/>
          <w:lang w:val="en-US"/>
        </w:rPr>
        <w:t xml:space="preserve"> variab</w:t>
      </w:r>
      <w:r w:rsidRPr="00951113">
        <w:rPr>
          <w:rFonts w:ascii="Arial" w:hAnsi="Arial" w:cs="Arial"/>
          <w:i/>
          <w:color w:val="0070C0"/>
          <w:sz w:val="20"/>
          <w:szCs w:val="20"/>
          <w:lang w:val="en-US"/>
        </w:rPr>
        <w:t>le</w:t>
      </w:r>
      <w:r w:rsidR="00E94BB2" w:rsidRPr="00951113">
        <w:rPr>
          <w:rFonts w:ascii="Arial" w:hAnsi="Arial" w:cs="Arial"/>
          <w:i/>
          <w:color w:val="0070C0"/>
          <w:sz w:val="20"/>
          <w:szCs w:val="20"/>
          <w:lang w:val="en-US"/>
        </w:rPr>
        <w:t xml:space="preserve"> (</w:t>
      </w:r>
      <w:r w:rsidRPr="00951113">
        <w:rPr>
          <w:rFonts w:ascii="Arial" w:hAnsi="Arial" w:cs="Arial"/>
          <w:i/>
          <w:color w:val="0070C0"/>
          <w:sz w:val="20"/>
          <w:szCs w:val="20"/>
          <w:lang w:val="en-US"/>
        </w:rPr>
        <w:t>general statistics</w:t>
      </w:r>
      <w:r w:rsidR="00E94BB2" w:rsidRPr="00951113">
        <w:rPr>
          <w:rFonts w:ascii="Arial" w:hAnsi="Arial" w:cs="Arial"/>
          <w:i/>
          <w:color w:val="0070C0"/>
          <w:sz w:val="20"/>
          <w:szCs w:val="20"/>
          <w:lang w:val="en-US"/>
        </w:rPr>
        <w:t>)</w:t>
      </w:r>
    </w:p>
    <w:p w14:paraId="6D5E77C6" w14:textId="4AAB3B24" w:rsidR="00E94BB2" w:rsidRPr="00951113" w:rsidRDefault="00E94BB2" w:rsidP="00E60E64">
      <w:pPr>
        <w:pStyle w:val="Lijstalinea"/>
        <w:numPr>
          <w:ilvl w:val="1"/>
          <w:numId w:val="3"/>
        </w:numPr>
        <w:spacing w:after="120"/>
        <w:ind w:left="284" w:hanging="284"/>
        <w:rPr>
          <w:rFonts w:ascii="Arial" w:hAnsi="Arial" w:cs="Arial"/>
          <w:i/>
          <w:color w:val="0070C0"/>
          <w:sz w:val="20"/>
          <w:szCs w:val="20"/>
          <w:lang w:val="en-US"/>
        </w:rPr>
      </w:pPr>
      <w:r w:rsidRPr="00951113">
        <w:rPr>
          <w:rFonts w:ascii="Arial" w:hAnsi="Arial" w:cs="Arial"/>
          <w:i/>
          <w:color w:val="0070C0"/>
          <w:sz w:val="20"/>
          <w:szCs w:val="20"/>
          <w:lang w:val="en-US"/>
        </w:rPr>
        <w:t>endp</w:t>
      </w:r>
      <w:r w:rsidR="001524DD" w:rsidRPr="00951113">
        <w:rPr>
          <w:rFonts w:ascii="Arial" w:hAnsi="Arial" w:cs="Arial"/>
          <w:i/>
          <w:color w:val="0070C0"/>
          <w:sz w:val="20"/>
          <w:szCs w:val="20"/>
          <w:lang w:val="en-US"/>
        </w:rPr>
        <w:t>oi</w:t>
      </w:r>
      <w:r w:rsidRPr="00951113">
        <w:rPr>
          <w:rFonts w:ascii="Arial" w:hAnsi="Arial" w:cs="Arial"/>
          <w:i/>
          <w:color w:val="0070C0"/>
          <w:sz w:val="20"/>
          <w:szCs w:val="20"/>
          <w:lang w:val="en-US"/>
        </w:rPr>
        <w:t>nt (prima</w:t>
      </w:r>
      <w:r w:rsidR="001524DD" w:rsidRPr="00951113">
        <w:rPr>
          <w:rFonts w:ascii="Arial" w:hAnsi="Arial" w:cs="Arial"/>
          <w:i/>
          <w:color w:val="0070C0"/>
          <w:sz w:val="20"/>
          <w:szCs w:val="20"/>
          <w:lang w:val="en-US"/>
        </w:rPr>
        <w:t>ry</w:t>
      </w:r>
      <w:r w:rsidRPr="00951113">
        <w:rPr>
          <w:rFonts w:ascii="Arial" w:hAnsi="Arial" w:cs="Arial"/>
          <w:i/>
          <w:color w:val="0070C0"/>
          <w:sz w:val="20"/>
          <w:szCs w:val="20"/>
          <w:lang w:val="en-US"/>
        </w:rPr>
        <w:t>, sec</w:t>
      </w:r>
      <w:r w:rsidR="001524DD" w:rsidRPr="00951113">
        <w:rPr>
          <w:rFonts w:ascii="Arial" w:hAnsi="Arial" w:cs="Arial"/>
          <w:i/>
          <w:color w:val="0070C0"/>
          <w:sz w:val="20"/>
          <w:szCs w:val="20"/>
          <w:lang w:val="en-US"/>
        </w:rPr>
        <w:t>o</w:t>
      </w:r>
      <w:r w:rsidRPr="00951113">
        <w:rPr>
          <w:rFonts w:ascii="Arial" w:hAnsi="Arial" w:cs="Arial"/>
          <w:i/>
          <w:color w:val="0070C0"/>
          <w:sz w:val="20"/>
          <w:szCs w:val="20"/>
          <w:lang w:val="en-US"/>
        </w:rPr>
        <w:t>nda</w:t>
      </w:r>
      <w:r w:rsidR="001524DD" w:rsidRPr="00951113">
        <w:rPr>
          <w:rFonts w:ascii="Arial" w:hAnsi="Arial" w:cs="Arial"/>
          <w:i/>
          <w:color w:val="0070C0"/>
          <w:sz w:val="20"/>
          <w:szCs w:val="20"/>
          <w:lang w:val="en-US"/>
        </w:rPr>
        <w:t>ry</w:t>
      </w:r>
      <w:r w:rsidRPr="00951113">
        <w:rPr>
          <w:rFonts w:ascii="Arial" w:hAnsi="Arial" w:cs="Arial"/>
          <w:i/>
          <w:color w:val="0070C0"/>
          <w:sz w:val="20"/>
          <w:szCs w:val="20"/>
          <w:lang w:val="en-US"/>
        </w:rPr>
        <w:t>, explorat</w:t>
      </w:r>
      <w:r w:rsidR="001524DD" w:rsidRPr="00951113">
        <w:rPr>
          <w:rFonts w:ascii="Arial" w:hAnsi="Arial" w:cs="Arial"/>
          <w:i/>
          <w:color w:val="0070C0"/>
          <w:sz w:val="20"/>
          <w:szCs w:val="20"/>
          <w:lang w:val="en-US"/>
        </w:rPr>
        <w:t>ory</w:t>
      </w:r>
      <w:r w:rsidRPr="00951113">
        <w:rPr>
          <w:rFonts w:ascii="Arial" w:hAnsi="Arial" w:cs="Arial"/>
          <w:i/>
          <w:color w:val="0070C0"/>
          <w:sz w:val="20"/>
          <w:szCs w:val="20"/>
          <w:lang w:val="en-US"/>
        </w:rPr>
        <w:t>) (epidemiolog</w:t>
      </w:r>
      <w:r w:rsidR="001524DD" w:rsidRPr="00951113">
        <w:rPr>
          <w:rFonts w:ascii="Arial" w:hAnsi="Arial" w:cs="Arial"/>
          <w:i/>
          <w:color w:val="0070C0"/>
          <w:sz w:val="20"/>
          <w:szCs w:val="20"/>
          <w:lang w:val="en-US"/>
        </w:rPr>
        <w:t>y</w:t>
      </w:r>
      <w:r w:rsidRPr="00951113">
        <w:rPr>
          <w:rFonts w:ascii="Arial" w:hAnsi="Arial" w:cs="Arial"/>
          <w:i/>
          <w:color w:val="0070C0"/>
          <w:sz w:val="20"/>
          <w:szCs w:val="20"/>
          <w:lang w:val="en-US"/>
        </w:rPr>
        <w:t>, biostatistics)</w:t>
      </w:r>
    </w:p>
    <w:p w14:paraId="5C25D8AB" w14:textId="77777777" w:rsidR="00E94BB2" w:rsidRPr="00951113" w:rsidRDefault="00E94BB2" w:rsidP="00E60E64">
      <w:pPr>
        <w:pStyle w:val="Lijstalinea"/>
        <w:numPr>
          <w:ilvl w:val="1"/>
          <w:numId w:val="3"/>
        </w:numPr>
        <w:spacing w:after="120"/>
        <w:ind w:left="284" w:hanging="284"/>
        <w:rPr>
          <w:rFonts w:ascii="Arial" w:hAnsi="Arial" w:cs="Arial"/>
          <w:i/>
          <w:color w:val="0070C0"/>
          <w:sz w:val="20"/>
          <w:szCs w:val="20"/>
          <w:lang w:val="en-US"/>
        </w:rPr>
      </w:pPr>
      <w:r w:rsidRPr="00951113">
        <w:rPr>
          <w:rFonts w:ascii="Arial" w:hAnsi="Arial" w:cs="Arial"/>
          <w:i/>
          <w:color w:val="0070C0"/>
          <w:sz w:val="20"/>
          <w:szCs w:val="20"/>
          <w:lang w:val="en-US"/>
        </w:rPr>
        <w:t>target variable, label attribute (machine learning)</w:t>
      </w:r>
    </w:p>
    <w:p w14:paraId="32F60E22" w14:textId="30FC6245" w:rsidR="00E94BB2" w:rsidRPr="00951113" w:rsidRDefault="00E94BB2" w:rsidP="00E60E64">
      <w:pPr>
        <w:pStyle w:val="Lijstalinea"/>
        <w:numPr>
          <w:ilvl w:val="1"/>
          <w:numId w:val="3"/>
        </w:numPr>
        <w:spacing w:after="120"/>
        <w:ind w:left="284" w:hanging="284"/>
        <w:rPr>
          <w:rFonts w:ascii="Arial" w:hAnsi="Arial" w:cs="Arial"/>
          <w:i/>
          <w:color w:val="0070C0"/>
          <w:sz w:val="20"/>
          <w:szCs w:val="20"/>
          <w:lang w:val="en-US"/>
        </w:rPr>
      </w:pPr>
      <w:r w:rsidRPr="00951113">
        <w:rPr>
          <w:rFonts w:ascii="Arial" w:hAnsi="Arial" w:cs="Arial"/>
          <w:i/>
          <w:color w:val="0070C0"/>
          <w:sz w:val="20"/>
          <w:szCs w:val="20"/>
          <w:lang w:val="en-US"/>
        </w:rPr>
        <w:t>respons</w:t>
      </w:r>
      <w:r w:rsidR="001524DD" w:rsidRPr="00951113">
        <w:rPr>
          <w:rFonts w:ascii="Arial" w:hAnsi="Arial" w:cs="Arial"/>
          <w:i/>
          <w:color w:val="0070C0"/>
          <w:sz w:val="20"/>
          <w:szCs w:val="20"/>
          <w:lang w:val="en-US"/>
        </w:rPr>
        <w:t>e</w:t>
      </w:r>
      <w:r w:rsidRPr="00951113">
        <w:rPr>
          <w:rFonts w:ascii="Arial" w:hAnsi="Arial" w:cs="Arial"/>
          <w:i/>
          <w:color w:val="0070C0"/>
          <w:sz w:val="20"/>
          <w:szCs w:val="20"/>
          <w:lang w:val="en-US"/>
        </w:rPr>
        <w:t xml:space="preserve"> variable</w:t>
      </w:r>
    </w:p>
    <w:p w14:paraId="24890B6A" w14:textId="5FBC5C39" w:rsidR="00E94BB2" w:rsidRPr="00951113" w:rsidRDefault="00E94BB2" w:rsidP="00E60E64">
      <w:pPr>
        <w:pStyle w:val="Lijstalinea"/>
        <w:numPr>
          <w:ilvl w:val="1"/>
          <w:numId w:val="3"/>
        </w:numPr>
        <w:spacing w:after="240"/>
        <w:ind w:left="284" w:hanging="284"/>
        <w:rPr>
          <w:rFonts w:ascii="Arial" w:hAnsi="Arial" w:cs="Arial"/>
          <w:i/>
          <w:color w:val="0070C0"/>
          <w:sz w:val="20"/>
          <w:szCs w:val="20"/>
          <w:lang w:val="en-US"/>
        </w:rPr>
      </w:pPr>
      <w:r w:rsidRPr="00951113">
        <w:rPr>
          <w:rFonts w:ascii="Arial" w:hAnsi="Arial" w:cs="Arial"/>
          <w:i/>
          <w:color w:val="0070C0"/>
          <w:sz w:val="20"/>
          <w:szCs w:val="20"/>
          <w:lang w:val="en-US"/>
        </w:rPr>
        <w:t>“y” in y=</w:t>
      </w:r>
      <w:proofErr w:type="spellStart"/>
      <w:r w:rsidRPr="00951113">
        <w:rPr>
          <w:rFonts w:ascii="Arial" w:hAnsi="Arial" w:cs="Arial"/>
          <w:i/>
          <w:color w:val="0070C0"/>
          <w:sz w:val="20"/>
          <w:szCs w:val="20"/>
          <w:lang w:val="en-US"/>
        </w:rPr>
        <w:t>a+bx</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E94BB2" w:rsidRPr="00951113" w14:paraId="47DAF1A5" w14:textId="77777777" w:rsidTr="002F2744">
        <w:trPr>
          <w:trHeight w:val="1134"/>
        </w:trPr>
        <w:tc>
          <w:tcPr>
            <w:tcW w:w="5000" w:type="pct"/>
          </w:tcPr>
          <w:p w14:paraId="3887ABEA" w14:textId="77777777" w:rsidR="00E94BB2" w:rsidRPr="00951113" w:rsidRDefault="00E94BB2" w:rsidP="00E60E64">
            <w:pPr>
              <w:rPr>
                <w:rFonts w:ascii="Arial" w:hAnsi="Arial" w:cs="Arial"/>
                <w:sz w:val="22"/>
                <w:szCs w:val="22"/>
                <w:lang w:val="en-US"/>
              </w:rPr>
            </w:pPr>
          </w:p>
        </w:tc>
      </w:tr>
    </w:tbl>
    <w:p w14:paraId="6A23E291" w14:textId="74A8CF61" w:rsidR="00E94BB2" w:rsidRPr="00951113" w:rsidRDefault="00E94BB2" w:rsidP="00E60E64">
      <w:pPr>
        <w:pStyle w:val="Lijstalinea"/>
        <w:numPr>
          <w:ilvl w:val="0"/>
          <w:numId w:val="3"/>
        </w:numPr>
        <w:spacing w:before="240" w:after="120"/>
        <w:ind w:left="357" w:hanging="357"/>
        <w:rPr>
          <w:rFonts w:ascii="Arial" w:hAnsi="Arial" w:cs="Arial"/>
          <w:sz w:val="22"/>
          <w:szCs w:val="22"/>
          <w:lang w:val="en-US"/>
        </w:rPr>
      </w:pPr>
      <w:r w:rsidRPr="00951113">
        <w:rPr>
          <w:rFonts w:ascii="Arial" w:hAnsi="Arial" w:cs="Arial"/>
          <w:sz w:val="22"/>
          <w:szCs w:val="22"/>
          <w:lang w:val="en-US"/>
        </w:rPr>
        <w:t>Methodologi</w:t>
      </w:r>
      <w:r w:rsidR="000E2169" w:rsidRPr="00951113">
        <w:rPr>
          <w:rFonts w:ascii="Arial" w:hAnsi="Arial" w:cs="Arial"/>
          <w:sz w:val="22"/>
          <w:szCs w:val="22"/>
          <w:lang w:val="en-US"/>
        </w:rPr>
        <w:t>cal</w:t>
      </w:r>
      <w:r w:rsidRPr="00951113">
        <w:rPr>
          <w:rFonts w:ascii="Arial" w:hAnsi="Arial" w:cs="Arial"/>
          <w:sz w:val="22"/>
          <w:szCs w:val="22"/>
          <w:lang w:val="en-US"/>
        </w:rPr>
        <w:t>/statisti</w:t>
      </w:r>
      <w:r w:rsidR="00B57F46" w:rsidRPr="00951113">
        <w:rPr>
          <w:rFonts w:ascii="Arial" w:hAnsi="Arial" w:cs="Arial"/>
          <w:sz w:val="22"/>
          <w:szCs w:val="22"/>
          <w:lang w:val="en-US"/>
        </w:rPr>
        <w:t>cal substantiation of the number of donors whose biological material and/or data are being requested</w:t>
      </w:r>
    </w:p>
    <w:p w14:paraId="0A541745" w14:textId="62992FE5" w:rsidR="00711FA8" w:rsidRPr="00951113" w:rsidRDefault="00DE0561" w:rsidP="00E60E64">
      <w:pPr>
        <w:pStyle w:val="Lijstalinea1"/>
        <w:ind w:left="0"/>
        <w:rPr>
          <w:rFonts w:ascii="Arial" w:hAnsi="Arial" w:cs="Arial"/>
          <w:i/>
          <w:sz w:val="22"/>
          <w:szCs w:val="22"/>
          <w:lang w:val="en-US"/>
        </w:rPr>
      </w:pPr>
      <w:r w:rsidRPr="00951113">
        <w:rPr>
          <w:rFonts w:ascii="Arial" w:hAnsi="Arial" w:cs="Arial"/>
          <w:i/>
          <w:color w:val="0070C0"/>
          <w:sz w:val="20"/>
          <w:szCs w:val="20"/>
          <w:u w:val="single"/>
          <w:lang w:val="en-US"/>
        </w:rPr>
        <w:t>Note</w:t>
      </w:r>
      <w:r w:rsidR="00711FA8" w:rsidRPr="00951113">
        <w:rPr>
          <w:rFonts w:ascii="Arial" w:hAnsi="Arial" w:cs="Arial"/>
          <w:i/>
          <w:color w:val="0070C0"/>
          <w:sz w:val="20"/>
          <w:szCs w:val="20"/>
          <w:lang w:val="en-US"/>
        </w:rPr>
        <w:t>:</w:t>
      </w:r>
    </w:p>
    <w:p w14:paraId="0DCDEBAD" w14:textId="32A5BA5D" w:rsidR="00E94BB2" w:rsidRPr="00951113" w:rsidRDefault="00B57F46" w:rsidP="00E60E64">
      <w:pPr>
        <w:pStyle w:val="Lijstalinea1"/>
        <w:spacing w:after="240"/>
        <w:ind w:left="0"/>
        <w:rPr>
          <w:rFonts w:ascii="Arial" w:hAnsi="Arial" w:cs="Arial"/>
          <w:i/>
          <w:color w:val="0070C0"/>
          <w:sz w:val="20"/>
          <w:szCs w:val="20"/>
          <w:lang w:val="en-US"/>
        </w:rPr>
      </w:pPr>
      <w:r w:rsidRPr="00951113">
        <w:rPr>
          <w:rFonts w:ascii="Arial" w:hAnsi="Arial" w:cs="Arial"/>
          <w:i/>
          <w:color w:val="0070C0"/>
          <w:sz w:val="20"/>
          <w:szCs w:val="20"/>
          <w:lang w:val="en-US"/>
        </w:rPr>
        <w:t xml:space="preserve">If a sample size calculation is not possible, </w:t>
      </w:r>
      <w:r w:rsidR="00E7487F" w:rsidRPr="00951113">
        <w:rPr>
          <w:rFonts w:ascii="Arial" w:hAnsi="Arial" w:cs="Arial"/>
          <w:i/>
          <w:color w:val="0070C0"/>
          <w:sz w:val="20"/>
          <w:szCs w:val="20"/>
          <w:lang w:val="en-US"/>
        </w:rPr>
        <w:t xml:space="preserve">you should </w:t>
      </w:r>
      <w:r w:rsidRPr="00951113">
        <w:rPr>
          <w:rFonts w:ascii="Arial" w:hAnsi="Arial" w:cs="Arial"/>
          <w:i/>
          <w:color w:val="0070C0"/>
          <w:sz w:val="20"/>
          <w:szCs w:val="20"/>
          <w:lang w:val="en-US"/>
        </w:rPr>
        <w:t>substantiate the number of samples requested in a different way. Indicate clearly why it is not possible to perform the study with fewer samples as well as why it is not necessary to perform the study with more samples.</w:t>
      </w:r>
      <w:r w:rsidR="00E94BB2" w:rsidRPr="00951113">
        <w:rPr>
          <w:rFonts w:ascii="Arial" w:hAnsi="Arial" w:cs="Arial"/>
          <w:i/>
          <w:color w:val="0070C0"/>
          <w:sz w:val="20"/>
          <w:szCs w:val="20"/>
          <w:lang w:val="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E94BB2" w:rsidRPr="00F3164A" w14:paraId="66C5DC8C" w14:textId="77777777" w:rsidTr="002F2744">
        <w:trPr>
          <w:trHeight w:val="1134"/>
        </w:trPr>
        <w:tc>
          <w:tcPr>
            <w:tcW w:w="5000" w:type="pct"/>
          </w:tcPr>
          <w:p w14:paraId="2FD7041F" w14:textId="77777777" w:rsidR="00E94BB2" w:rsidRPr="00951113" w:rsidRDefault="00E94BB2" w:rsidP="00E60E64">
            <w:pPr>
              <w:rPr>
                <w:rFonts w:ascii="Arial" w:hAnsi="Arial" w:cs="Arial"/>
                <w:sz w:val="22"/>
                <w:szCs w:val="22"/>
                <w:lang w:val="en-US"/>
              </w:rPr>
            </w:pPr>
          </w:p>
        </w:tc>
      </w:tr>
    </w:tbl>
    <w:p w14:paraId="65561D32" w14:textId="5EE1A5E7" w:rsidR="00E94BB2" w:rsidRPr="00951113" w:rsidRDefault="00E94BB2" w:rsidP="00E60E64">
      <w:pPr>
        <w:pStyle w:val="Lijstalinea"/>
        <w:numPr>
          <w:ilvl w:val="0"/>
          <w:numId w:val="3"/>
        </w:numPr>
        <w:spacing w:before="240" w:after="120"/>
        <w:ind w:left="357" w:hanging="357"/>
        <w:rPr>
          <w:rFonts w:ascii="Arial" w:hAnsi="Arial" w:cs="Arial"/>
          <w:sz w:val="22"/>
          <w:szCs w:val="22"/>
          <w:lang w:val="en-US"/>
        </w:rPr>
      </w:pPr>
      <w:r w:rsidRPr="00951113">
        <w:rPr>
          <w:rFonts w:ascii="Arial" w:hAnsi="Arial" w:cs="Arial"/>
          <w:sz w:val="22"/>
          <w:szCs w:val="22"/>
          <w:lang w:val="en-US"/>
        </w:rPr>
        <w:t>Data</w:t>
      </w:r>
      <w:r w:rsidR="000E2169" w:rsidRPr="00951113">
        <w:rPr>
          <w:rFonts w:ascii="Arial" w:hAnsi="Arial" w:cs="Arial"/>
          <w:sz w:val="22"/>
          <w:szCs w:val="22"/>
          <w:lang w:val="en-US"/>
        </w:rPr>
        <w:t xml:space="preserve"> </w:t>
      </w:r>
      <w:r w:rsidRPr="00951113">
        <w:rPr>
          <w:rFonts w:ascii="Arial" w:hAnsi="Arial" w:cs="Arial"/>
          <w:sz w:val="22"/>
          <w:szCs w:val="22"/>
          <w:lang w:val="en-US"/>
        </w:rPr>
        <w:t>analys</w:t>
      </w:r>
      <w:r w:rsidR="000E2169" w:rsidRPr="00951113">
        <w:rPr>
          <w:rFonts w:ascii="Arial" w:hAnsi="Arial" w:cs="Arial"/>
          <w:sz w:val="22"/>
          <w:szCs w:val="22"/>
          <w:lang w:val="en-US"/>
        </w:rPr>
        <w:t xml:space="preserve">is </w:t>
      </w:r>
      <w:r w:rsidRPr="00951113">
        <w:rPr>
          <w:rFonts w:ascii="Arial" w:hAnsi="Arial" w:cs="Arial"/>
          <w:sz w:val="22"/>
          <w:szCs w:val="22"/>
          <w:lang w:val="en-US"/>
        </w:rPr>
        <w:t>plan</w:t>
      </w:r>
    </w:p>
    <w:p w14:paraId="46535BB2" w14:textId="5D0B3BD7" w:rsidR="00711FA8" w:rsidRPr="00951113" w:rsidRDefault="00DE0561" w:rsidP="00E60E64">
      <w:pPr>
        <w:pStyle w:val="Lijstalinea1"/>
        <w:ind w:left="0"/>
        <w:rPr>
          <w:rFonts w:ascii="Arial" w:hAnsi="Arial" w:cs="Arial"/>
          <w:i/>
          <w:sz w:val="22"/>
          <w:szCs w:val="22"/>
          <w:lang w:val="en-US"/>
        </w:rPr>
      </w:pPr>
      <w:r w:rsidRPr="00951113">
        <w:rPr>
          <w:rFonts w:ascii="Arial" w:hAnsi="Arial" w:cs="Arial"/>
          <w:i/>
          <w:color w:val="0070C0"/>
          <w:sz w:val="20"/>
          <w:szCs w:val="20"/>
          <w:u w:val="single"/>
          <w:lang w:val="en-US"/>
        </w:rPr>
        <w:t>Note</w:t>
      </w:r>
      <w:r w:rsidR="00711FA8" w:rsidRPr="00951113">
        <w:rPr>
          <w:rFonts w:ascii="Arial" w:hAnsi="Arial" w:cs="Arial"/>
          <w:i/>
          <w:color w:val="0070C0"/>
          <w:sz w:val="20"/>
          <w:szCs w:val="20"/>
          <w:lang w:val="en-US"/>
        </w:rPr>
        <w:t>:</w:t>
      </w:r>
    </w:p>
    <w:p w14:paraId="41E202DB" w14:textId="40A01E24" w:rsidR="00E94BB2" w:rsidRPr="00951113" w:rsidRDefault="00E7487F" w:rsidP="00E60E64">
      <w:pPr>
        <w:pStyle w:val="Lijstalinea"/>
        <w:numPr>
          <w:ilvl w:val="1"/>
          <w:numId w:val="3"/>
        </w:numPr>
        <w:spacing w:after="120"/>
        <w:ind w:left="284" w:hanging="284"/>
        <w:rPr>
          <w:rFonts w:ascii="Arial" w:hAnsi="Arial" w:cs="Arial"/>
          <w:i/>
          <w:color w:val="0070C0"/>
          <w:sz w:val="20"/>
          <w:szCs w:val="20"/>
          <w:lang w:val="en-US"/>
        </w:rPr>
      </w:pPr>
      <w:r w:rsidRPr="00951113">
        <w:rPr>
          <w:rFonts w:ascii="Arial" w:hAnsi="Arial" w:cs="Arial"/>
          <w:i/>
          <w:color w:val="0070C0"/>
          <w:sz w:val="20"/>
          <w:szCs w:val="20"/>
          <w:lang w:val="en-US"/>
        </w:rPr>
        <w:t>Describe which statistical analysis methods will be used to analy</w:t>
      </w:r>
      <w:r w:rsidR="002C39D9" w:rsidRPr="00951113">
        <w:rPr>
          <w:rFonts w:ascii="Arial" w:hAnsi="Arial" w:cs="Arial"/>
          <w:i/>
          <w:color w:val="0070C0"/>
          <w:sz w:val="20"/>
          <w:szCs w:val="20"/>
          <w:lang w:val="en-US"/>
        </w:rPr>
        <w:t>z</w:t>
      </w:r>
      <w:r w:rsidRPr="00951113">
        <w:rPr>
          <w:rFonts w:ascii="Arial" w:hAnsi="Arial" w:cs="Arial"/>
          <w:i/>
          <w:color w:val="0070C0"/>
          <w:sz w:val="20"/>
          <w:szCs w:val="20"/>
          <w:lang w:val="en-US"/>
        </w:rPr>
        <w:t>e the data. If applicable, describe this separately for each research question and indicate why the particular statistical methods are selected</w:t>
      </w:r>
      <w:r w:rsidR="00E94BB2" w:rsidRPr="00951113">
        <w:rPr>
          <w:rFonts w:ascii="Arial" w:hAnsi="Arial" w:cs="Arial"/>
          <w:i/>
          <w:color w:val="0070C0"/>
          <w:sz w:val="20"/>
          <w:szCs w:val="20"/>
          <w:lang w:val="en-US"/>
        </w:rPr>
        <w:t>.</w:t>
      </w:r>
    </w:p>
    <w:p w14:paraId="1694713D" w14:textId="3D9BF48E" w:rsidR="00E94BB2" w:rsidRPr="00951113" w:rsidRDefault="00E7487F" w:rsidP="00E60E64">
      <w:pPr>
        <w:pStyle w:val="Lijstalinea"/>
        <w:numPr>
          <w:ilvl w:val="1"/>
          <w:numId w:val="3"/>
        </w:numPr>
        <w:spacing w:after="120"/>
        <w:ind w:left="284" w:hanging="284"/>
        <w:rPr>
          <w:rFonts w:ascii="Arial" w:hAnsi="Arial" w:cs="Arial"/>
          <w:i/>
          <w:color w:val="0070C0"/>
          <w:sz w:val="20"/>
          <w:szCs w:val="20"/>
          <w:lang w:val="en-US"/>
        </w:rPr>
      </w:pPr>
      <w:r w:rsidRPr="00951113">
        <w:rPr>
          <w:rFonts w:ascii="Arial" w:hAnsi="Arial" w:cs="Arial"/>
          <w:i/>
          <w:color w:val="0070C0"/>
          <w:sz w:val="20"/>
          <w:szCs w:val="20"/>
          <w:lang w:val="en-US"/>
        </w:rPr>
        <w:t xml:space="preserve">If no statistical methods will be used, </w:t>
      </w:r>
      <w:r w:rsidR="00C0509E" w:rsidRPr="00951113">
        <w:rPr>
          <w:rFonts w:ascii="Arial" w:hAnsi="Arial" w:cs="Arial"/>
          <w:i/>
          <w:color w:val="0070C0"/>
          <w:sz w:val="20"/>
          <w:szCs w:val="20"/>
          <w:lang w:val="en-US"/>
        </w:rPr>
        <w:t>describe</w:t>
      </w:r>
      <w:r w:rsidRPr="00951113">
        <w:rPr>
          <w:rFonts w:ascii="Arial" w:hAnsi="Arial" w:cs="Arial"/>
          <w:i/>
          <w:color w:val="0070C0"/>
          <w:sz w:val="20"/>
          <w:szCs w:val="20"/>
          <w:lang w:val="en-US"/>
        </w:rPr>
        <w:t xml:space="preserve"> how (based on which measure or outcome) </w:t>
      </w:r>
      <w:r w:rsidR="00C0509E" w:rsidRPr="00951113">
        <w:rPr>
          <w:rFonts w:ascii="Arial" w:hAnsi="Arial" w:cs="Arial"/>
          <w:i/>
          <w:color w:val="0070C0"/>
          <w:sz w:val="20"/>
          <w:szCs w:val="20"/>
          <w:lang w:val="en-US"/>
        </w:rPr>
        <w:t>the success of the study will be determined.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E94BB2" w:rsidRPr="00F3164A" w14:paraId="53C3D2AF" w14:textId="77777777" w:rsidTr="002F2744">
        <w:trPr>
          <w:trHeight w:val="1134"/>
        </w:trPr>
        <w:tc>
          <w:tcPr>
            <w:tcW w:w="5000" w:type="pct"/>
          </w:tcPr>
          <w:p w14:paraId="57C8F74B" w14:textId="77777777" w:rsidR="00E94BB2" w:rsidRPr="00951113" w:rsidRDefault="00E94BB2" w:rsidP="00E60E64">
            <w:pPr>
              <w:rPr>
                <w:rFonts w:ascii="Arial" w:hAnsi="Arial" w:cs="Arial"/>
                <w:sz w:val="22"/>
                <w:szCs w:val="22"/>
                <w:lang w:val="en-US"/>
              </w:rPr>
            </w:pPr>
          </w:p>
        </w:tc>
      </w:tr>
    </w:tbl>
    <w:p w14:paraId="1A7666A2" w14:textId="62381441" w:rsidR="00E94BB2" w:rsidRPr="00951113" w:rsidRDefault="00E94BB2" w:rsidP="002C39D9">
      <w:pPr>
        <w:pStyle w:val="Kop2"/>
        <w:keepLines w:val="0"/>
        <w:spacing w:before="240" w:after="240"/>
        <w:ind w:left="709" w:hanging="709"/>
        <w:rPr>
          <w:rFonts w:ascii="Arial" w:eastAsia="MS Mincho" w:hAnsi="Arial" w:cs="Arial"/>
          <w:b/>
          <w:bCs/>
          <w:iCs/>
          <w:color w:val="auto"/>
          <w:sz w:val="24"/>
          <w:szCs w:val="24"/>
          <w:lang w:val="en-US"/>
        </w:rPr>
      </w:pPr>
      <w:bookmarkStart w:id="10" w:name="_Toc85801749"/>
      <w:r w:rsidRPr="00951113">
        <w:rPr>
          <w:rFonts w:ascii="Arial" w:eastAsia="MS Mincho" w:hAnsi="Arial" w:cs="Arial"/>
          <w:b/>
          <w:bCs/>
          <w:iCs/>
          <w:color w:val="auto"/>
          <w:sz w:val="24"/>
          <w:szCs w:val="24"/>
          <w:lang w:val="en-US"/>
        </w:rPr>
        <w:lastRenderedPageBreak/>
        <w:t>B5.</w:t>
      </w:r>
      <w:r w:rsidRPr="00951113">
        <w:rPr>
          <w:rFonts w:ascii="Arial" w:eastAsia="MS Mincho" w:hAnsi="Arial" w:cs="Arial"/>
          <w:b/>
          <w:bCs/>
          <w:iCs/>
          <w:color w:val="auto"/>
          <w:sz w:val="24"/>
          <w:szCs w:val="24"/>
          <w:lang w:val="en-US"/>
        </w:rPr>
        <w:tab/>
        <w:t>W</w:t>
      </w:r>
      <w:r w:rsidR="000E2169" w:rsidRPr="00951113">
        <w:rPr>
          <w:rFonts w:ascii="Arial" w:eastAsia="MS Mincho" w:hAnsi="Arial" w:cs="Arial"/>
          <w:b/>
          <w:bCs/>
          <w:iCs/>
          <w:color w:val="auto"/>
          <w:sz w:val="24"/>
          <w:szCs w:val="24"/>
          <w:lang w:val="en-US"/>
        </w:rPr>
        <w:t>h</w:t>
      </w:r>
      <w:r w:rsidRPr="00951113">
        <w:rPr>
          <w:rFonts w:ascii="Arial" w:eastAsia="MS Mincho" w:hAnsi="Arial" w:cs="Arial"/>
          <w:b/>
          <w:bCs/>
          <w:iCs/>
          <w:color w:val="auto"/>
          <w:sz w:val="24"/>
          <w:szCs w:val="24"/>
          <w:lang w:val="en-US"/>
        </w:rPr>
        <w:t xml:space="preserve">at is </w:t>
      </w:r>
      <w:r w:rsidR="000E2169" w:rsidRPr="00951113">
        <w:rPr>
          <w:rFonts w:ascii="Arial" w:eastAsia="MS Mincho" w:hAnsi="Arial" w:cs="Arial"/>
          <w:b/>
          <w:bCs/>
          <w:iCs/>
          <w:color w:val="auto"/>
          <w:sz w:val="24"/>
          <w:szCs w:val="24"/>
          <w:lang w:val="en-US"/>
        </w:rPr>
        <w:t>th</w:t>
      </w:r>
      <w:r w:rsidRPr="00951113">
        <w:rPr>
          <w:rFonts w:ascii="Arial" w:eastAsia="MS Mincho" w:hAnsi="Arial" w:cs="Arial"/>
          <w:b/>
          <w:bCs/>
          <w:iCs/>
          <w:color w:val="auto"/>
          <w:sz w:val="24"/>
          <w:szCs w:val="24"/>
          <w:lang w:val="en-US"/>
        </w:rPr>
        <w:t>e potenti</w:t>
      </w:r>
      <w:r w:rsidR="000E2169" w:rsidRPr="00951113">
        <w:rPr>
          <w:rFonts w:ascii="Arial" w:eastAsia="MS Mincho" w:hAnsi="Arial" w:cs="Arial"/>
          <w:b/>
          <w:bCs/>
          <w:iCs/>
          <w:color w:val="auto"/>
          <w:sz w:val="24"/>
          <w:szCs w:val="24"/>
          <w:lang w:val="en-US"/>
        </w:rPr>
        <w:t>al</w:t>
      </w:r>
      <w:r w:rsidRPr="00951113">
        <w:rPr>
          <w:rFonts w:ascii="Arial" w:eastAsia="MS Mincho" w:hAnsi="Arial" w:cs="Arial"/>
          <w:b/>
          <w:bCs/>
          <w:iCs/>
          <w:color w:val="auto"/>
          <w:sz w:val="24"/>
          <w:szCs w:val="24"/>
          <w:lang w:val="en-US"/>
        </w:rPr>
        <w:t xml:space="preserve"> relevan</w:t>
      </w:r>
      <w:r w:rsidR="000E2169" w:rsidRPr="00951113">
        <w:rPr>
          <w:rFonts w:ascii="Arial" w:eastAsia="MS Mincho" w:hAnsi="Arial" w:cs="Arial"/>
          <w:b/>
          <w:bCs/>
          <w:iCs/>
          <w:color w:val="auto"/>
          <w:sz w:val="24"/>
          <w:szCs w:val="24"/>
          <w:lang w:val="en-US"/>
        </w:rPr>
        <w:t>ce</w:t>
      </w:r>
      <w:r w:rsidRPr="00951113">
        <w:rPr>
          <w:rFonts w:ascii="Arial" w:eastAsia="MS Mincho" w:hAnsi="Arial" w:cs="Arial"/>
          <w:b/>
          <w:bCs/>
          <w:iCs/>
          <w:color w:val="auto"/>
          <w:sz w:val="24"/>
          <w:szCs w:val="24"/>
          <w:lang w:val="en-US"/>
        </w:rPr>
        <w:t xml:space="preserve"> </w:t>
      </w:r>
      <w:r w:rsidR="000E2169" w:rsidRPr="00951113">
        <w:rPr>
          <w:rFonts w:ascii="Arial" w:eastAsia="MS Mincho" w:hAnsi="Arial" w:cs="Arial"/>
          <w:b/>
          <w:bCs/>
          <w:iCs/>
          <w:color w:val="auto"/>
          <w:sz w:val="24"/>
          <w:szCs w:val="24"/>
          <w:lang w:val="en-US"/>
        </w:rPr>
        <w:t xml:space="preserve">of the </w:t>
      </w:r>
      <w:r w:rsidR="00C0509E" w:rsidRPr="00951113">
        <w:rPr>
          <w:rFonts w:ascii="Arial" w:eastAsia="MS Mincho" w:hAnsi="Arial" w:cs="Arial"/>
          <w:b/>
          <w:bCs/>
          <w:iCs/>
          <w:color w:val="auto"/>
          <w:sz w:val="24"/>
          <w:szCs w:val="24"/>
          <w:lang w:val="en-US"/>
        </w:rPr>
        <w:t xml:space="preserve">study </w:t>
      </w:r>
      <w:r w:rsidR="000E2169" w:rsidRPr="00951113">
        <w:rPr>
          <w:rFonts w:ascii="Arial" w:eastAsia="MS Mincho" w:hAnsi="Arial" w:cs="Arial"/>
          <w:b/>
          <w:bCs/>
          <w:iCs/>
          <w:color w:val="auto"/>
          <w:sz w:val="24"/>
          <w:szCs w:val="24"/>
          <w:lang w:val="en-US"/>
        </w:rPr>
        <w:t>results</w:t>
      </w:r>
      <w:r w:rsidRPr="00951113">
        <w:rPr>
          <w:rFonts w:ascii="Arial" w:eastAsia="MS Mincho" w:hAnsi="Arial" w:cs="Arial"/>
          <w:b/>
          <w:bCs/>
          <w:iCs/>
          <w:color w:val="auto"/>
          <w:sz w:val="24"/>
          <w:szCs w:val="24"/>
          <w:lang w:val="en-US"/>
        </w:rPr>
        <w:t>?</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E94BB2" w:rsidRPr="00F3164A" w14:paraId="3FA607A7" w14:textId="77777777" w:rsidTr="002F2744">
        <w:trPr>
          <w:trHeight w:val="1106"/>
        </w:trPr>
        <w:tc>
          <w:tcPr>
            <w:tcW w:w="5000" w:type="pct"/>
            <w:tcBorders>
              <w:top w:val="single" w:sz="4" w:space="0" w:color="auto"/>
              <w:left w:val="single" w:sz="4" w:space="0" w:color="auto"/>
              <w:bottom w:val="single" w:sz="4" w:space="0" w:color="auto"/>
              <w:right w:val="single" w:sz="4" w:space="0" w:color="auto"/>
            </w:tcBorders>
          </w:tcPr>
          <w:p w14:paraId="4B4C0D46" w14:textId="77777777" w:rsidR="00E94BB2" w:rsidRPr="00951113" w:rsidRDefault="00E94BB2" w:rsidP="00E60E64">
            <w:pPr>
              <w:tabs>
                <w:tab w:val="left" w:pos="3435"/>
              </w:tabs>
              <w:rPr>
                <w:rFonts w:ascii="Arial" w:hAnsi="Arial" w:cs="Arial"/>
                <w:sz w:val="22"/>
                <w:szCs w:val="22"/>
                <w:lang w:val="en-US"/>
              </w:rPr>
            </w:pPr>
          </w:p>
        </w:tc>
      </w:tr>
    </w:tbl>
    <w:p w14:paraId="5F80679C" w14:textId="310D0D1F" w:rsidR="00E94BB2" w:rsidRPr="00951113" w:rsidRDefault="00E94BB2" w:rsidP="00E60E64">
      <w:pPr>
        <w:pStyle w:val="Kop2"/>
        <w:keepNext w:val="0"/>
        <w:keepLines w:val="0"/>
        <w:spacing w:before="240" w:after="240"/>
        <w:ind w:left="709" w:hanging="709"/>
        <w:rPr>
          <w:rFonts w:ascii="Arial" w:eastAsia="MS Mincho" w:hAnsi="Arial" w:cs="Arial"/>
          <w:b/>
          <w:bCs/>
          <w:iCs/>
          <w:color w:val="auto"/>
          <w:sz w:val="24"/>
          <w:szCs w:val="24"/>
          <w:lang w:val="en-US"/>
        </w:rPr>
      </w:pPr>
      <w:bookmarkStart w:id="11" w:name="_Toc85801750"/>
      <w:r w:rsidRPr="00951113">
        <w:rPr>
          <w:rFonts w:ascii="Arial" w:eastAsia="MS Mincho" w:hAnsi="Arial" w:cs="Arial"/>
          <w:b/>
          <w:bCs/>
          <w:iCs/>
          <w:color w:val="auto"/>
          <w:sz w:val="24"/>
          <w:szCs w:val="24"/>
          <w:lang w:val="en-US"/>
        </w:rPr>
        <w:t>B6.</w:t>
      </w:r>
      <w:r w:rsidRPr="00951113">
        <w:rPr>
          <w:rFonts w:ascii="Arial" w:eastAsia="MS Mincho" w:hAnsi="Arial" w:cs="Arial"/>
          <w:b/>
          <w:bCs/>
          <w:iCs/>
          <w:color w:val="auto"/>
          <w:sz w:val="24"/>
          <w:szCs w:val="24"/>
          <w:lang w:val="en-US"/>
        </w:rPr>
        <w:tab/>
      </w:r>
      <w:bookmarkEnd w:id="11"/>
      <w:r w:rsidR="00A172A0" w:rsidRPr="00951113">
        <w:rPr>
          <w:rFonts w:ascii="Arial" w:eastAsia="MS Mincho" w:hAnsi="Arial" w:cs="Arial"/>
          <w:b/>
          <w:bCs/>
          <w:iCs/>
          <w:color w:val="auto"/>
          <w:sz w:val="24"/>
          <w:szCs w:val="24"/>
          <w:lang w:val="en-US"/>
        </w:rPr>
        <w:t>Study</w:t>
      </w:r>
      <w:r w:rsidR="000E2169" w:rsidRPr="00951113">
        <w:rPr>
          <w:rFonts w:ascii="Arial" w:eastAsia="MS Mincho" w:hAnsi="Arial" w:cs="Arial"/>
          <w:b/>
          <w:bCs/>
          <w:iCs/>
          <w:color w:val="auto"/>
          <w:sz w:val="24"/>
          <w:szCs w:val="24"/>
          <w:lang w:val="en-US"/>
        </w:rPr>
        <w:t xml:space="preserve"> duration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2"/>
        <w:gridCol w:w="4466"/>
      </w:tblGrid>
      <w:tr w:rsidR="00E94BB2" w:rsidRPr="00F3164A" w14:paraId="10529A99" w14:textId="77777777" w:rsidTr="002F2744">
        <w:trPr>
          <w:trHeight w:val="285"/>
        </w:trPr>
        <w:tc>
          <w:tcPr>
            <w:tcW w:w="2639" w:type="pct"/>
          </w:tcPr>
          <w:p w14:paraId="5C13B29F" w14:textId="65F3993C" w:rsidR="00E94BB2" w:rsidRPr="00951113" w:rsidRDefault="00E94BB2" w:rsidP="00E60E64">
            <w:pPr>
              <w:rPr>
                <w:rFonts w:ascii="Arial" w:hAnsi="Arial" w:cs="Arial"/>
                <w:sz w:val="22"/>
                <w:szCs w:val="22"/>
                <w:lang w:val="en-US"/>
              </w:rPr>
            </w:pPr>
            <w:r w:rsidRPr="00951113">
              <w:rPr>
                <w:rFonts w:ascii="Arial" w:hAnsi="Arial" w:cs="Arial"/>
                <w:sz w:val="22"/>
                <w:szCs w:val="22"/>
                <w:lang w:val="en-US"/>
              </w:rPr>
              <w:t>Start</w:t>
            </w:r>
            <w:r w:rsidR="000E2169" w:rsidRPr="00951113">
              <w:rPr>
                <w:rFonts w:ascii="Arial" w:hAnsi="Arial" w:cs="Arial"/>
                <w:sz w:val="22"/>
                <w:szCs w:val="22"/>
                <w:lang w:val="en-US"/>
              </w:rPr>
              <w:t xml:space="preserve"> </w:t>
            </w:r>
            <w:r w:rsidRPr="00951113">
              <w:rPr>
                <w:rFonts w:ascii="Arial" w:hAnsi="Arial" w:cs="Arial"/>
                <w:sz w:val="22"/>
                <w:szCs w:val="22"/>
                <w:lang w:val="en-US"/>
              </w:rPr>
              <w:t>dat</w:t>
            </w:r>
            <w:r w:rsidR="000E2169" w:rsidRPr="00951113">
              <w:rPr>
                <w:rFonts w:ascii="Arial" w:hAnsi="Arial" w:cs="Arial"/>
                <w:sz w:val="22"/>
                <w:szCs w:val="22"/>
                <w:lang w:val="en-US"/>
              </w:rPr>
              <w:t>e</w:t>
            </w:r>
            <w:r w:rsidRPr="00951113">
              <w:rPr>
                <w:rFonts w:ascii="Arial" w:hAnsi="Arial" w:cs="Arial"/>
                <w:sz w:val="22"/>
                <w:szCs w:val="22"/>
                <w:lang w:val="en-US"/>
              </w:rPr>
              <w:t xml:space="preserve"> </w:t>
            </w:r>
            <w:r w:rsidR="000E2169" w:rsidRPr="00951113">
              <w:rPr>
                <w:rFonts w:ascii="Arial" w:hAnsi="Arial" w:cs="Arial"/>
                <w:sz w:val="22"/>
                <w:szCs w:val="22"/>
                <w:lang w:val="en-US"/>
              </w:rPr>
              <w:t xml:space="preserve">of the </w:t>
            </w:r>
            <w:r w:rsidR="00A172A0" w:rsidRPr="00951113">
              <w:rPr>
                <w:rFonts w:ascii="Arial" w:hAnsi="Arial" w:cs="Arial"/>
                <w:sz w:val="22"/>
                <w:szCs w:val="22"/>
                <w:lang w:val="en-US"/>
              </w:rPr>
              <w:t>study</w:t>
            </w:r>
            <w:r w:rsidRPr="00951113">
              <w:rPr>
                <w:rFonts w:ascii="Arial" w:hAnsi="Arial" w:cs="Arial"/>
                <w:sz w:val="22"/>
                <w:szCs w:val="22"/>
                <w:lang w:val="en-US"/>
              </w:rPr>
              <w:t>:</w:t>
            </w:r>
          </w:p>
        </w:tc>
        <w:tc>
          <w:tcPr>
            <w:tcW w:w="2361" w:type="pct"/>
          </w:tcPr>
          <w:p w14:paraId="7AB86DA0" w14:textId="77777777" w:rsidR="00E94BB2" w:rsidRPr="00951113" w:rsidRDefault="00E94BB2" w:rsidP="00E60E64">
            <w:pPr>
              <w:rPr>
                <w:rFonts w:ascii="Arial" w:hAnsi="Arial" w:cs="Arial"/>
                <w:sz w:val="22"/>
                <w:szCs w:val="22"/>
                <w:lang w:val="en-US"/>
              </w:rPr>
            </w:pPr>
          </w:p>
        </w:tc>
      </w:tr>
      <w:tr w:rsidR="00E94BB2" w:rsidRPr="00F3164A" w14:paraId="490A1FE9" w14:textId="77777777" w:rsidTr="002F2744">
        <w:trPr>
          <w:trHeight w:val="285"/>
        </w:trPr>
        <w:tc>
          <w:tcPr>
            <w:tcW w:w="2639" w:type="pct"/>
          </w:tcPr>
          <w:p w14:paraId="4C01A2A4" w14:textId="307F4820" w:rsidR="00E94BB2" w:rsidRPr="00951113" w:rsidRDefault="000E2169" w:rsidP="00E60E64">
            <w:pPr>
              <w:rPr>
                <w:rFonts w:ascii="Arial" w:hAnsi="Arial" w:cs="Arial"/>
                <w:sz w:val="22"/>
                <w:szCs w:val="22"/>
                <w:lang w:val="en-US"/>
              </w:rPr>
            </w:pPr>
            <w:r w:rsidRPr="00951113">
              <w:rPr>
                <w:rFonts w:ascii="Arial" w:hAnsi="Arial" w:cs="Arial"/>
                <w:sz w:val="22"/>
                <w:szCs w:val="22"/>
                <w:lang w:val="en-US"/>
              </w:rPr>
              <w:t xml:space="preserve">End date of the </w:t>
            </w:r>
            <w:r w:rsidR="00A172A0" w:rsidRPr="00951113">
              <w:rPr>
                <w:rFonts w:ascii="Arial" w:hAnsi="Arial" w:cs="Arial"/>
                <w:sz w:val="22"/>
                <w:szCs w:val="22"/>
                <w:lang w:val="en-US"/>
              </w:rPr>
              <w:t>study</w:t>
            </w:r>
            <w:r w:rsidR="00E94BB2" w:rsidRPr="00951113">
              <w:rPr>
                <w:rFonts w:ascii="Arial" w:hAnsi="Arial" w:cs="Arial"/>
                <w:sz w:val="22"/>
                <w:szCs w:val="22"/>
                <w:lang w:val="en-US"/>
              </w:rPr>
              <w:t>:</w:t>
            </w:r>
          </w:p>
        </w:tc>
        <w:tc>
          <w:tcPr>
            <w:tcW w:w="2361" w:type="pct"/>
          </w:tcPr>
          <w:p w14:paraId="75C95D38" w14:textId="77777777" w:rsidR="00E94BB2" w:rsidRPr="00951113" w:rsidRDefault="00E94BB2" w:rsidP="00E60E64">
            <w:pPr>
              <w:rPr>
                <w:rFonts w:ascii="Arial" w:hAnsi="Arial" w:cs="Arial"/>
                <w:sz w:val="22"/>
                <w:szCs w:val="22"/>
                <w:lang w:val="en-US"/>
              </w:rPr>
            </w:pPr>
          </w:p>
        </w:tc>
      </w:tr>
    </w:tbl>
    <w:p w14:paraId="2476FD25" w14:textId="77777777" w:rsidR="00E94BB2" w:rsidRPr="00951113" w:rsidRDefault="00E94BB2" w:rsidP="00E60E64">
      <w:pPr>
        <w:tabs>
          <w:tab w:val="left" w:pos="360"/>
        </w:tabs>
        <w:rPr>
          <w:rFonts w:ascii="Arial" w:hAnsi="Arial" w:cs="Arial"/>
          <w:i/>
          <w:sz w:val="22"/>
          <w:szCs w:val="22"/>
          <w:lang w:val="en-US"/>
        </w:rPr>
      </w:pPr>
    </w:p>
    <w:p w14:paraId="59BE37A3" w14:textId="688FD968" w:rsidR="00C0509E" w:rsidRPr="00951113" w:rsidRDefault="00DE0561" w:rsidP="00E60E64">
      <w:pPr>
        <w:pStyle w:val="Lijstalinea1"/>
        <w:ind w:left="0"/>
        <w:rPr>
          <w:rFonts w:ascii="Arial" w:hAnsi="Arial" w:cs="Arial"/>
          <w:i/>
          <w:color w:val="0070C0"/>
          <w:sz w:val="20"/>
          <w:szCs w:val="20"/>
          <w:lang w:val="en-US"/>
        </w:rPr>
      </w:pPr>
      <w:r w:rsidRPr="00951113">
        <w:rPr>
          <w:rFonts w:ascii="Arial" w:hAnsi="Arial" w:cs="Arial"/>
          <w:i/>
          <w:color w:val="0070C0"/>
          <w:sz w:val="20"/>
          <w:szCs w:val="20"/>
          <w:u w:val="single"/>
          <w:lang w:val="en-US"/>
        </w:rPr>
        <w:t>Note</w:t>
      </w:r>
      <w:r w:rsidR="003E4449" w:rsidRPr="00951113">
        <w:rPr>
          <w:rFonts w:ascii="Arial" w:hAnsi="Arial" w:cs="Arial"/>
          <w:i/>
          <w:color w:val="0070C0"/>
          <w:sz w:val="20"/>
          <w:szCs w:val="20"/>
          <w:lang w:val="en-US"/>
        </w:rPr>
        <w:t>:</w:t>
      </w:r>
    </w:p>
    <w:p w14:paraId="66A44E91" w14:textId="4572A203" w:rsidR="00A86138" w:rsidRPr="00951113" w:rsidRDefault="00C0509E" w:rsidP="00E60E64">
      <w:pPr>
        <w:pStyle w:val="Lijstalinea1"/>
        <w:ind w:left="0"/>
        <w:rPr>
          <w:rFonts w:ascii="Arial" w:hAnsi="Arial" w:cs="Arial"/>
          <w:i/>
          <w:color w:val="0070C0"/>
          <w:sz w:val="20"/>
          <w:szCs w:val="20"/>
          <w:lang w:val="en-US"/>
        </w:rPr>
      </w:pPr>
      <w:r w:rsidRPr="00951113">
        <w:rPr>
          <w:rFonts w:ascii="Arial" w:hAnsi="Arial" w:cs="Arial"/>
          <w:i/>
          <w:color w:val="0070C0"/>
          <w:sz w:val="20"/>
          <w:szCs w:val="20"/>
          <w:lang w:val="en-US"/>
        </w:rPr>
        <w:t>Provide a realistic start date that also takes into account the assessment period of the TCBio.</w:t>
      </w:r>
      <w:r w:rsidR="007F2A74" w:rsidRPr="00951113">
        <w:rPr>
          <w:rFonts w:ascii="Arial" w:hAnsi="Arial" w:cs="Arial"/>
          <w:i/>
          <w:color w:val="0070C0"/>
          <w:sz w:val="20"/>
          <w:szCs w:val="20"/>
          <w:lang w:val="en-US"/>
        </w:rPr>
        <w:t xml:space="preserve"> </w:t>
      </w:r>
    </w:p>
    <w:p w14:paraId="6E8467D0" w14:textId="1A73DAF9" w:rsidR="00A86138" w:rsidRPr="00951113" w:rsidRDefault="00A86138" w:rsidP="00E60E64">
      <w:pPr>
        <w:tabs>
          <w:tab w:val="left" w:pos="360"/>
        </w:tabs>
        <w:rPr>
          <w:rFonts w:ascii="Arial" w:hAnsi="Arial" w:cs="Arial"/>
          <w:i/>
          <w:sz w:val="22"/>
          <w:szCs w:val="22"/>
          <w:lang w:val="en-US"/>
        </w:rPr>
      </w:pPr>
    </w:p>
    <w:p w14:paraId="7AA2F989" w14:textId="77777777" w:rsidR="00A86138" w:rsidRPr="00951113" w:rsidRDefault="00A86138" w:rsidP="00E60E64">
      <w:pPr>
        <w:tabs>
          <w:tab w:val="left" w:pos="360"/>
        </w:tabs>
        <w:rPr>
          <w:rFonts w:ascii="Arial" w:hAnsi="Arial" w:cs="Arial"/>
          <w:i/>
          <w:sz w:val="22"/>
          <w:szCs w:val="22"/>
          <w:lang w:val="en-US"/>
        </w:rPr>
      </w:pPr>
    </w:p>
    <w:p w14:paraId="7FFFE615" w14:textId="14870A47" w:rsidR="00C0509E" w:rsidRPr="00951113" w:rsidRDefault="00C0509E" w:rsidP="00E60E64">
      <w:pPr>
        <w:tabs>
          <w:tab w:val="left" w:pos="360"/>
        </w:tabs>
        <w:rPr>
          <w:rFonts w:ascii="Arial" w:hAnsi="Arial" w:cs="Arial"/>
          <w:i/>
          <w:sz w:val="22"/>
          <w:szCs w:val="22"/>
          <w:lang w:val="en-US"/>
        </w:rPr>
      </w:pPr>
      <w:r w:rsidRPr="00951113">
        <w:rPr>
          <w:rFonts w:ascii="Arial" w:hAnsi="Arial" w:cs="Arial"/>
          <w:i/>
          <w:sz w:val="22"/>
          <w:szCs w:val="22"/>
          <w:lang w:val="en-US"/>
        </w:rPr>
        <w:t>The investigator will send a final report of the results to the TCBio within 1 year after the end of this study.</w:t>
      </w:r>
    </w:p>
    <w:p w14:paraId="38A9D06D" w14:textId="77777777" w:rsidR="000E2169" w:rsidRPr="00951113" w:rsidRDefault="000E2169" w:rsidP="00E60E64">
      <w:pPr>
        <w:tabs>
          <w:tab w:val="left" w:pos="360"/>
        </w:tabs>
        <w:rPr>
          <w:rFonts w:ascii="Arial" w:hAnsi="Arial" w:cs="Arial"/>
          <w:i/>
          <w:sz w:val="22"/>
          <w:szCs w:val="22"/>
          <w:lang w:val="en-US"/>
        </w:rPr>
      </w:pPr>
    </w:p>
    <w:p w14:paraId="675EE452" w14:textId="5A4D160F" w:rsidR="00E94BB2" w:rsidRPr="00951113" w:rsidRDefault="00E94BB2" w:rsidP="00E60E64">
      <w:pPr>
        <w:tabs>
          <w:tab w:val="left" w:pos="360"/>
        </w:tabs>
        <w:rPr>
          <w:rFonts w:ascii="Arial" w:hAnsi="Arial" w:cs="Arial"/>
          <w:i/>
          <w:sz w:val="22"/>
          <w:szCs w:val="22"/>
          <w:lang w:val="en-US"/>
        </w:rPr>
      </w:pPr>
    </w:p>
    <w:p w14:paraId="3E6A050A" w14:textId="77777777" w:rsidR="00E94BB2" w:rsidRPr="00951113" w:rsidRDefault="00E94BB2" w:rsidP="00E60E64">
      <w:pPr>
        <w:rPr>
          <w:rFonts w:ascii="Arial" w:hAnsi="Arial" w:cs="Arial"/>
          <w:b/>
          <w:sz w:val="28"/>
          <w:szCs w:val="28"/>
          <w:lang w:val="en-US"/>
        </w:rPr>
      </w:pPr>
      <w:r w:rsidRPr="00951113">
        <w:rPr>
          <w:rFonts w:ascii="Arial" w:hAnsi="Arial" w:cs="Arial"/>
          <w:b/>
          <w:sz w:val="28"/>
          <w:szCs w:val="28"/>
          <w:lang w:val="en-US"/>
        </w:rPr>
        <w:br w:type="page"/>
      </w:r>
    </w:p>
    <w:p w14:paraId="3C117FD9" w14:textId="266FF377" w:rsidR="00867DED" w:rsidRPr="00951113" w:rsidRDefault="00867DED" w:rsidP="00E60E64">
      <w:pPr>
        <w:pStyle w:val="Kop1"/>
        <w:keepNext w:val="0"/>
        <w:spacing w:after="240"/>
        <w:rPr>
          <w:rFonts w:ascii="Arial" w:hAnsi="Arial" w:cs="Arial"/>
          <w:sz w:val="28"/>
          <w:szCs w:val="28"/>
          <w:lang w:val="en-US"/>
        </w:rPr>
      </w:pPr>
      <w:bookmarkStart w:id="12" w:name="_Toc85801751"/>
      <w:bookmarkStart w:id="13" w:name="_Toc126047505"/>
      <w:r w:rsidRPr="00951113">
        <w:rPr>
          <w:rFonts w:ascii="Arial" w:hAnsi="Arial" w:cs="Arial"/>
          <w:sz w:val="28"/>
          <w:szCs w:val="28"/>
          <w:lang w:val="en-US"/>
        </w:rPr>
        <w:lastRenderedPageBreak/>
        <w:t>C.</w:t>
      </w:r>
      <w:r w:rsidRPr="00951113">
        <w:rPr>
          <w:rFonts w:ascii="Arial" w:hAnsi="Arial" w:cs="Arial"/>
          <w:sz w:val="28"/>
          <w:szCs w:val="28"/>
          <w:lang w:val="en-US"/>
        </w:rPr>
        <w:tab/>
      </w:r>
      <w:bookmarkEnd w:id="12"/>
      <w:r w:rsidR="00823A7B" w:rsidRPr="00951113">
        <w:rPr>
          <w:rFonts w:ascii="Arial" w:hAnsi="Arial" w:cs="Arial"/>
          <w:sz w:val="28"/>
          <w:szCs w:val="28"/>
          <w:lang w:val="en-US"/>
        </w:rPr>
        <w:t>Human biological material</w:t>
      </w:r>
      <w:bookmarkEnd w:id="13"/>
    </w:p>
    <w:p w14:paraId="06626A72" w14:textId="3E05EEDF" w:rsidR="00867DED" w:rsidRPr="00951113" w:rsidRDefault="00867DED" w:rsidP="00E60E64">
      <w:pPr>
        <w:pStyle w:val="Kop2"/>
        <w:keepNext w:val="0"/>
        <w:keepLines w:val="0"/>
        <w:spacing w:before="240" w:after="240"/>
        <w:ind w:left="709" w:hanging="709"/>
        <w:rPr>
          <w:rFonts w:ascii="Arial" w:eastAsia="MS Mincho" w:hAnsi="Arial" w:cs="Arial"/>
          <w:b/>
          <w:bCs/>
          <w:iCs/>
          <w:color w:val="auto"/>
          <w:sz w:val="24"/>
          <w:szCs w:val="24"/>
          <w:lang w:val="en-US"/>
        </w:rPr>
      </w:pPr>
      <w:bookmarkStart w:id="14" w:name="_Toc85801752"/>
      <w:r w:rsidRPr="00951113">
        <w:rPr>
          <w:rFonts w:ascii="Arial" w:eastAsia="MS Mincho" w:hAnsi="Arial" w:cs="Arial"/>
          <w:b/>
          <w:bCs/>
          <w:iCs/>
          <w:color w:val="auto"/>
          <w:sz w:val="24"/>
          <w:szCs w:val="24"/>
          <w:lang w:val="en-US"/>
        </w:rPr>
        <w:t>C1.</w:t>
      </w:r>
      <w:r w:rsidRPr="00951113">
        <w:rPr>
          <w:rFonts w:ascii="Arial" w:eastAsia="MS Mincho" w:hAnsi="Arial" w:cs="Arial"/>
          <w:b/>
          <w:bCs/>
          <w:iCs/>
          <w:color w:val="auto"/>
          <w:sz w:val="24"/>
          <w:szCs w:val="24"/>
          <w:lang w:val="en-US"/>
        </w:rPr>
        <w:tab/>
      </w:r>
      <w:r w:rsidR="0090216B" w:rsidRPr="00951113">
        <w:rPr>
          <w:rFonts w:ascii="Arial" w:eastAsia="MS Mincho" w:hAnsi="Arial" w:cs="Arial"/>
          <w:b/>
          <w:bCs/>
          <w:iCs/>
          <w:color w:val="auto"/>
          <w:sz w:val="24"/>
          <w:szCs w:val="24"/>
          <w:lang w:val="en-US"/>
        </w:rPr>
        <w:t>Quantity of human biological material</w:t>
      </w:r>
      <w:r w:rsidRPr="00951113">
        <w:rPr>
          <w:rFonts w:ascii="Arial" w:eastAsia="MS Mincho" w:hAnsi="Arial" w:cs="Arial"/>
          <w:b/>
          <w:bCs/>
          <w:iCs/>
          <w:color w:val="auto"/>
          <w:sz w:val="24"/>
          <w:szCs w:val="24"/>
          <w:lang w:val="en-US"/>
        </w:rPr>
        <w:t xml:space="preserve"> (volume</w:t>
      </w:r>
      <w:r w:rsidR="00112371" w:rsidRPr="00951113">
        <w:rPr>
          <w:rFonts w:ascii="Arial" w:eastAsia="MS Mincho" w:hAnsi="Arial" w:cs="Arial"/>
          <w:b/>
          <w:bCs/>
          <w:iCs/>
          <w:color w:val="auto"/>
          <w:sz w:val="24"/>
          <w:szCs w:val="24"/>
          <w:lang w:val="en-US"/>
        </w:rPr>
        <w:t>/</w:t>
      </w:r>
      <w:r w:rsidR="0090216B" w:rsidRPr="00951113">
        <w:rPr>
          <w:rFonts w:ascii="Arial" w:eastAsia="MS Mincho" w:hAnsi="Arial" w:cs="Arial"/>
          <w:b/>
          <w:bCs/>
          <w:iCs/>
          <w:color w:val="auto"/>
          <w:sz w:val="24"/>
          <w:szCs w:val="24"/>
          <w:lang w:val="en-US"/>
        </w:rPr>
        <w:t>weight</w:t>
      </w:r>
      <w:r w:rsidRPr="00951113">
        <w:rPr>
          <w:rFonts w:ascii="Arial" w:eastAsia="MS Mincho" w:hAnsi="Arial" w:cs="Arial"/>
          <w:b/>
          <w:bCs/>
          <w:iCs/>
          <w:color w:val="auto"/>
          <w:sz w:val="24"/>
          <w:szCs w:val="24"/>
          <w:lang w:val="en-US"/>
        </w:rPr>
        <w:t xml:space="preserve">) per </w:t>
      </w:r>
      <w:r w:rsidR="0090216B" w:rsidRPr="00951113">
        <w:rPr>
          <w:rFonts w:ascii="Arial" w:eastAsia="MS Mincho" w:hAnsi="Arial" w:cs="Arial"/>
          <w:b/>
          <w:bCs/>
          <w:iCs/>
          <w:color w:val="auto"/>
          <w:sz w:val="24"/>
          <w:szCs w:val="24"/>
          <w:lang w:val="en-US"/>
        </w:rPr>
        <w:t>type</w:t>
      </w:r>
      <w:r w:rsidRPr="00951113">
        <w:rPr>
          <w:rFonts w:ascii="Arial" w:eastAsia="MS Mincho" w:hAnsi="Arial" w:cs="Arial"/>
          <w:b/>
          <w:bCs/>
          <w:iCs/>
          <w:color w:val="auto"/>
          <w:sz w:val="24"/>
          <w:szCs w:val="24"/>
          <w:lang w:val="en-US"/>
        </w:rPr>
        <w:t>/categor</w:t>
      </w:r>
      <w:bookmarkEnd w:id="14"/>
      <w:r w:rsidR="0090216B" w:rsidRPr="00951113">
        <w:rPr>
          <w:rFonts w:ascii="Arial" w:eastAsia="MS Mincho" w:hAnsi="Arial" w:cs="Arial"/>
          <w:b/>
          <w:bCs/>
          <w:iCs/>
          <w:color w:val="auto"/>
          <w:sz w:val="24"/>
          <w:szCs w:val="24"/>
          <w:lang w:val="en-US"/>
        </w:rPr>
        <w:t>y</w:t>
      </w:r>
      <w:r w:rsidRPr="00951113" w:rsidDel="00731191">
        <w:rPr>
          <w:rFonts w:ascii="Arial" w:eastAsia="MS Mincho" w:hAnsi="Arial" w:cs="Arial"/>
          <w:b/>
          <w:bCs/>
          <w:iCs/>
          <w:color w:val="auto"/>
          <w:sz w:val="24"/>
          <w:szCs w:val="24"/>
          <w:lang w:val="en-US"/>
        </w:rPr>
        <w:t xml:space="preserve"> </w:t>
      </w:r>
    </w:p>
    <w:p w14:paraId="24F81ED1" w14:textId="3E871864" w:rsidR="00867DED" w:rsidRPr="00951113" w:rsidRDefault="00254D34" w:rsidP="00E60E64">
      <w:pPr>
        <w:pStyle w:val="Lijstalinea1"/>
        <w:ind w:left="0"/>
        <w:rPr>
          <w:rFonts w:ascii="Arial" w:hAnsi="Arial" w:cs="Arial"/>
          <w:i/>
          <w:color w:val="0070C0"/>
          <w:sz w:val="20"/>
          <w:szCs w:val="20"/>
          <w:lang w:val="en-US"/>
        </w:rPr>
      </w:pPr>
      <w:r w:rsidRPr="00951113">
        <w:rPr>
          <w:rFonts w:ascii="Arial" w:hAnsi="Arial" w:cs="Arial"/>
          <w:i/>
          <w:color w:val="0070C0"/>
          <w:sz w:val="20"/>
          <w:szCs w:val="20"/>
          <w:u w:val="single"/>
          <w:lang w:val="en-US"/>
        </w:rPr>
        <w:t>N</w:t>
      </w:r>
      <w:r w:rsidR="003065E7" w:rsidRPr="00951113">
        <w:rPr>
          <w:rFonts w:ascii="Arial" w:hAnsi="Arial" w:cs="Arial"/>
          <w:i/>
          <w:color w:val="0070C0"/>
          <w:sz w:val="20"/>
          <w:szCs w:val="20"/>
          <w:u w:val="single"/>
          <w:lang w:val="en-US"/>
        </w:rPr>
        <w:t>ote</w:t>
      </w:r>
      <w:r w:rsidRPr="00951113">
        <w:rPr>
          <w:rFonts w:ascii="Arial" w:hAnsi="Arial" w:cs="Arial"/>
          <w:i/>
          <w:color w:val="0070C0"/>
          <w:sz w:val="20"/>
          <w:szCs w:val="20"/>
          <w:lang w:val="en-US"/>
        </w:rPr>
        <w:t>:</w:t>
      </w:r>
      <w:r w:rsidR="00721094" w:rsidRPr="00951113">
        <w:rPr>
          <w:rFonts w:ascii="Arial" w:hAnsi="Arial" w:cs="Arial"/>
          <w:i/>
          <w:color w:val="0070C0"/>
          <w:sz w:val="20"/>
          <w:szCs w:val="20"/>
          <w:lang w:val="en-US"/>
        </w:rPr>
        <w:t xml:space="preserve"> </w:t>
      </w:r>
      <w:r w:rsidR="003065E7" w:rsidRPr="00951113">
        <w:rPr>
          <w:rFonts w:ascii="Arial" w:hAnsi="Arial" w:cs="Arial"/>
          <w:i/>
          <w:color w:val="0070C0"/>
          <w:sz w:val="20"/>
          <w:szCs w:val="20"/>
          <w:lang w:val="en-US"/>
        </w:rPr>
        <w:t xml:space="preserve">The Pathology Tissue Facility (in Dutch: </w:t>
      </w:r>
      <w:proofErr w:type="spellStart"/>
      <w:r w:rsidR="003065E7" w:rsidRPr="00951113">
        <w:rPr>
          <w:rFonts w:ascii="Arial" w:hAnsi="Arial" w:cs="Arial"/>
          <w:i/>
          <w:color w:val="0070C0"/>
          <w:sz w:val="20"/>
          <w:szCs w:val="20"/>
          <w:lang w:val="en-US"/>
        </w:rPr>
        <w:t>Weefselfaciliteit</w:t>
      </w:r>
      <w:proofErr w:type="spellEnd"/>
      <w:r w:rsidR="003065E7" w:rsidRPr="00951113">
        <w:rPr>
          <w:rFonts w:ascii="Arial" w:hAnsi="Arial" w:cs="Arial"/>
          <w:i/>
          <w:color w:val="0070C0"/>
          <w:sz w:val="20"/>
          <w:szCs w:val="20"/>
          <w:lang w:val="en-US"/>
        </w:rPr>
        <w:t xml:space="preserve"> </w:t>
      </w:r>
      <w:proofErr w:type="spellStart"/>
      <w:r w:rsidR="003065E7" w:rsidRPr="00951113">
        <w:rPr>
          <w:rFonts w:ascii="Arial" w:hAnsi="Arial" w:cs="Arial"/>
          <w:i/>
          <w:color w:val="0070C0"/>
          <w:sz w:val="20"/>
          <w:szCs w:val="20"/>
          <w:lang w:val="en-US"/>
        </w:rPr>
        <w:t>Pathologie</w:t>
      </w:r>
      <w:proofErr w:type="spellEnd"/>
      <w:r w:rsidR="003065E7" w:rsidRPr="00951113">
        <w:rPr>
          <w:rFonts w:ascii="Arial" w:hAnsi="Arial" w:cs="Arial"/>
          <w:i/>
          <w:color w:val="0070C0"/>
          <w:sz w:val="20"/>
          <w:szCs w:val="20"/>
          <w:lang w:val="en-US"/>
        </w:rPr>
        <w:t>) only releases blank sections (not whole paraffin blocks). Selection of the most informative blocks is done by the investigator as much as possible, in consultation with an employee of the Tissue Facility.</w:t>
      </w:r>
    </w:p>
    <w:p w14:paraId="5DC3051A" w14:textId="77777777" w:rsidR="00867DED" w:rsidRPr="00951113" w:rsidRDefault="00867DED" w:rsidP="00E60E64">
      <w:pPr>
        <w:pStyle w:val="Lijstalinea1"/>
        <w:ind w:left="709"/>
        <w:rPr>
          <w:rFonts w:ascii="Arial" w:hAnsi="Arial" w:cs="Arial"/>
          <w:i/>
          <w:color w:val="0070C0"/>
          <w:sz w:val="20"/>
          <w:szCs w:val="20"/>
          <w:u w:val="single"/>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867DED" w:rsidRPr="00F3164A" w14:paraId="50869CEE" w14:textId="77777777" w:rsidTr="007C13DA">
        <w:trPr>
          <w:trHeight w:val="567"/>
        </w:trPr>
        <w:tc>
          <w:tcPr>
            <w:tcW w:w="5000" w:type="pct"/>
          </w:tcPr>
          <w:p w14:paraId="1DA793BC" w14:textId="0D5F8E2E" w:rsidR="00867DED" w:rsidRPr="00951113" w:rsidRDefault="0090216B" w:rsidP="00E60E64">
            <w:pPr>
              <w:rPr>
                <w:rFonts w:ascii="Arial" w:hAnsi="Arial" w:cs="Arial"/>
                <w:sz w:val="22"/>
                <w:szCs w:val="22"/>
                <w:lang w:val="en-US"/>
              </w:rPr>
            </w:pPr>
            <w:r w:rsidRPr="00951113">
              <w:rPr>
                <w:rFonts w:ascii="Arial" w:hAnsi="Arial" w:cs="Arial"/>
                <w:sz w:val="22"/>
                <w:szCs w:val="22"/>
                <w:lang w:val="en-US"/>
              </w:rPr>
              <w:t>Type</w:t>
            </w:r>
            <w:r w:rsidR="00867DED" w:rsidRPr="00951113">
              <w:rPr>
                <w:rFonts w:ascii="Arial" w:hAnsi="Arial" w:cs="Arial"/>
                <w:sz w:val="22"/>
                <w:szCs w:val="22"/>
                <w:lang w:val="en-US"/>
              </w:rPr>
              <w:t>/Catego</w:t>
            </w:r>
            <w:r w:rsidRPr="00951113">
              <w:rPr>
                <w:rFonts w:ascii="Arial" w:hAnsi="Arial" w:cs="Arial"/>
                <w:sz w:val="22"/>
                <w:szCs w:val="22"/>
                <w:lang w:val="en-US"/>
              </w:rPr>
              <w:t>ry</w:t>
            </w:r>
            <w:r w:rsidR="00867DED" w:rsidRPr="00951113">
              <w:rPr>
                <w:rFonts w:ascii="Arial" w:hAnsi="Arial" w:cs="Arial"/>
                <w:sz w:val="22"/>
                <w:szCs w:val="22"/>
                <w:lang w:val="en-US"/>
              </w:rPr>
              <w:t xml:space="preserve"> </w:t>
            </w:r>
            <w:r w:rsidRPr="00951113">
              <w:rPr>
                <w:rFonts w:ascii="Arial" w:hAnsi="Arial" w:cs="Arial"/>
                <w:sz w:val="22"/>
                <w:szCs w:val="22"/>
                <w:lang w:val="en-US"/>
              </w:rPr>
              <w:t xml:space="preserve">human biological </w:t>
            </w:r>
            <w:r w:rsidR="00867DED" w:rsidRPr="00951113">
              <w:rPr>
                <w:rFonts w:ascii="Arial" w:hAnsi="Arial" w:cs="Arial"/>
                <w:sz w:val="22"/>
                <w:szCs w:val="22"/>
                <w:lang w:val="en-US"/>
              </w:rPr>
              <w:t>material:</w:t>
            </w:r>
          </w:p>
          <w:p w14:paraId="40DB4C3E" w14:textId="1119C402" w:rsidR="00867DED" w:rsidRPr="00951113" w:rsidRDefault="0090216B" w:rsidP="00E60E64">
            <w:pPr>
              <w:rPr>
                <w:rFonts w:ascii="Arial" w:hAnsi="Arial" w:cs="Arial"/>
                <w:sz w:val="22"/>
                <w:szCs w:val="22"/>
                <w:lang w:val="en-US"/>
              </w:rPr>
            </w:pPr>
            <w:r w:rsidRPr="00951113">
              <w:rPr>
                <w:rFonts w:ascii="Arial" w:hAnsi="Arial" w:cs="Arial"/>
                <w:sz w:val="22"/>
                <w:szCs w:val="22"/>
                <w:lang w:val="en-US"/>
              </w:rPr>
              <w:t>Number of tubes</w:t>
            </w:r>
            <w:r w:rsidR="00867DED" w:rsidRPr="00951113">
              <w:rPr>
                <w:rFonts w:ascii="Arial" w:hAnsi="Arial" w:cs="Arial"/>
                <w:sz w:val="22"/>
                <w:szCs w:val="22"/>
                <w:lang w:val="en-US"/>
              </w:rPr>
              <w:t>:</w:t>
            </w:r>
          </w:p>
          <w:p w14:paraId="3808C229" w14:textId="15224422" w:rsidR="00867DED" w:rsidRPr="00951113" w:rsidRDefault="00867DED" w:rsidP="00E60E64">
            <w:pPr>
              <w:rPr>
                <w:rFonts w:ascii="Arial" w:hAnsi="Arial" w:cs="Arial"/>
                <w:sz w:val="22"/>
                <w:szCs w:val="22"/>
                <w:lang w:val="en-US"/>
              </w:rPr>
            </w:pPr>
            <w:r w:rsidRPr="00951113">
              <w:rPr>
                <w:rFonts w:ascii="Arial" w:hAnsi="Arial" w:cs="Arial"/>
                <w:sz w:val="22"/>
                <w:szCs w:val="22"/>
                <w:lang w:val="en-US"/>
              </w:rPr>
              <w:t>Volume/</w:t>
            </w:r>
            <w:r w:rsidR="0090216B" w:rsidRPr="00951113">
              <w:rPr>
                <w:rFonts w:ascii="Arial" w:hAnsi="Arial" w:cs="Arial"/>
                <w:sz w:val="22"/>
                <w:szCs w:val="22"/>
                <w:lang w:val="en-US"/>
              </w:rPr>
              <w:t>Weight</w:t>
            </w:r>
            <w:r w:rsidRPr="00951113">
              <w:rPr>
                <w:rFonts w:ascii="Arial" w:hAnsi="Arial" w:cs="Arial"/>
                <w:sz w:val="22"/>
                <w:szCs w:val="22"/>
                <w:lang w:val="en-US"/>
              </w:rPr>
              <w:t>:</w:t>
            </w:r>
          </w:p>
          <w:p w14:paraId="430D7E5A" w14:textId="77777777" w:rsidR="00867DED" w:rsidRPr="00951113" w:rsidRDefault="00867DED" w:rsidP="00E60E64">
            <w:pPr>
              <w:rPr>
                <w:rFonts w:ascii="Arial" w:hAnsi="Arial" w:cs="Arial"/>
                <w:sz w:val="22"/>
                <w:szCs w:val="22"/>
                <w:lang w:val="en-US"/>
              </w:rPr>
            </w:pPr>
          </w:p>
          <w:p w14:paraId="130BD22A" w14:textId="77777777" w:rsidR="0090216B" w:rsidRPr="00951113" w:rsidRDefault="0090216B" w:rsidP="00E60E64">
            <w:pPr>
              <w:rPr>
                <w:rFonts w:ascii="Arial" w:hAnsi="Arial" w:cs="Arial"/>
                <w:sz w:val="22"/>
                <w:szCs w:val="22"/>
                <w:lang w:val="en-US"/>
              </w:rPr>
            </w:pPr>
            <w:r w:rsidRPr="00951113">
              <w:rPr>
                <w:rFonts w:ascii="Arial" w:hAnsi="Arial" w:cs="Arial"/>
                <w:sz w:val="22"/>
                <w:szCs w:val="22"/>
                <w:lang w:val="en-US"/>
              </w:rPr>
              <w:t>Type/Category human biological material:</w:t>
            </w:r>
          </w:p>
          <w:p w14:paraId="478A480F" w14:textId="77777777" w:rsidR="0090216B" w:rsidRPr="00951113" w:rsidRDefault="0090216B" w:rsidP="00E60E64">
            <w:pPr>
              <w:rPr>
                <w:rFonts w:ascii="Arial" w:hAnsi="Arial" w:cs="Arial"/>
                <w:sz w:val="22"/>
                <w:szCs w:val="22"/>
                <w:lang w:val="en-US"/>
              </w:rPr>
            </w:pPr>
            <w:r w:rsidRPr="00951113">
              <w:rPr>
                <w:rFonts w:ascii="Arial" w:hAnsi="Arial" w:cs="Arial"/>
                <w:sz w:val="22"/>
                <w:szCs w:val="22"/>
                <w:lang w:val="en-US"/>
              </w:rPr>
              <w:t>Number of tubes:</w:t>
            </w:r>
          </w:p>
          <w:p w14:paraId="7612F67A" w14:textId="1EFB4723" w:rsidR="00867DED" w:rsidRPr="00951113" w:rsidRDefault="0090216B" w:rsidP="00E60E64">
            <w:pPr>
              <w:rPr>
                <w:rFonts w:ascii="Arial" w:hAnsi="Arial" w:cs="Arial"/>
                <w:sz w:val="20"/>
                <w:szCs w:val="20"/>
                <w:lang w:val="en-US"/>
              </w:rPr>
            </w:pPr>
            <w:r w:rsidRPr="00951113">
              <w:rPr>
                <w:rFonts w:ascii="Arial" w:hAnsi="Arial" w:cs="Arial"/>
                <w:sz w:val="22"/>
                <w:szCs w:val="22"/>
                <w:lang w:val="en-US"/>
              </w:rPr>
              <w:t>Volume/Weight</w:t>
            </w:r>
            <w:r w:rsidR="00867DED" w:rsidRPr="00951113">
              <w:rPr>
                <w:rFonts w:ascii="Arial" w:hAnsi="Arial" w:cs="Arial"/>
                <w:sz w:val="22"/>
                <w:szCs w:val="22"/>
                <w:lang w:val="en-US"/>
              </w:rPr>
              <w:t>:</w:t>
            </w:r>
          </w:p>
        </w:tc>
      </w:tr>
    </w:tbl>
    <w:p w14:paraId="314627F4" w14:textId="08F22FB7" w:rsidR="00867DED" w:rsidRPr="00951113" w:rsidRDefault="00867DED" w:rsidP="00E60E64">
      <w:pPr>
        <w:pStyle w:val="Kop2"/>
        <w:keepNext w:val="0"/>
        <w:keepLines w:val="0"/>
        <w:spacing w:before="240" w:after="240"/>
        <w:ind w:left="709" w:hanging="709"/>
        <w:rPr>
          <w:rFonts w:ascii="Arial" w:eastAsia="MS Mincho" w:hAnsi="Arial" w:cs="Arial"/>
          <w:b/>
          <w:bCs/>
          <w:iCs/>
          <w:color w:val="auto"/>
          <w:sz w:val="24"/>
          <w:szCs w:val="24"/>
          <w:lang w:val="en-US"/>
        </w:rPr>
      </w:pPr>
      <w:bookmarkStart w:id="15" w:name="_Toc85801753"/>
      <w:r w:rsidRPr="00951113">
        <w:rPr>
          <w:rFonts w:ascii="Arial" w:eastAsia="MS Mincho" w:hAnsi="Arial" w:cs="Arial"/>
          <w:b/>
          <w:bCs/>
          <w:iCs/>
          <w:color w:val="auto"/>
          <w:sz w:val="24"/>
          <w:szCs w:val="24"/>
          <w:lang w:val="en-US"/>
        </w:rPr>
        <w:t>C2.</w:t>
      </w:r>
      <w:r w:rsidRPr="00951113">
        <w:rPr>
          <w:rFonts w:ascii="Arial" w:eastAsia="MS Mincho" w:hAnsi="Arial" w:cs="Arial"/>
          <w:b/>
          <w:bCs/>
          <w:iCs/>
          <w:color w:val="auto"/>
          <w:sz w:val="24"/>
          <w:szCs w:val="24"/>
          <w:lang w:val="en-US"/>
        </w:rPr>
        <w:tab/>
        <w:t>W</w:t>
      </w:r>
      <w:r w:rsidR="003065E7" w:rsidRPr="00951113">
        <w:rPr>
          <w:rFonts w:ascii="Arial" w:eastAsia="MS Mincho" w:hAnsi="Arial" w:cs="Arial"/>
          <w:b/>
          <w:bCs/>
          <w:iCs/>
          <w:color w:val="auto"/>
          <w:sz w:val="24"/>
          <w:szCs w:val="24"/>
          <w:lang w:val="en-US"/>
        </w:rPr>
        <w:t>ill the human biological material be (or has it been) cultivated and/or amplified?</w:t>
      </w:r>
      <w:bookmarkEnd w:id="15"/>
    </w:p>
    <w:p w14:paraId="6B777C27" w14:textId="7A4039A0" w:rsidR="00867DED" w:rsidRPr="00951113" w:rsidRDefault="00F3164A" w:rsidP="00E60E64">
      <w:pPr>
        <w:tabs>
          <w:tab w:val="num" w:pos="720"/>
        </w:tabs>
        <w:jc w:val="both"/>
        <w:rPr>
          <w:rFonts w:ascii="Arial" w:hAnsi="Arial" w:cs="Arial"/>
          <w:sz w:val="22"/>
          <w:szCs w:val="22"/>
          <w:lang w:val="en-US"/>
        </w:rPr>
      </w:pPr>
      <w:sdt>
        <w:sdtPr>
          <w:rPr>
            <w:rFonts w:ascii="Arial" w:hAnsi="Arial" w:cs="Arial"/>
            <w:sz w:val="22"/>
            <w:szCs w:val="22"/>
            <w:lang w:val="en-US"/>
          </w:rPr>
          <w:id w:val="-1975061623"/>
          <w14:checkbox>
            <w14:checked w14:val="0"/>
            <w14:checkedState w14:val="2612" w14:font="MS Gothic"/>
            <w14:uncheckedState w14:val="2610" w14:font="MS Gothic"/>
          </w14:checkbox>
        </w:sdtPr>
        <w:sdtEndPr/>
        <w:sdtContent>
          <w:r w:rsidR="00867DED" w:rsidRPr="00951113">
            <w:rPr>
              <w:rFonts w:ascii="MS Gothic" w:eastAsia="MS Gothic" w:hAnsi="MS Gothic" w:cs="Arial"/>
              <w:sz w:val="22"/>
              <w:szCs w:val="22"/>
              <w:lang w:val="en-US"/>
            </w:rPr>
            <w:t>☐</w:t>
          </w:r>
        </w:sdtContent>
      </w:sdt>
      <w:r w:rsidR="00867DED" w:rsidRPr="00951113">
        <w:rPr>
          <w:rFonts w:ascii="Arial" w:hAnsi="Arial" w:cs="Arial"/>
          <w:sz w:val="22"/>
          <w:szCs w:val="22"/>
          <w:lang w:val="en-US"/>
        </w:rPr>
        <w:t xml:space="preserve">   N</w:t>
      </w:r>
      <w:r w:rsidR="003065E7" w:rsidRPr="00951113">
        <w:rPr>
          <w:rFonts w:ascii="Arial" w:hAnsi="Arial" w:cs="Arial"/>
          <w:sz w:val="22"/>
          <w:szCs w:val="22"/>
          <w:lang w:val="en-US"/>
        </w:rPr>
        <w:t>o</w:t>
      </w:r>
      <w:r w:rsidR="00867DED" w:rsidRPr="00951113">
        <w:rPr>
          <w:rFonts w:ascii="Arial" w:hAnsi="Arial" w:cs="Arial"/>
          <w:sz w:val="22"/>
          <w:szCs w:val="22"/>
          <w:lang w:val="en-US"/>
        </w:rPr>
        <w:t xml:space="preserve"> </w:t>
      </w:r>
    </w:p>
    <w:p w14:paraId="61E2CD11" w14:textId="27BB3785" w:rsidR="00867DED" w:rsidRPr="00951113" w:rsidRDefault="00F3164A" w:rsidP="00E60E64">
      <w:pPr>
        <w:tabs>
          <w:tab w:val="num" w:pos="720"/>
        </w:tabs>
        <w:spacing w:after="240"/>
        <w:jc w:val="both"/>
        <w:rPr>
          <w:rFonts w:ascii="Arial" w:hAnsi="Arial" w:cs="Arial"/>
          <w:sz w:val="22"/>
          <w:szCs w:val="22"/>
          <w:lang w:val="en-US"/>
        </w:rPr>
      </w:pPr>
      <w:sdt>
        <w:sdtPr>
          <w:rPr>
            <w:rFonts w:ascii="Arial" w:hAnsi="Arial" w:cs="Arial"/>
            <w:sz w:val="22"/>
            <w:szCs w:val="22"/>
            <w:lang w:val="en-US"/>
          </w:rPr>
          <w:id w:val="1911799841"/>
          <w14:checkbox>
            <w14:checked w14:val="0"/>
            <w14:checkedState w14:val="2612" w14:font="MS Gothic"/>
            <w14:uncheckedState w14:val="2610" w14:font="MS Gothic"/>
          </w14:checkbox>
        </w:sdtPr>
        <w:sdtEndPr/>
        <w:sdtContent>
          <w:r w:rsidR="00867DED" w:rsidRPr="00951113">
            <w:rPr>
              <w:rFonts w:ascii="MS Gothic" w:eastAsia="MS Gothic" w:hAnsi="MS Gothic" w:cs="Arial"/>
              <w:sz w:val="22"/>
              <w:szCs w:val="22"/>
              <w:lang w:val="en-US"/>
            </w:rPr>
            <w:t>☐</w:t>
          </w:r>
        </w:sdtContent>
      </w:sdt>
      <w:r w:rsidR="00867DED" w:rsidRPr="00951113">
        <w:rPr>
          <w:rFonts w:ascii="Arial" w:hAnsi="Arial" w:cs="Arial"/>
          <w:sz w:val="22"/>
          <w:szCs w:val="22"/>
          <w:lang w:val="en-US"/>
        </w:rPr>
        <w:t xml:space="preserve">   </w:t>
      </w:r>
      <w:r w:rsidR="003065E7" w:rsidRPr="00951113">
        <w:rPr>
          <w:rFonts w:ascii="Arial" w:hAnsi="Arial" w:cs="Arial"/>
          <w:sz w:val="22"/>
          <w:szCs w:val="22"/>
          <w:lang w:val="en-US"/>
        </w:rPr>
        <w:t>Yes</w:t>
      </w:r>
      <w:r w:rsidR="00867DED" w:rsidRPr="00951113">
        <w:rPr>
          <w:rFonts w:ascii="Arial" w:hAnsi="Arial" w:cs="Arial"/>
          <w:sz w:val="22"/>
          <w:szCs w:val="22"/>
          <w:lang w:val="en-US"/>
        </w:rPr>
        <w:t xml:space="preserve"> </w:t>
      </w:r>
    </w:p>
    <w:p w14:paraId="54E1EA67" w14:textId="7A8908CC" w:rsidR="00867DED" w:rsidRPr="00951113" w:rsidRDefault="003065E7" w:rsidP="00E60E64">
      <w:pPr>
        <w:tabs>
          <w:tab w:val="left" w:pos="851"/>
        </w:tabs>
        <w:ind w:firstLine="709"/>
        <w:jc w:val="both"/>
        <w:rPr>
          <w:rFonts w:ascii="Arial" w:hAnsi="Arial" w:cs="Arial"/>
          <w:sz w:val="22"/>
          <w:szCs w:val="22"/>
          <w:lang w:val="en-US"/>
        </w:rPr>
      </w:pPr>
      <w:r w:rsidRPr="00951113">
        <w:rPr>
          <w:rFonts w:ascii="Arial" w:hAnsi="Arial" w:cs="Arial"/>
          <w:sz w:val="22"/>
          <w:szCs w:val="22"/>
          <w:lang w:val="en-US"/>
        </w:rPr>
        <w:t>If yes, for how long will the cultures be retained?</w:t>
      </w:r>
    </w:p>
    <w:p w14:paraId="79EA5A77" w14:textId="1FE89AA4" w:rsidR="00867DED" w:rsidRPr="00951113" w:rsidRDefault="00F3164A" w:rsidP="00E60E64">
      <w:pPr>
        <w:tabs>
          <w:tab w:val="num" w:pos="720"/>
        </w:tabs>
        <w:ind w:left="709" w:firstLine="709"/>
        <w:jc w:val="both"/>
        <w:rPr>
          <w:rFonts w:ascii="Arial" w:hAnsi="Arial" w:cs="Arial"/>
          <w:sz w:val="22"/>
          <w:szCs w:val="22"/>
          <w:lang w:val="en-US"/>
        </w:rPr>
      </w:pPr>
      <w:sdt>
        <w:sdtPr>
          <w:rPr>
            <w:rFonts w:ascii="Arial" w:hAnsi="Arial" w:cs="Arial"/>
            <w:sz w:val="22"/>
            <w:szCs w:val="22"/>
            <w:lang w:val="en-US"/>
          </w:rPr>
          <w:id w:val="-306398370"/>
          <w14:checkbox>
            <w14:checked w14:val="0"/>
            <w14:checkedState w14:val="2612" w14:font="MS Gothic"/>
            <w14:uncheckedState w14:val="2610" w14:font="MS Gothic"/>
          </w14:checkbox>
        </w:sdtPr>
        <w:sdtEndPr/>
        <w:sdtContent>
          <w:r w:rsidR="00867DED" w:rsidRPr="00951113">
            <w:rPr>
              <w:rFonts w:ascii="MS Gothic" w:eastAsia="MS Gothic" w:hAnsi="MS Gothic" w:cs="MS Gothic"/>
              <w:sz w:val="22"/>
              <w:szCs w:val="22"/>
              <w:lang w:val="en-US"/>
            </w:rPr>
            <w:t>☐</w:t>
          </w:r>
        </w:sdtContent>
      </w:sdt>
      <w:r w:rsidR="00867DED" w:rsidRPr="00951113">
        <w:rPr>
          <w:rFonts w:ascii="Arial" w:hAnsi="Arial" w:cs="Arial"/>
          <w:sz w:val="22"/>
          <w:szCs w:val="22"/>
          <w:lang w:val="en-US"/>
        </w:rPr>
        <w:t xml:space="preserve">   … </w:t>
      </w:r>
      <w:r w:rsidR="003065E7" w:rsidRPr="00951113">
        <w:rPr>
          <w:rFonts w:ascii="Arial" w:hAnsi="Arial" w:cs="Arial"/>
          <w:sz w:val="22"/>
          <w:szCs w:val="22"/>
          <w:lang w:val="en-US"/>
        </w:rPr>
        <w:t>months</w:t>
      </w:r>
    </w:p>
    <w:p w14:paraId="2E9D7A66" w14:textId="4AD378AC" w:rsidR="00867DED" w:rsidRPr="00951113" w:rsidRDefault="00F3164A" w:rsidP="00E60E64">
      <w:pPr>
        <w:tabs>
          <w:tab w:val="num" w:pos="720"/>
        </w:tabs>
        <w:spacing w:after="240"/>
        <w:ind w:left="709" w:firstLine="709"/>
        <w:jc w:val="both"/>
        <w:rPr>
          <w:rFonts w:ascii="Arial" w:hAnsi="Arial" w:cs="Arial"/>
          <w:sz w:val="22"/>
          <w:szCs w:val="22"/>
          <w:lang w:val="en-US"/>
        </w:rPr>
      </w:pPr>
      <w:sdt>
        <w:sdtPr>
          <w:rPr>
            <w:rFonts w:ascii="Arial" w:hAnsi="Arial" w:cs="Arial"/>
            <w:sz w:val="22"/>
            <w:szCs w:val="22"/>
            <w:lang w:val="en-US"/>
          </w:rPr>
          <w:id w:val="1832949311"/>
          <w14:checkbox>
            <w14:checked w14:val="0"/>
            <w14:checkedState w14:val="2612" w14:font="MS Gothic"/>
            <w14:uncheckedState w14:val="2610" w14:font="MS Gothic"/>
          </w14:checkbox>
        </w:sdtPr>
        <w:sdtEndPr/>
        <w:sdtContent>
          <w:r w:rsidR="00867DED" w:rsidRPr="00951113">
            <w:rPr>
              <w:rFonts w:ascii="MS Gothic" w:eastAsia="MS Gothic" w:hAnsi="MS Gothic" w:cs="MS Gothic"/>
              <w:sz w:val="22"/>
              <w:szCs w:val="22"/>
              <w:lang w:val="en-US"/>
            </w:rPr>
            <w:t>☐</w:t>
          </w:r>
        </w:sdtContent>
      </w:sdt>
      <w:r w:rsidR="00867DED" w:rsidRPr="00951113">
        <w:rPr>
          <w:rFonts w:ascii="Arial" w:hAnsi="Arial" w:cs="Arial"/>
          <w:sz w:val="22"/>
          <w:szCs w:val="22"/>
          <w:lang w:val="en-US"/>
        </w:rPr>
        <w:t xml:space="preserve">   </w:t>
      </w:r>
      <w:r w:rsidR="003065E7" w:rsidRPr="00951113">
        <w:rPr>
          <w:rFonts w:ascii="Arial" w:hAnsi="Arial" w:cs="Arial"/>
          <w:sz w:val="22"/>
          <w:szCs w:val="22"/>
          <w:lang w:val="en-US"/>
        </w:rPr>
        <w:t>Indefinitely</w:t>
      </w:r>
      <w:r w:rsidR="00867DED" w:rsidRPr="00951113">
        <w:rPr>
          <w:rFonts w:ascii="Arial" w:hAnsi="Arial" w:cs="Arial"/>
          <w:sz w:val="22"/>
          <w:szCs w:val="22"/>
          <w:lang w:val="en-US"/>
        </w:rPr>
        <w:t xml:space="preserve"> </w:t>
      </w:r>
    </w:p>
    <w:p w14:paraId="6A6D5592" w14:textId="43527293" w:rsidR="00867DED" w:rsidRPr="00951113" w:rsidRDefault="003065E7" w:rsidP="00E60E64">
      <w:pPr>
        <w:tabs>
          <w:tab w:val="left" w:pos="851"/>
        </w:tabs>
        <w:ind w:firstLine="709"/>
        <w:jc w:val="both"/>
        <w:rPr>
          <w:rFonts w:ascii="Arial" w:hAnsi="Arial" w:cs="Arial"/>
          <w:sz w:val="22"/>
          <w:szCs w:val="22"/>
          <w:lang w:val="en-US"/>
        </w:rPr>
      </w:pPr>
      <w:r w:rsidRPr="00951113">
        <w:rPr>
          <w:rFonts w:ascii="Arial" w:hAnsi="Arial" w:cs="Arial"/>
          <w:sz w:val="22"/>
          <w:szCs w:val="22"/>
          <w:lang w:val="en-US"/>
        </w:rPr>
        <w:t>If yes</w:t>
      </w:r>
      <w:r w:rsidR="00867DED" w:rsidRPr="00951113">
        <w:rPr>
          <w:rFonts w:ascii="Arial" w:hAnsi="Arial" w:cs="Arial"/>
          <w:sz w:val="22"/>
          <w:szCs w:val="22"/>
          <w:lang w:val="en-US"/>
        </w:rPr>
        <w:t xml:space="preserve">, </w:t>
      </w:r>
      <w:r w:rsidRPr="00951113">
        <w:rPr>
          <w:rFonts w:ascii="Arial" w:hAnsi="Arial" w:cs="Arial"/>
          <w:sz w:val="22"/>
          <w:szCs w:val="22"/>
          <w:lang w:val="en-US"/>
        </w:rPr>
        <w:t xml:space="preserve">will the material be amplified to </w:t>
      </w:r>
      <w:r w:rsidR="00ED5CFC" w:rsidRPr="00951113">
        <w:rPr>
          <w:rFonts w:ascii="Arial" w:hAnsi="Arial" w:cs="Arial"/>
          <w:sz w:val="22"/>
          <w:szCs w:val="22"/>
          <w:lang w:val="en-US"/>
        </w:rPr>
        <w:t>immortal</w:t>
      </w:r>
      <w:r w:rsidRPr="00951113">
        <w:rPr>
          <w:rFonts w:ascii="Arial" w:hAnsi="Arial" w:cs="Arial"/>
          <w:sz w:val="22"/>
          <w:szCs w:val="22"/>
          <w:lang w:val="en-US"/>
        </w:rPr>
        <w:t xml:space="preserve"> </w:t>
      </w:r>
      <w:r w:rsidR="00ED5CFC" w:rsidRPr="00951113">
        <w:rPr>
          <w:rFonts w:ascii="Arial" w:hAnsi="Arial" w:cs="Arial"/>
          <w:sz w:val="22"/>
          <w:szCs w:val="22"/>
          <w:lang w:val="en-US"/>
        </w:rPr>
        <w:t>(</w:t>
      </w:r>
      <w:r w:rsidRPr="00951113">
        <w:rPr>
          <w:rFonts w:ascii="Arial" w:hAnsi="Arial" w:cs="Arial"/>
          <w:sz w:val="22"/>
          <w:szCs w:val="22"/>
          <w:lang w:val="en-US"/>
        </w:rPr>
        <w:t>stem</w:t>
      </w:r>
      <w:r w:rsidR="00ED5CFC" w:rsidRPr="00951113">
        <w:rPr>
          <w:rFonts w:ascii="Arial" w:hAnsi="Arial" w:cs="Arial"/>
          <w:sz w:val="22"/>
          <w:szCs w:val="22"/>
          <w:lang w:val="en-US"/>
        </w:rPr>
        <w:t>)</w:t>
      </w:r>
      <w:r w:rsidRPr="00951113">
        <w:rPr>
          <w:rFonts w:ascii="Arial" w:hAnsi="Arial" w:cs="Arial"/>
          <w:sz w:val="22"/>
          <w:szCs w:val="22"/>
          <w:lang w:val="en-US"/>
        </w:rPr>
        <w:t>cells or cell lines</w:t>
      </w:r>
      <w:r w:rsidR="00867DED" w:rsidRPr="00951113">
        <w:rPr>
          <w:rFonts w:ascii="Arial" w:hAnsi="Arial" w:cs="Arial"/>
          <w:sz w:val="22"/>
          <w:szCs w:val="22"/>
          <w:lang w:val="en-US"/>
        </w:rPr>
        <w:t>?</w:t>
      </w:r>
    </w:p>
    <w:p w14:paraId="7F78BCEB" w14:textId="5B71F2F3" w:rsidR="00867DED" w:rsidRPr="00951113" w:rsidRDefault="00F3164A" w:rsidP="00E60E64">
      <w:pPr>
        <w:tabs>
          <w:tab w:val="num" w:pos="720"/>
        </w:tabs>
        <w:ind w:left="709" w:firstLine="709"/>
        <w:jc w:val="both"/>
        <w:rPr>
          <w:rFonts w:ascii="Arial" w:hAnsi="Arial" w:cs="Arial"/>
          <w:sz w:val="22"/>
          <w:szCs w:val="22"/>
          <w:lang w:val="en-US"/>
        </w:rPr>
      </w:pPr>
      <w:sdt>
        <w:sdtPr>
          <w:rPr>
            <w:rFonts w:ascii="Arial" w:hAnsi="Arial" w:cs="Arial"/>
            <w:sz w:val="22"/>
            <w:szCs w:val="22"/>
            <w:lang w:val="en-US"/>
          </w:rPr>
          <w:id w:val="-235166021"/>
          <w14:checkbox>
            <w14:checked w14:val="0"/>
            <w14:checkedState w14:val="2612" w14:font="MS Gothic"/>
            <w14:uncheckedState w14:val="2610" w14:font="MS Gothic"/>
          </w14:checkbox>
        </w:sdtPr>
        <w:sdtEndPr/>
        <w:sdtContent>
          <w:r w:rsidR="00867DED" w:rsidRPr="00951113">
            <w:rPr>
              <w:rFonts w:ascii="Segoe UI Symbol" w:hAnsi="Segoe UI Symbol" w:cs="Segoe UI Symbol"/>
              <w:sz w:val="22"/>
              <w:szCs w:val="22"/>
              <w:lang w:val="en-US"/>
            </w:rPr>
            <w:t>☐</w:t>
          </w:r>
        </w:sdtContent>
      </w:sdt>
      <w:r w:rsidR="00867DED" w:rsidRPr="00951113">
        <w:rPr>
          <w:rFonts w:ascii="Arial" w:hAnsi="Arial" w:cs="Arial"/>
          <w:sz w:val="22"/>
          <w:szCs w:val="22"/>
          <w:lang w:val="en-US"/>
        </w:rPr>
        <w:t xml:space="preserve">   N</w:t>
      </w:r>
      <w:r w:rsidR="003065E7" w:rsidRPr="00951113">
        <w:rPr>
          <w:rFonts w:ascii="Arial" w:hAnsi="Arial" w:cs="Arial"/>
          <w:sz w:val="22"/>
          <w:szCs w:val="22"/>
          <w:lang w:val="en-US"/>
        </w:rPr>
        <w:t>o</w:t>
      </w:r>
      <w:r w:rsidR="00867DED" w:rsidRPr="00951113" w:rsidDel="005012E3">
        <w:rPr>
          <w:rFonts w:ascii="Arial" w:hAnsi="Arial" w:cs="Arial"/>
          <w:sz w:val="22"/>
          <w:szCs w:val="22"/>
          <w:lang w:val="en-US"/>
        </w:rPr>
        <w:t xml:space="preserve"> </w:t>
      </w:r>
    </w:p>
    <w:p w14:paraId="55F47F60" w14:textId="190EA9EB" w:rsidR="00867DED" w:rsidRPr="00951113" w:rsidRDefault="00F3164A" w:rsidP="00E60E64">
      <w:pPr>
        <w:tabs>
          <w:tab w:val="num" w:pos="720"/>
        </w:tabs>
        <w:ind w:left="709" w:firstLine="709"/>
        <w:jc w:val="both"/>
        <w:rPr>
          <w:rFonts w:ascii="Arial" w:hAnsi="Arial" w:cs="Arial"/>
          <w:sz w:val="22"/>
          <w:szCs w:val="22"/>
          <w:lang w:val="en-US"/>
        </w:rPr>
      </w:pPr>
      <w:sdt>
        <w:sdtPr>
          <w:rPr>
            <w:rFonts w:ascii="Arial" w:hAnsi="Arial" w:cs="Arial"/>
            <w:sz w:val="22"/>
            <w:szCs w:val="22"/>
            <w:lang w:val="en-US"/>
          </w:rPr>
          <w:id w:val="-152916645"/>
          <w14:checkbox>
            <w14:checked w14:val="0"/>
            <w14:checkedState w14:val="2612" w14:font="MS Gothic"/>
            <w14:uncheckedState w14:val="2610" w14:font="MS Gothic"/>
          </w14:checkbox>
        </w:sdtPr>
        <w:sdtEndPr/>
        <w:sdtContent>
          <w:r w:rsidR="00867DED" w:rsidRPr="00951113">
            <w:rPr>
              <w:rFonts w:ascii="Segoe UI Symbol" w:hAnsi="Segoe UI Symbol" w:cs="Segoe UI Symbol"/>
              <w:sz w:val="22"/>
              <w:szCs w:val="22"/>
              <w:lang w:val="en-US"/>
            </w:rPr>
            <w:t>☐</w:t>
          </w:r>
        </w:sdtContent>
      </w:sdt>
      <w:r w:rsidR="00867DED" w:rsidRPr="00951113">
        <w:rPr>
          <w:rFonts w:ascii="Arial" w:hAnsi="Arial" w:cs="Arial"/>
          <w:sz w:val="22"/>
          <w:szCs w:val="22"/>
          <w:lang w:val="en-US"/>
        </w:rPr>
        <w:t xml:space="preserve">   </w:t>
      </w:r>
      <w:r w:rsidR="003065E7" w:rsidRPr="00951113">
        <w:rPr>
          <w:rFonts w:ascii="Arial" w:hAnsi="Arial" w:cs="Arial"/>
          <w:sz w:val="22"/>
          <w:szCs w:val="22"/>
          <w:lang w:val="en-US"/>
        </w:rPr>
        <w:t>Yes</w:t>
      </w:r>
      <w:r w:rsidR="00867DED" w:rsidRPr="00951113">
        <w:rPr>
          <w:rFonts w:ascii="Arial" w:hAnsi="Arial" w:cs="Arial"/>
          <w:sz w:val="22"/>
          <w:szCs w:val="22"/>
          <w:lang w:val="en-US"/>
        </w:rPr>
        <w:t xml:space="preserve"> (</w:t>
      </w:r>
      <w:r w:rsidR="003065E7" w:rsidRPr="00951113">
        <w:rPr>
          <w:rFonts w:ascii="Arial" w:hAnsi="Arial" w:cs="Arial"/>
          <w:sz w:val="22"/>
          <w:szCs w:val="22"/>
          <w:lang w:val="en-US"/>
        </w:rPr>
        <w:t>donor consent is required</w:t>
      </w:r>
      <w:r w:rsidR="00867DED" w:rsidRPr="00951113">
        <w:rPr>
          <w:rFonts w:ascii="Arial" w:hAnsi="Arial" w:cs="Arial"/>
          <w:sz w:val="22"/>
          <w:szCs w:val="22"/>
          <w:lang w:val="en-US"/>
        </w:rPr>
        <w:t>)</w:t>
      </w:r>
    </w:p>
    <w:p w14:paraId="3A8029D4" w14:textId="77777777" w:rsidR="00942E77" w:rsidRPr="00951113" w:rsidRDefault="00ED5CFC" w:rsidP="00E60E64">
      <w:pPr>
        <w:tabs>
          <w:tab w:val="num" w:pos="1418"/>
        </w:tabs>
        <w:spacing w:before="120"/>
        <w:ind w:left="1418"/>
        <w:rPr>
          <w:rFonts w:ascii="Arial" w:hAnsi="Arial" w:cs="Arial"/>
          <w:i/>
          <w:color w:val="0070C0"/>
          <w:sz w:val="20"/>
          <w:szCs w:val="20"/>
          <w:lang w:val="en-US"/>
        </w:rPr>
      </w:pPr>
      <w:r w:rsidRPr="00951113">
        <w:rPr>
          <w:rFonts w:ascii="Arial" w:hAnsi="Arial" w:cs="Arial"/>
          <w:i/>
          <w:color w:val="0070C0"/>
          <w:sz w:val="20"/>
          <w:szCs w:val="20"/>
          <w:u w:val="single"/>
          <w:lang w:val="en-US"/>
        </w:rPr>
        <w:t>Note</w:t>
      </w:r>
      <w:r w:rsidRPr="00951113">
        <w:rPr>
          <w:rFonts w:ascii="Arial" w:hAnsi="Arial" w:cs="Arial"/>
          <w:i/>
          <w:color w:val="0070C0"/>
          <w:sz w:val="20"/>
          <w:szCs w:val="20"/>
          <w:lang w:val="en-US"/>
        </w:rPr>
        <w:t xml:space="preserve">: When amplifying to immortal (stem) cells or cell lines always verify </w:t>
      </w:r>
    </w:p>
    <w:p w14:paraId="4EE284A0" w14:textId="43060DDC" w:rsidR="00942E77" w:rsidRPr="00951113" w:rsidRDefault="00ED5CFC" w:rsidP="00942E77">
      <w:pPr>
        <w:tabs>
          <w:tab w:val="num" w:pos="1418"/>
        </w:tabs>
        <w:ind w:left="1418"/>
        <w:rPr>
          <w:rFonts w:ascii="Arial" w:hAnsi="Arial" w:cs="Arial"/>
          <w:i/>
          <w:color w:val="0070C0"/>
          <w:sz w:val="20"/>
          <w:szCs w:val="20"/>
          <w:lang w:val="en-US"/>
        </w:rPr>
      </w:pPr>
      <w:r w:rsidRPr="00951113">
        <w:rPr>
          <w:rFonts w:ascii="Arial" w:hAnsi="Arial" w:cs="Arial"/>
          <w:i/>
          <w:color w:val="0070C0"/>
          <w:sz w:val="20"/>
          <w:szCs w:val="20"/>
          <w:lang w:val="en-US"/>
        </w:rPr>
        <w:t xml:space="preserve">whether </w:t>
      </w:r>
      <w:r w:rsidR="00D27AA6" w:rsidRPr="00951113">
        <w:rPr>
          <w:rFonts w:ascii="Arial" w:hAnsi="Arial" w:cs="Arial"/>
          <w:i/>
          <w:color w:val="0070C0"/>
          <w:sz w:val="20"/>
          <w:szCs w:val="20"/>
          <w:lang w:val="en-US"/>
        </w:rPr>
        <w:t xml:space="preserve">the </w:t>
      </w:r>
      <w:r w:rsidRPr="00951113">
        <w:rPr>
          <w:rFonts w:ascii="Arial" w:hAnsi="Arial" w:cs="Arial"/>
          <w:i/>
          <w:color w:val="0070C0"/>
          <w:sz w:val="20"/>
          <w:szCs w:val="20"/>
          <w:lang w:val="en-US"/>
        </w:rPr>
        <w:t>required information about th</w:t>
      </w:r>
      <w:r w:rsidR="00942E77" w:rsidRPr="00951113">
        <w:rPr>
          <w:rFonts w:ascii="Arial" w:hAnsi="Arial" w:cs="Arial"/>
          <w:i/>
          <w:color w:val="0070C0"/>
          <w:sz w:val="20"/>
          <w:szCs w:val="20"/>
          <w:lang w:val="en-US"/>
        </w:rPr>
        <w:t>ese</w:t>
      </w:r>
      <w:r w:rsidRPr="00951113">
        <w:rPr>
          <w:rFonts w:ascii="Arial" w:hAnsi="Arial" w:cs="Arial"/>
          <w:i/>
          <w:color w:val="0070C0"/>
          <w:sz w:val="20"/>
          <w:szCs w:val="20"/>
          <w:lang w:val="en-US"/>
        </w:rPr>
        <w:t xml:space="preserve"> </w:t>
      </w:r>
      <w:r w:rsidR="00D27AA6" w:rsidRPr="00951113">
        <w:rPr>
          <w:rFonts w:ascii="Arial" w:hAnsi="Arial" w:cs="Arial"/>
          <w:i/>
          <w:color w:val="0070C0"/>
          <w:sz w:val="20"/>
          <w:szCs w:val="20"/>
          <w:lang w:val="en-US"/>
        </w:rPr>
        <w:t>procedure</w:t>
      </w:r>
      <w:r w:rsidR="00942E77" w:rsidRPr="00951113">
        <w:rPr>
          <w:rFonts w:ascii="Arial" w:hAnsi="Arial" w:cs="Arial"/>
          <w:i/>
          <w:color w:val="0070C0"/>
          <w:sz w:val="20"/>
          <w:szCs w:val="20"/>
          <w:lang w:val="en-US"/>
        </w:rPr>
        <w:t>s</w:t>
      </w:r>
      <w:r w:rsidR="00D27AA6" w:rsidRPr="00951113">
        <w:rPr>
          <w:rFonts w:ascii="Arial" w:hAnsi="Arial" w:cs="Arial"/>
          <w:i/>
          <w:color w:val="0070C0"/>
          <w:sz w:val="20"/>
          <w:szCs w:val="20"/>
          <w:lang w:val="en-US"/>
        </w:rPr>
        <w:t xml:space="preserve"> </w:t>
      </w:r>
      <w:r w:rsidRPr="00951113">
        <w:rPr>
          <w:rFonts w:ascii="Arial" w:hAnsi="Arial" w:cs="Arial"/>
          <w:i/>
          <w:color w:val="0070C0"/>
          <w:sz w:val="20"/>
          <w:szCs w:val="20"/>
          <w:lang w:val="en-US"/>
        </w:rPr>
        <w:t xml:space="preserve">is present in the </w:t>
      </w:r>
    </w:p>
    <w:p w14:paraId="2ACA8CBF" w14:textId="13696F60" w:rsidR="00E71282" w:rsidRPr="00951113" w:rsidRDefault="00ED5CFC" w:rsidP="00942E77">
      <w:pPr>
        <w:tabs>
          <w:tab w:val="num" w:pos="1418"/>
        </w:tabs>
        <w:ind w:left="1418"/>
        <w:rPr>
          <w:rFonts w:ascii="Arial" w:hAnsi="Arial" w:cs="Arial"/>
          <w:i/>
          <w:sz w:val="20"/>
          <w:szCs w:val="20"/>
          <w:lang w:val="en-US"/>
        </w:rPr>
      </w:pPr>
      <w:r w:rsidRPr="00951113">
        <w:rPr>
          <w:rFonts w:ascii="Arial" w:hAnsi="Arial" w:cs="Arial"/>
          <w:i/>
          <w:color w:val="0070C0"/>
          <w:sz w:val="20"/>
          <w:szCs w:val="20"/>
          <w:lang w:val="en-US"/>
        </w:rPr>
        <w:t xml:space="preserve">consent letter and </w:t>
      </w:r>
      <w:r w:rsidR="00677FF7" w:rsidRPr="00951113">
        <w:rPr>
          <w:rFonts w:ascii="Arial" w:hAnsi="Arial" w:cs="Arial"/>
          <w:i/>
          <w:color w:val="0070C0"/>
          <w:sz w:val="20"/>
          <w:szCs w:val="20"/>
          <w:lang w:val="en-US"/>
        </w:rPr>
        <w:t xml:space="preserve">consent </w:t>
      </w:r>
      <w:r w:rsidRPr="00951113">
        <w:rPr>
          <w:rFonts w:ascii="Arial" w:hAnsi="Arial" w:cs="Arial"/>
          <w:i/>
          <w:color w:val="0070C0"/>
          <w:sz w:val="20"/>
          <w:szCs w:val="20"/>
          <w:lang w:val="en-US"/>
        </w:rPr>
        <w:t>form.</w:t>
      </w:r>
    </w:p>
    <w:p w14:paraId="423C1849" w14:textId="013909E2" w:rsidR="00867DED" w:rsidRPr="00951113" w:rsidRDefault="00867DED" w:rsidP="00E60E64">
      <w:pPr>
        <w:pStyle w:val="Kop2"/>
        <w:keepNext w:val="0"/>
        <w:keepLines w:val="0"/>
        <w:spacing w:before="240" w:after="240"/>
        <w:ind w:left="709" w:hanging="709"/>
        <w:rPr>
          <w:rFonts w:ascii="Arial" w:eastAsia="MS Mincho" w:hAnsi="Arial" w:cs="Arial"/>
          <w:b/>
          <w:bCs/>
          <w:iCs/>
          <w:color w:val="auto"/>
          <w:sz w:val="24"/>
          <w:szCs w:val="24"/>
          <w:lang w:val="en-US"/>
        </w:rPr>
      </w:pPr>
      <w:bookmarkStart w:id="16" w:name="_Toc85801754"/>
      <w:r w:rsidRPr="00951113">
        <w:rPr>
          <w:rFonts w:ascii="Arial" w:eastAsia="MS Mincho" w:hAnsi="Arial" w:cs="Arial"/>
          <w:b/>
          <w:bCs/>
          <w:iCs/>
          <w:color w:val="auto"/>
          <w:sz w:val="24"/>
          <w:szCs w:val="24"/>
          <w:lang w:val="en-US"/>
        </w:rPr>
        <w:t>C3.</w:t>
      </w:r>
      <w:r w:rsidRPr="00951113">
        <w:rPr>
          <w:rFonts w:ascii="Arial" w:eastAsia="MS Mincho" w:hAnsi="Arial" w:cs="Arial"/>
          <w:b/>
          <w:bCs/>
          <w:iCs/>
          <w:color w:val="auto"/>
          <w:sz w:val="24"/>
          <w:szCs w:val="24"/>
          <w:lang w:val="en-US"/>
        </w:rPr>
        <w:tab/>
      </w:r>
      <w:r w:rsidR="009D49ED" w:rsidRPr="00951113">
        <w:rPr>
          <w:rFonts w:ascii="Arial" w:eastAsia="MS Mincho" w:hAnsi="Arial" w:cs="Arial"/>
          <w:b/>
          <w:bCs/>
          <w:iCs/>
          <w:color w:val="auto"/>
          <w:sz w:val="24"/>
          <w:szCs w:val="24"/>
          <w:lang w:val="en-US"/>
        </w:rPr>
        <w:t xml:space="preserve">Has consent been granted for the use of the </w:t>
      </w:r>
      <w:r w:rsidR="0068125B" w:rsidRPr="00951113">
        <w:rPr>
          <w:rFonts w:ascii="Arial" w:eastAsia="MS Mincho" w:hAnsi="Arial" w:cs="Arial"/>
          <w:b/>
          <w:bCs/>
          <w:iCs/>
          <w:color w:val="auto"/>
          <w:sz w:val="24"/>
          <w:szCs w:val="24"/>
          <w:lang w:val="en-US"/>
        </w:rPr>
        <w:t>human biological</w:t>
      </w:r>
      <w:r w:rsidR="009D49ED" w:rsidRPr="00951113">
        <w:rPr>
          <w:rFonts w:ascii="Arial" w:eastAsia="MS Mincho" w:hAnsi="Arial" w:cs="Arial"/>
          <w:b/>
          <w:bCs/>
          <w:iCs/>
          <w:color w:val="auto"/>
          <w:sz w:val="24"/>
          <w:szCs w:val="24"/>
          <w:lang w:val="en-US"/>
        </w:rPr>
        <w:t xml:space="preserve"> material defined in</w:t>
      </w:r>
      <w:r w:rsidR="00895A43" w:rsidRPr="00951113">
        <w:rPr>
          <w:rFonts w:ascii="Arial" w:eastAsia="MS Mincho" w:hAnsi="Arial" w:cs="Arial"/>
          <w:b/>
          <w:bCs/>
          <w:iCs/>
          <w:color w:val="auto"/>
          <w:sz w:val="24"/>
          <w:szCs w:val="24"/>
          <w:lang w:val="en-US"/>
        </w:rPr>
        <w:t> </w:t>
      </w:r>
      <w:r w:rsidR="009D49ED" w:rsidRPr="00951113">
        <w:rPr>
          <w:rFonts w:ascii="Arial" w:eastAsia="MS Mincho" w:hAnsi="Arial" w:cs="Arial"/>
          <w:b/>
          <w:bCs/>
          <w:iCs/>
          <w:color w:val="auto"/>
          <w:sz w:val="24"/>
          <w:szCs w:val="24"/>
          <w:lang w:val="en-US"/>
        </w:rPr>
        <w:t>section C1? If yes, in what way?</w:t>
      </w:r>
      <w:bookmarkEnd w:id="16"/>
    </w:p>
    <w:p w14:paraId="167C8403" w14:textId="6171831E" w:rsidR="00867DED" w:rsidRPr="00951113" w:rsidRDefault="00DE0561" w:rsidP="00E60E64">
      <w:pPr>
        <w:pStyle w:val="Lijstalinea1"/>
        <w:ind w:left="0"/>
        <w:rPr>
          <w:rFonts w:ascii="Arial" w:hAnsi="Arial" w:cs="Arial"/>
          <w:i/>
          <w:color w:val="0070C0"/>
          <w:sz w:val="20"/>
          <w:szCs w:val="20"/>
          <w:u w:val="single"/>
          <w:lang w:val="en-US"/>
        </w:rPr>
      </w:pPr>
      <w:r w:rsidRPr="00951113">
        <w:rPr>
          <w:rFonts w:ascii="Arial" w:hAnsi="Arial" w:cs="Arial"/>
          <w:i/>
          <w:color w:val="0070C0"/>
          <w:sz w:val="20"/>
          <w:szCs w:val="20"/>
          <w:u w:val="single"/>
          <w:lang w:val="en-US"/>
        </w:rPr>
        <w:t>Note</w:t>
      </w:r>
      <w:r w:rsidR="00867DED" w:rsidRPr="00951113">
        <w:rPr>
          <w:rFonts w:ascii="Arial" w:hAnsi="Arial" w:cs="Arial"/>
          <w:i/>
          <w:color w:val="0070C0"/>
          <w:sz w:val="20"/>
          <w:szCs w:val="20"/>
          <w:lang w:val="en-US"/>
        </w:rPr>
        <w:t xml:space="preserve">: </w:t>
      </w:r>
    </w:p>
    <w:p w14:paraId="316DF759" w14:textId="23DE201D" w:rsidR="0099300F" w:rsidRPr="00951113" w:rsidRDefault="009D49ED" w:rsidP="00E60E64">
      <w:pPr>
        <w:pStyle w:val="Lijstalinea1"/>
        <w:spacing w:after="240"/>
        <w:ind w:left="0"/>
        <w:rPr>
          <w:rFonts w:ascii="Arial" w:hAnsi="Arial" w:cs="Arial"/>
          <w:i/>
          <w:color w:val="0070C0"/>
          <w:sz w:val="20"/>
          <w:szCs w:val="20"/>
          <w:lang w:val="en-US"/>
        </w:rPr>
      </w:pPr>
      <w:r w:rsidRPr="00951113">
        <w:rPr>
          <w:rFonts w:ascii="Arial" w:hAnsi="Arial" w:cs="Arial"/>
          <w:i/>
          <w:color w:val="0070C0"/>
          <w:sz w:val="20"/>
          <w:szCs w:val="20"/>
          <w:lang w:val="en-US"/>
        </w:rPr>
        <w:t xml:space="preserve">Please tick the appropriate box(es) below: informed consent and/or broad consent and/or no consent. Only if you tick more than one option, you must indicate </w:t>
      </w:r>
      <w:r w:rsidR="005961F9" w:rsidRPr="00951113">
        <w:rPr>
          <w:rFonts w:ascii="Arial" w:hAnsi="Arial" w:cs="Arial"/>
          <w:i/>
          <w:color w:val="0070C0"/>
          <w:sz w:val="20"/>
          <w:szCs w:val="20"/>
          <w:lang w:val="en-US"/>
        </w:rPr>
        <w:t xml:space="preserve">in the text box </w:t>
      </w:r>
      <w:r w:rsidRPr="00951113">
        <w:rPr>
          <w:rFonts w:ascii="Arial" w:hAnsi="Arial" w:cs="Arial"/>
          <w:i/>
          <w:color w:val="0070C0"/>
          <w:sz w:val="20"/>
          <w:szCs w:val="20"/>
          <w:lang w:val="en-US"/>
        </w:rPr>
        <w:t xml:space="preserve">for each option which part of the donors or </w:t>
      </w:r>
      <w:r w:rsidR="00184F9A" w:rsidRPr="00951113">
        <w:rPr>
          <w:rFonts w:ascii="Arial" w:hAnsi="Arial" w:cs="Arial"/>
          <w:i/>
          <w:color w:val="0070C0"/>
          <w:sz w:val="20"/>
          <w:szCs w:val="20"/>
          <w:lang w:val="en-US"/>
        </w:rPr>
        <w:t>human biological</w:t>
      </w:r>
      <w:r w:rsidRPr="00951113">
        <w:rPr>
          <w:rFonts w:ascii="Arial" w:hAnsi="Arial" w:cs="Arial"/>
          <w:i/>
          <w:color w:val="0070C0"/>
          <w:sz w:val="20"/>
          <w:szCs w:val="20"/>
          <w:lang w:val="en-US"/>
        </w:rPr>
        <w:t xml:space="preserve"> material (as defined in section C1) it concerns.</w:t>
      </w:r>
    </w:p>
    <w:p w14:paraId="10713BBD" w14:textId="2FFAEF7D" w:rsidR="0099300F" w:rsidRPr="00951113" w:rsidRDefault="00F3164A" w:rsidP="00E60E64">
      <w:pPr>
        <w:spacing w:after="240"/>
        <w:ind w:left="426" w:hanging="426"/>
        <w:rPr>
          <w:rFonts w:ascii="Arial" w:hAnsi="Arial" w:cs="Arial"/>
          <w:sz w:val="22"/>
          <w:szCs w:val="22"/>
          <w:lang w:val="en-US"/>
        </w:rPr>
      </w:pPr>
      <w:sdt>
        <w:sdtPr>
          <w:rPr>
            <w:rFonts w:ascii="Arial" w:hAnsi="Arial" w:cs="Arial"/>
            <w:sz w:val="22"/>
            <w:szCs w:val="22"/>
            <w:lang w:val="en-US"/>
          </w:rPr>
          <w:id w:val="1684628674"/>
          <w14:checkbox>
            <w14:checked w14:val="0"/>
            <w14:checkedState w14:val="2612" w14:font="MS Gothic"/>
            <w14:uncheckedState w14:val="2610" w14:font="MS Gothic"/>
          </w14:checkbox>
        </w:sdtPr>
        <w:sdtEndPr/>
        <w:sdtContent>
          <w:r w:rsidR="0099300F" w:rsidRPr="00951113">
            <w:rPr>
              <w:rFonts w:ascii="Segoe UI Symbol" w:eastAsia="MS Gothic" w:hAnsi="Segoe UI Symbol" w:cs="Segoe UI Symbol"/>
              <w:sz w:val="22"/>
              <w:szCs w:val="22"/>
              <w:lang w:val="en-US"/>
            </w:rPr>
            <w:t>☐</w:t>
          </w:r>
        </w:sdtContent>
      </w:sdt>
      <w:r w:rsidR="0099300F" w:rsidRPr="00951113">
        <w:rPr>
          <w:rFonts w:ascii="Arial" w:hAnsi="Arial" w:cs="Arial"/>
          <w:sz w:val="22"/>
          <w:szCs w:val="22"/>
          <w:lang w:val="en-US"/>
        </w:rPr>
        <w:t xml:space="preserve"> </w:t>
      </w:r>
      <w:r w:rsidR="0099300F" w:rsidRPr="00951113">
        <w:rPr>
          <w:rFonts w:ascii="Arial" w:hAnsi="Arial" w:cs="Arial"/>
          <w:sz w:val="22"/>
          <w:szCs w:val="22"/>
          <w:lang w:val="en-US"/>
        </w:rPr>
        <w:tab/>
      </w:r>
      <w:r w:rsidR="00895A43" w:rsidRPr="00951113">
        <w:rPr>
          <w:rFonts w:ascii="Arial" w:hAnsi="Arial" w:cs="Arial"/>
          <w:sz w:val="22"/>
          <w:szCs w:val="22"/>
          <w:lang w:val="en-US"/>
        </w:rPr>
        <w:t xml:space="preserve">Consent has been granted </w:t>
      </w:r>
      <w:r w:rsidR="0091578E" w:rsidRPr="00951113">
        <w:rPr>
          <w:rFonts w:ascii="Arial" w:hAnsi="Arial" w:cs="Arial"/>
          <w:sz w:val="22"/>
          <w:szCs w:val="22"/>
          <w:lang w:val="en-US"/>
        </w:rPr>
        <w:t>via</w:t>
      </w:r>
      <w:r w:rsidR="00895A43" w:rsidRPr="00951113">
        <w:rPr>
          <w:rFonts w:ascii="Arial" w:hAnsi="Arial" w:cs="Arial"/>
          <w:sz w:val="22"/>
          <w:szCs w:val="22"/>
          <w:lang w:val="en-US"/>
        </w:rPr>
        <w:t xml:space="preserve"> </w:t>
      </w:r>
      <w:r w:rsidR="0099300F" w:rsidRPr="00951113">
        <w:rPr>
          <w:rFonts w:ascii="Arial" w:hAnsi="Arial" w:cs="Arial"/>
          <w:sz w:val="22"/>
          <w:szCs w:val="22"/>
          <w:lang w:val="en-US"/>
        </w:rPr>
        <w:t xml:space="preserve">informed consent </w:t>
      </w:r>
      <w:r w:rsidR="00895A43" w:rsidRPr="00951113">
        <w:rPr>
          <w:rFonts w:ascii="Arial" w:hAnsi="Arial" w:cs="Arial"/>
          <w:sz w:val="22"/>
          <w:szCs w:val="22"/>
          <w:lang w:val="en-US"/>
        </w:rPr>
        <w:t>for a specific study</w:t>
      </w:r>
      <w:r w:rsidR="00F513D2" w:rsidRPr="00951113">
        <w:rPr>
          <w:rFonts w:ascii="Arial" w:hAnsi="Arial" w:cs="Arial"/>
          <w:sz w:val="22"/>
          <w:szCs w:val="22"/>
          <w:lang w:val="en-US"/>
        </w:rPr>
        <w:t xml:space="preserve"> (WMO or non-WMO)</w:t>
      </w:r>
      <w:r w:rsidR="0099300F" w:rsidRPr="00951113">
        <w:rPr>
          <w:rFonts w:ascii="Arial" w:hAnsi="Arial" w:cs="Arial"/>
          <w:sz w:val="22"/>
          <w:szCs w:val="22"/>
          <w:lang w:val="en-US"/>
        </w:rPr>
        <w:t xml:space="preserve">. </w:t>
      </w:r>
    </w:p>
    <w:p w14:paraId="6C6900AB" w14:textId="3F03C171" w:rsidR="00DC76DB" w:rsidRPr="00951113" w:rsidRDefault="00DE0561" w:rsidP="00E60E64">
      <w:pPr>
        <w:pStyle w:val="Lijstalinea1"/>
        <w:ind w:left="0"/>
        <w:rPr>
          <w:rFonts w:ascii="Arial" w:hAnsi="Arial" w:cs="Arial"/>
          <w:i/>
          <w:color w:val="0070C0"/>
          <w:sz w:val="20"/>
          <w:szCs w:val="20"/>
          <w:lang w:val="en-US"/>
        </w:rPr>
      </w:pPr>
      <w:r w:rsidRPr="00951113">
        <w:rPr>
          <w:rFonts w:ascii="Arial" w:hAnsi="Arial" w:cs="Arial"/>
          <w:i/>
          <w:color w:val="0070C0"/>
          <w:sz w:val="20"/>
          <w:szCs w:val="20"/>
          <w:u w:val="single"/>
          <w:lang w:val="en-US"/>
        </w:rPr>
        <w:t>Note</w:t>
      </w:r>
      <w:r w:rsidR="00DC76DB" w:rsidRPr="00951113">
        <w:rPr>
          <w:rFonts w:ascii="Arial" w:hAnsi="Arial" w:cs="Arial"/>
          <w:i/>
          <w:color w:val="0070C0"/>
          <w:sz w:val="20"/>
          <w:szCs w:val="20"/>
          <w:lang w:val="en-US"/>
        </w:rPr>
        <w:t>:</w:t>
      </w:r>
    </w:p>
    <w:p w14:paraId="60ABFAE6" w14:textId="446DF0DF" w:rsidR="00DC76DB" w:rsidRPr="00951113" w:rsidRDefault="00895A43" w:rsidP="00E60E64">
      <w:pPr>
        <w:spacing w:after="240"/>
        <w:rPr>
          <w:rFonts w:ascii="Arial" w:hAnsi="Arial" w:cs="Arial"/>
          <w:sz w:val="22"/>
          <w:szCs w:val="22"/>
          <w:lang w:val="en-US"/>
        </w:rPr>
      </w:pPr>
      <w:r w:rsidRPr="00951113">
        <w:rPr>
          <w:rFonts w:ascii="Arial" w:hAnsi="Arial" w:cs="Arial"/>
          <w:i/>
          <w:color w:val="0070C0"/>
          <w:sz w:val="20"/>
          <w:szCs w:val="20"/>
          <w:lang w:val="en-US"/>
        </w:rPr>
        <w:t>This concerns human biological material that ha</w:t>
      </w:r>
      <w:r w:rsidR="001A748D" w:rsidRPr="00951113">
        <w:rPr>
          <w:rFonts w:ascii="Arial" w:hAnsi="Arial" w:cs="Arial"/>
          <w:i/>
          <w:color w:val="0070C0"/>
          <w:sz w:val="20"/>
          <w:szCs w:val="20"/>
          <w:lang w:val="en-US"/>
        </w:rPr>
        <w:t>s</w:t>
      </w:r>
      <w:r w:rsidRPr="00951113">
        <w:rPr>
          <w:rFonts w:ascii="Arial" w:hAnsi="Arial" w:cs="Arial"/>
          <w:i/>
          <w:color w:val="0070C0"/>
          <w:sz w:val="20"/>
          <w:szCs w:val="20"/>
          <w:lang w:val="en-US"/>
        </w:rPr>
        <w:t xml:space="preserve"> been </w:t>
      </w:r>
      <w:r w:rsidR="001A748D" w:rsidRPr="00951113">
        <w:rPr>
          <w:rFonts w:ascii="Arial" w:hAnsi="Arial" w:cs="Arial"/>
          <w:i/>
          <w:color w:val="0070C0"/>
          <w:sz w:val="20"/>
          <w:szCs w:val="20"/>
          <w:lang w:val="en-US"/>
        </w:rPr>
        <w:t>collected</w:t>
      </w:r>
      <w:r w:rsidRPr="00951113">
        <w:rPr>
          <w:rFonts w:ascii="Arial" w:hAnsi="Arial" w:cs="Arial"/>
          <w:i/>
          <w:color w:val="0070C0"/>
          <w:sz w:val="20"/>
          <w:szCs w:val="20"/>
          <w:lang w:val="en-US"/>
        </w:rPr>
        <w:t xml:space="preserve"> for a specific study</w:t>
      </w:r>
      <w:r w:rsidR="001A748D" w:rsidRPr="00951113">
        <w:rPr>
          <w:rFonts w:ascii="Arial" w:hAnsi="Arial" w:cs="Arial"/>
          <w:i/>
          <w:color w:val="0070C0"/>
          <w:sz w:val="20"/>
          <w:szCs w:val="20"/>
          <w:lang w:val="en-US"/>
        </w:rPr>
        <w:t xml:space="preserve"> (</w:t>
      </w:r>
      <w:r w:rsidRPr="00951113">
        <w:rPr>
          <w:rFonts w:ascii="Arial" w:hAnsi="Arial" w:cs="Arial"/>
          <w:i/>
          <w:color w:val="0070C0"/>
          <w:sz w:val="20"/>
          <w:szCs w:val="20"/>
          <w:lang w:val="en-US"/>
        </w:rPr>
        <w:t>irrespective of whether that study was subject to the WMO</w:t>
      </w:r>
      <w:r w:rsidR="001A748D" w:rsidRPr="00951113">
        <w:rPr>
          <w:rFonts w:ascii="Arial" w:hAnsi="Arial" w:cs="Arial"/>
          <w:i/>
          <w:color w:val="0070C0"/>
          <w:sz w:val="20"/>
          <w:szCs w:val="20"/>
          <w:lang w:val="en-US"/>
        </w:rPr>
        <w:t>)</w:t>
      </w:r>
      <w:r w:rsidRPr="00951113">
        <w:rPr>
          <w:rFonts w:ascii="Arial" w:hAnsi="Arial" w:cs="Arial"/>
          <w:i/>
          <w:color w:val="0070C0"/>
          <w:sz w:val="20"/>
          <w:szCs w:val="20"/>
          <w:lang w:val="en-US"/>
        </w:rPr>
        <w:t xml:space="preserve"> but </w:t>
      </w:r>
      <w:r w:rsidR="001A748D" w:rsidRPr="00951113">
        <w:rPr>
          <w:rFonts w:ascii="Arial" w:hAnsi="Arial" w:cs="Arial"/>
          <w:i/>
          <w:color w:val="0070C0"/>
          <w:sz w:val="20"/>
          <w:szCs w:val="20"/>
          <w:lang w:val="en-US"/>
        </w:rPr>
        <w:t>had</w:t>
      </w:r>
      <w:r w:rsidRPr="00951113">
        <w:rPr>
          <w:rFonts w:ascii="Arial" w:hAnsi="Arial" w:cs="Arial"/>
          <w:i/>
          <w:color w:val="0070C0"/>
          <w:sz w:val="20"/>
          <w:szCs w:val="20"/>
          <w:lang w:val="en-US"/>
        </w:rPr>
        <w:t xml:space="preserve"> not been </w:t>
      </w:r>
      <w:r w:rsidR="001A748D" w:rsidRPr="00951113">
        <w:rPr>
          <w:rFonts w:ascii="Arial" w:hAnsi="Arial" w:cs="Arial"/>
          <w:i/>
          <w:color w:val="0070C0"/>
          <w:sz w:val="20"/>
          <w:szCs w:val="20"/>
          <w:lang w:val="en-US"/>
        </w:rPr>
        <w:t xml:space="preserve">(fully) </w:t>
      </w:r>
      <w:r w:rsidRPr="00951113">
        <w:rPr>
          <w:rFonts w:ascii="Arial" w:hAnsi="Arial" w:cs="Arial"/>
          <w:i/>
          <w:color w:val="0070C0"/>
          <w:sz w:val="20"/>
          <w:szCs w:val="20"/>
          <w:lang w:val="en-US"/>
        </w:rPr>
        <w:t>used for that study. Note</w:t>
      </w:r>
      <w:r w:rsidR="001A748D" w:rsidRPr="00951113">
        <w:rPr>
          <w:rFonts w:ascii="Arial" w:hAnsi="Arial" w:cs="Arial"/>
          <w:i/>
          <w:color w:val="0070C0"/>
          <w:sz w:val="20"/>
          <w:szCs w:val="20"/>
          <w:lang w:val="en-US"/>
        </w:rPr>
        <w:t xml:space="preserve"> that r</w:t>
      </w:r>
      <w:r w:rsidRPr="00951113">
        <w:rPr>
          <w:rFonts w:ascii="Arial" w:hAnsi="Arial" w:cs="Arial"/>
          <w:i/>
          <w:color w:val="0070C0"/>
          <w:sz w:val="20"/>
          <w:szCs w:val="20"/>
          <w:lang w:val="en-US"/>
        </w:rPr>
        <w:t xml:space="preserve">e-use in a new scientific project must always be within the scope of the </w:t>
      </w:r>
      <w:r w:rsidR="004F5D8D" w:rsidRPr="00951113">
        <w:rPr>
          <w:rFonts w:ascii="Arial" w:hAnsi="Arial" w:cs="Arial"/>
          <w:i/>
          <w:color w:val="0070C0"/>
          <w:sz w:val="20"/>
          <w:szCs w:val="20"/>
          <w:lang w:val="en-US"/>
        </w:rPr>
        <w:t>previously obtained informed consent. If the planned research falls outside the scope of the previously obtained informed consent, a request for re-use of the human biological material may be submitted to the TCBio, provided that reasonable efforts have been made to obtain the donor’s consent.</w:t>
      </w:r>
    </w:p>
    <w:p w14:paraId="630D69AC" w14:textId="5E5139AE" w:rsidR="0099300F" w:rsidRPr="00951113" w:rsidRDefault="0099300F" w:rsidP="00E60E64">
      <w:pPr>
        <w:tabs>
          <w:tab w:val="num" w:pos="1134"/>
        </w:tabs>
        <w:spacing w:after="240"/>
        <w:rPr>
          <w:rFonts w:ascii="Arial" w:hAnsi="Arial" w:cs="Arial"/>
          <w:color w:val="000000"/>
          <w:sz w:val="22"/>
          <w:szCs w:val="22"/>
          <w:lang w:val="en-US"/>
        </w:rPr>
      </w:pPr>
      <w:r w:rsidRPr="00951113">
        <w:rPr>
          <w:rFonts w:ascii="Arial" w:hAnsi="Arial" w:cs="Arial"/>
          <w:color w:val="000000"/>
          <w:sz w:val="22"/>
          <w:szCs w:val="22"/>
          <w:lang w:val="en-US"/>
        </w:rPr>
        <w:t xml:space="preserve">Informed consent </w:t>
      </w:r>
      <w:r w:rsidR="00B75C15" w:rsidRPr="00951113">
        <w:rPr>
          <w:rFonts w:ascii="Arial" w:hAnsi="Arial" w:cs="Arial"/>
          <w:color w:val="000000"/>
          <w:sz w:val="22"/>
          <w:szCs w:val="22"/>
          <w:lang w:val="en-US"/>
        </w:rPr>
        <w:t xml:space="preserve">applies to the following </w:t>
      </w:r>
      <w:r w:rsidRPr="00951113">
        <w:rPr>
          <w:rFonts w:ascii="Arial" w:hAnsi="Arial" w:cs="Arial"/>
          <w:color w:val="000000"/>
          <w:sz w:val="22"/>
          <w:szCs w:val="22"/>
          <w:lang w:val="en-US"/>
        </w:rPr>
        <w:t>gro</w:t>
      </w:r>
      <w:r w:rsidR="00B75C15" w:rsidRPr="00951113">
        <w:rPr>
          <w:rFonts w:ascii="Arial" w:hAnsi="Arial" w:cs="Arial"/>
          <w:color w:val="000000"/>
          <w:sz w:val="22"/>
          <w:szCs w:val="22"/>
          <w:lang w:val="en-US"/>
        </w:rPr>
        <w:t>u</w:t>
      </w:r>
      <w:r w:rsidRPr="00951113">
        <w:rPr>
          <w:rFonts w:ascii="Arial" w:hAnsi="Arial" w:cs="Arial"/>
          <w:color w:val="000000"/>
          <w:sz w:val="22"/>
          <w:szCs w:val="22"/>
          <w:lang w:val="en-US"/>
        </w:rPr>
        <w:t xml:space="preserve">p </w:t>
      </w:r>
      <w:r w:rsidR="00B75C15" w:rsidRPr="00951113">
        <w:rPr>
          <w:rFonts w:ascii="Arial" w:hAnsi="Arial" w:cs="Arial"/>
          <w:color w:val="000000"/>
          <w:sz w:val="22"/>
          <w:szCs w:val="22"/>
          <w:lang w:val="en-US"/>
        </w:rPr>
        <w:t xml:space="preserve">of </w:t>
      </w:r>
      <w:r w:rsidRPr="00951113">
        <w:rPr>
          <w:rFonts w:ascii="Arial" w:hAnsi="Arial" w:cs="Arial"/>
          <w:color w:val="000000"/>
          <w:sz w:val="22"/>
          <w:szCs w:val="22"/>
          <w:lang w:val="en-US"/>
        </w:rPr>
        <w:t>donor</w:t>
      </w:r>
      <w:r w:rsidR="00B75C15" w:rsidRPr="00951113">
        <w:rPr>
          <w:rFonts w:ascii="Arial" w:hAnsi="Arial" w:cs="Arial"/>
          <w:color w:val="000000"/>
          <w:sz w:val="22"/>
          <w:szCs w:val="22"/>
          <w:lang w:val="en-US"/>
        </w:rPr>
        <w:t>s</w:t>
      </w:r>
      <w:r w:rsidRPr="00951113">
        <w:rPr>
          <w:rFonts w:ascii="Arial" w:hAnsi="Arial" w:cs="Arial"/>
          <w:color w:val="000000"/>
          <w:sz w:val="22"/>
          <w:szCs w:val="22"/>
          <w:lang w:val="en-US"/>
        </w:rPr>
        <w:t>/</w:t>
      </w:r>
      <w:r w:rsidR="0068125B" w:rsidRPr="00951113">
        <w:rPr>
          <w:rFonts w:ascii="Arial" w:hAnsi="Arial" w:cs="Arial"/>
          <w:color w:val="000000"/>
          <w:sz w:val="22"/>
          <w:szCs w:val="22"/>
          <w:lang w:val="en-US"/>
        </w:rPr>
        <w:t>human biological</w:t>
      </w:r>
      <w:r w:rsidR="00B75C15" w:rsidRPr="00951113">
        <w:rPr>
          <w:rFonts w:ascii="Arial" w:hAnsi="Arial" w:cs="Arial"/>
          <w:color w:val="000000"/>
          <w:sz w:val="22"/>
          <w:szCs w:val="22"/>
          <w:lang w:val="en-US"/>
        </w:rPr>
        <w:t xml:space="preserve"> material</w:t>
      </w:r>
      <w:r w:rsidRPr="00951113">
        <w:rPr>
          <w:rFonts w:ascii="Arial" w:hAnsi="Arial" w:cs="Arial"/>
          <w:color w:val="000000"/>
          <w:sz w:val="22"/>
          <w:szCs w:val="22"/>
          <w:lang w:val="en-US"/>
        </w:rPr>
        <w:t>:</w:t>
      </w:r>
    </w:p>
    <w:tbl>
      <w:tblPr>
        <w:tblStyle w:val="Tabelraster"/>
        <w:tblW w:w="5000" w:type="pct"/>
        <w:tblLook w:val="04A0" w:firstRow="1" w:lastRow="0" w:firstColumn="1" w:lastColumn="0" w:noHBand="0" w:noVBand="1"/>
      </w:tblPr>
      <w:tblGrid>
        <w:gridCol w:w="9458"/>
      </w:tblGrid>
      <w:tr w:rsidR="0099300F" w:rsidRPr="00F3164A" w14:paraId="36E81315" w14:textId="77777777" w:rsidTr="00DC2748">
        <w:trPr>
          <w:trHeight w:val="1134"/>
        </w:trPr>
        <w:tc>
          <w:tcPr>
            <w:tcW w:w="5000" w:type="pct"/>
          </w:tcPr>
          <w:p w14:paraId="149BC52D" w14:textId="77777777" w:rsidR="0099300F" w:rsidRPr="00951113" w:rsidRDefault="0099300F" w:rsidP="00E60E64">
            <w:pPr>
              <w:jc w:val="both"/>
              <w:rPr>
                <w:rFonts w:ascii="Arial" w:hAnsi="Arial" w:cs="Arial"/>
                <w:sz w:val="22"/>
                <w:szCs w:val="22"/>
                <w:lang w:val="en-US"/>
              </w:rPr>
            </w:pPr>
          </w:p>
        </w:tc>
      </w:tr>
    </w:tbl>
    <w:p w14:paraId="0030EE44" w14:textId="16F0C7D5" w:rsidR="0099300F" w:rsidRPr="00951113" w:rsidRDefault="00B65A29" w:rsidP="00E60E64">
      <w:pPr>
        <w:pStyle w:val="Lijstalinea1"/>
        <w:spacing w:before="240" w:after="480"/>
        <w:ind w:left="0"/>
        <w:rPr>
          <w:rFonts w:ascii="Arial" w:hAnsi="Arial" w:cs="Arial"/>
          <w:b/>
          <w:i/>
          <w:sz w:val="21"/>
          <w:szCs w:val="21"/>
          <w:lang w:val="en-US"/>
        </w:rPr>
      </w:pPr>
      <w:r w:rsidRPr="00951113">
        <w:rPr>
          <w:rFonts w:ascii="Arial" w:hAnsi="Arial" w:cs="Arial"/>
          <w:b/>
          <w:i/>
          <w:sz w:val="21"/>
          <w:szCs w:val="21"/>
          <w:u w:val="single"/>
          <w:lang w:val="en-US"/>
        </w:rPr>
        <w:t>NOTE</w:t>
      </w:r>
      <w:r w:rsidR="0099300F" w:rsidRPr="00951113">
        <w:rPr>
          <w:rFonts w:ascii="Arial" w:hAnsi="Arial" w:cs="Arial"/>
          <w:b/>
          <w:i/>
          <w:sz w:val="21"/>
          <w:szCs w:val="21"/>
          <w:lang w:val="en-US"/>
        </w:rPr>
        <w:t>:</w:t>
      </w:r>
      <w:r w:rsidR="0099300F" w:rsidRPr="00951113">
        <w:rPr>
          <w:rFonts w:ascii="Arial" w:hAnsi="Arial" w:cs="Arial"/>
          <w:b/>
          <w:i/>
          <w:sz w:val="21"/>
          <w:szCs w:val="21"/>
          <w:vertAlign w:val="superscript"/>
          <w:lang w:val="en-US"/>
        </w:rPr>
        <w:t xml:space="preserve"> </w:t>
      </w:r>
      <w:r w:rsidRPr="00951113">
        <w:rPr>
          <w:rFonts w:ascii="Arial" w:hAnsi="Arial" w:cs="Arial"/>
          <w:b/>
          <w:i/>
          <w:sz w:val="21"/>
          <w:szCs w:val="21"/>
          <w:lang w:val="en-US"/>
        </w:rPr>
        <w:t>Provide the original</w:t>
      </w:r>
      <w:r w:rsidR="0099300F" w:rsidRPr="00951113">
        <w:rPr>
          <w:rFonts w:ascii="Arial" w:hAnsi="Arial" w:cs="Arial"/>
          <w:b/>
          <w:i/>
          <w:sz w:val="21"/>
          <w:szCs w:val="21"/>
          <w:lang w:val="en-US"/>
        </w:rPr>
        <w:t xml:space="preserve"> informed</w:t>
      </w:r>
      <w:r w:rsidR="0099300F" w:rsidRPr="00951113">
        <w:rPr>
          <w:rFonts w:ascii="Arial" w:hAnsi="Arial" w:cs="Arial"/>
          <w:b/>
          <w:i/>
          <w:sz w:val="21"/>
          <w:szCs w:val="21"/>
          <w:vertAlign w:val="superscript"/>
          <w:lang w:val="en-US"/>
        </w:rPr>
        <w:t xml:space="preserve"> </w:t>
      </w:r>
      <w:r w:rsidR="0099300F" w:rsidRPr="00951113">
        <w:rPr>
          <w:rFonts w:ascii="Arial" w:hAnsi="Arial" w:cs="Arial"/>
          <w:b/>
          <w:i/>
          <w:sz w:val="21"/>
          <w:szCs w:val="21"/>
          <w:lang w:val="en-US"/>
        </w:rPr>
        <w:t>consent</w:t>
      </w:r>
      <w:r w:rsidR="0099300F" w:rsidRPr="00951113">
        <w:rPr>
          <w:rFonts w:ascii="Arial" w:hAnsi="Arial" w:cs="Arial"/>
          <w:b/>
          <w:i/>
          <w:sz w:val="21"/>
          <w:szCs w:val="21"/>
          <w:vertAlign w:val="superscript"/>
          <w:lang w:val="en-US"/>
        </w:rPr>
        <w:t xml:space="preserve"> </w:t>
      </w:r>
      <w:r w:rsidR="00677FF7" w:rsidRPr="00951113">
        <w:rPr>
          <w:rFonts w:ascii="Arial" w:hAnsi="Arial" w:cs="Arial"/>
          <w:b/>
          <w:i/>
          <w:sz w:val="21"/>
          <w:szCs w:val="21"/>
          <w:lang w:val="en-US"/>
        </w:rPr>
        <w:t>letter and consent form</w:t>
      </w:r>
      <w:r w:rsidR="0099300F" w:rsidRPr="00951113">
        <w:rPr>
          <w:rFonts w:ascii="Arial" w:hAnsi="Arial" w:cs="Arial"/>
          <w:b/>
          <w:i/>
          <w:sz w:val="21"/>
          <w:szCs w:val="21"/>
          <w:lang w:val="en-US"/>
        </w:rPr>
        <w:t>!</w:t>
      </w:r>
    </w:p>
    <w:p w14:paraId="70314DD0" w14:textId="3219237B" w:rsidR="0099300F" w:rsidRPr="00951113" w:rsidRDefault="00F3164A" w:rsidP="00E60E64">
      <w:pPr>
        <w:spacing w:after="240"/>
        <w:ind w:left="426" w:hanging="426"/>
        <w:rPr>
          <w:rFonts w:ascii="Arial" w:hAnsi="Arial" w:cs="Arial"/>
          <w:sz w:val="22"/>
          <w:szCs w:val="22"/>
          <w:lang w:val="en-US"/>
        </w:rPr>
      </w:pPr>
      <w:sdt>
        <w:sdtPr>
          <w:rPr>
            <w:rFonts w:ascii="Arial" w:hAnsi="Arial" w:cs="Arial"/>
            <w:sz w:val="22"/>
            <w:szCs w:val="22"/>
            <w:lang w:val="en-US"/>
          </w:rPr>
          <w:id w:val="-859510175"/>
          <w14:checkbox>
            <w14:checked w14:val="0"/>
            <w14:checkedState w14:val="2612" w14:font="MS Gothic"/>
            <w14:uncheckedState w14:val="2610" w14:font="MS Gothic"/>
          </w14:checkbox>
        </w:sdtPr>
        <w:sdtEndPr/>
        <w:sdtContent>
          <w:r w:rsidR="0099300F" w:rsidRPr="00951113">
            <w:rPr>
              <w:rFonts w:ascii="Segoe UI Symbol" w:eastAsia="MS Gothic" w:hAnsi="Segoe UI Symbol" w:cs="Segoe UI Symbol"/>
              <w:sz w:val="22"/>
              <w:szCs w:val="22"/>
              <w:lang w:val="en-US"/>
            </w:rPr>
            <w:t>☐</w:t>
          </w:r>
        </w:sdtContent>
      </w:sdt>
      <w:r w:rsidR="0099300F" w:rsidRPr="00951113">
        <w:rPr>
          <w:rFonts w:ascii="Arial" w:hAnsi="Arial" w:cs="Arial"/>
          <w:sz w:val="22"/>
          <w:szCs w:val="22"/>
          <w:lang w:val="en-US"/>
        </w:rPr>
        <w:t xml:space="preserve"> </w:t>
      </w:r>
      <w:r w:rsidR="0099300F" w:rsidRPr="00951113">
        <w:rPr>
          <w:rFonts w:ascii="Arial" w:hAnsi="Arial" w:cs="Arial"/>
          <w:sz w:val="22"/>
          <w:szCs w:val="22"/>
          <w:lang w:val="en-US"/>
        </w:rPr>
        <w:tab/>
      </w:r>
      <w:r w:rsidR="00B43D50" w:rsidRPr="00951113">
        <w:rPr>
          <w:rFonts w:ascii="Arial" w:hAnsi="Arial" w:cs="Arial"/>
          <w:sz w:val="22"/>
          <w:szCs w:val="22"/>
          <w:lang w:val="en-US"/>
        </w:rPr>
        <w:t xml:space="preserve">Consent has been granted </w:t>
      </w:r>
      <w:r w:rsidR="0091578E" w:rsidRPr="00951113">
        <w:rPr>
          <w:rFonts w:ascii="Arial" w:hAnsi="Arial" w:cs="Arial"/>
          <w:sz w:val="22"/>
          <w:szCs w:val="22"/>
          <w:lang w:val="en-US"/>
        </w:rPr>
        <w:t>via</w:t>
      </w:r>
      <w:r w:rsidR="00B43D50" w:rsidRPr="00951113">
        <w:rPr>
          <w:rFonts w:ascii="Arial" w:hAnsi="Arial" w:cs="Arial"/>
          <w:sz w:val="22"/>
          <w:szCs w:val="22"/>
          <w:lang w:val="en-US"/>
        </w:rPr>
        <w:t xml:space="preserve"> broad consent</w:t>
      </w:r>
      <w:r w:rsidR="0099300F" w:rsidRPr="00951113">
        <w:rPr>
          <w:rFonts w:ascii="Arial" w:hAnsi="Arial" w:cs="Arial"/>
          <w:sz w:val="22"/>
          <w:szCs w:val="22"/>
          <w:lang w:val="en-US"/>
        </w:rPr>
        <w:t xml:space="preserve">. </w:t>
      </w:r>
    </w:p>
    <w:p w14:paraId="2E831DB9" w14:textId="5E2D5D2C" w:rsidR="0099300F" w:rsidRPr="00951113" w:rsidRDefault="00677FF7" w:rsidP="00E60E64">
      <w:pPr>
        <w:tabs>
          <w:tab w:val="num" w:pos="1134"/>
        </w:tabs>
        <w:spacing w:after="240"/>
        <w:rPr>
          <w:rFonts w:ascii="Arial" w:hAnsi="Arial" w:cs="Arial"/>
          <w:color w:val="000000"/>
          <w:sz w:val="22"/>
          <w:szCs w:val="22"/>
          <w:lang w:val="en-US"/>
        </w:rPr>
      </w:pPr>
      <w:r w:rsidRPr="00951113">
        <w:rPr>
          <w:rFonts w:ascii="Arial" w:hAnsi="Arial" w:cs="Arial"/>
          <w:color w:val="000000"/>
          <w:sz w:val="22"/>
          <w:szCs w:val="22"/>
          <w:lang w:val="en-US"/>
        </w:rPr>
        <w:t>Broad consent applies to the following group of donors/</w:t>
      </w:r>
      <w:r w:rsidR="0068125B" w:rsidRPr="00951113">
        <w:rPr>
          <w:rFonts w:ascii="Arial" w:hAnsi="Arial" w:cs="Arial"/>
          <w:color w:val="000000"/>
          <w:sz w:val="22"/>
          <w:szCs w:val="22"/>
          <w:lang w:val="en-US"/>
        </w:rPr>
        <w:t>human biological</w:t>
      </w:r>
      <w:r w:rsidRPr="00951113">
        <w:rPr>
          <w:rFonts w:ascii="Arial" w:hAnsi="Arial" w:cs="Arial"/>
          <w:color w:val="000000"/>
          <w:sz w:val="22"/>
          <w:szCs w:val="22"/>
          <w:lang w:val="en-US"/>
        </w:rPr>
        <w:t xml:space="preserve"> material:</w:t>
      </w:r>
    </w:p>
    <w:tbl>
      <w:tblPr>
        <w:tblStyle w:val="Tabelraster"/>
        <w:tblW w:w="5000" w:type="pct"/>
        <w:tblLook w:val="04A0" w:firstRow="1" w:lastRow="0" w:firstColumn="1" w:lastColumn="0" w:noHBand="0" w:noVBand="1"/>
      </w:tblPr>
      <w:tblGrid>
        <w:gridCol w:w="9458"/>
      </w:tblGrid>
      <w:tr w:rsidR="0099300F" w:rsidRPr="00F3164A" w14:paraId="737D0414" w14:textId="77777777" w:rsidTr="00DC2748">
        <w:trPr>
          <w:trHeight w:val="1134"/>
        </w:trPr>
        <w:tc>
          <w:tcPr>
            <w:tcW w:w="5000" w:type="pct"/>
          </w:tcPr>
          <w:p w14:paraId="77181F7D" w14:textId="77777777" w:rsidR="0099300F" w:rsidRPr="00951113" w:rsidRDefault="0099300F" w:rsidP="00E60E64">
            <w:pPr>
              <w:autoSpaceDE w:val="0"/>
              <w:autoSpaceDN w:val="0"/>
              <w:rPr>
                <w:rFonts w:ascii="Arial" w:hAnsi="Arial" w:cs="Arial"/>
                <w:sz w:val="22"/>
                <w:szCs w:val="22"/>
                <w:lang w:val="en-US"/>
              </w:rPr>
            </w:pPr>
          </w:p>
        </w:tc>
      </w:tr>
    </w:tbl>
    <w:p w14:paraId="02F5C5B3" w14:textId="75029132" w:rsidR="00677FF7" w:rsidRPr="00951113" w:rsidRDefault="00677FF7" w:rsidP="00E60E64">
      <w:pPr>
        <w:pStyle w:val="Lijstalinea1"/>
        <w:spacing w:before="240" w:after="480"/>
        <w:ind w:left="0"/>
        <w:rPr>
          <w:rFonts w:ascii="Arial" w:hAnsi="Arial" w:cs="Arial"/>
          <w:b/>
          <w:i/>
          <w:sz w:val="21"/>
          <w:szCs w:val="21"/>
          <w:lang w:val="en-US"/>
        </w:rPr>
      </w:pPr>
      <w:r w:rsidRPr="00951113">
        <w:rPr>
          <w:rFonts w:ascii="Arial" w:hAnsi="Arial" w:cs="Arial"/>
          <w:b/>
          <w:i/>
          <w:sz w:val="21"/>
          <w:szCs w:val="21"/>
          <w:u w:val="single"/>
          <w:lang w:val="en-US"/>
        </w:rPr>
        <w:t>NOTE</w:t>
      </w:r>
      <w:r w:rsidRPr="00951113">
        <w:rPr>
          <w:rFonts w:ascii="Arial" w:hAnsi="Arial" w:cs="Arial"/>
          <w:b/>
          <w:i/>
          <w:sz w:val="21"/>
          <w:szCs w:val="21"/>
          <w:lang w:val="en-US"/>
        </w:rPr>
        <w:t>:</w:t>
      </w:r>
      <w:r w:rsidRPr="00951113">
        <w:rPr>
          <w:rFonts w:ascii="Arial" w:hAnsi="Arial" w:cs="Arial"/>
          <w:b/>
          <w:i/>
          <w:sz w:val="21"/>
          <w:szCs w:val="21"/>
          <w:vertAlign w:val="superscript"/>
          <w:lang w:val="en-US"/>
        </w:rPr>
        <w:t xml:space="preserve"> </w:t>
      </w:r>
      <w:r w:rsidRPr="00951113">
        <w:rPr>
          <w:rFonts w:ascii="Arial" w:hAnsi="Arial" w:cs="Arial"/>
          <w:b/>
          <w:i/>
          <w:sz w:val="21"/>
          <w:szCs w:val="21"/>
          <w:lang w:val="en-US"/>
        </w:rPr>
        <w:t>Provide the original broad</w:t>
      </w:r>
      <w:r w:rsidRPr="00951113">
        <w:rPr>
          <w:rFonts w:ascii="Arial" w:hAnsi="Arial" w:cs="Arial"/>
          <w:b/>
          <w:i/>
          <w:sz w:val="21"/>
          <w:szCs w:val="21"/>
          <w:vertAlign w:val="superscript"/>
          <w:lang w:val="en-US"/>
        </w:rPr>
        <w:t xml:space="preserve"> </w:t>
      </w:r>
      <w:r w:rsidRPr="00951113">
        <w:rPr>
          <w:rFonts w:ascii="Arial" w:hAnsi="Arial" w:cs="Arial"/>
          <w:b/>
          <w:i/>
          <w:sz w:val="21"/>
          <w:szCs w:val="21"/>
          <w:lang w:val="en-US"/>
        </w:rPr>
        <w:t>consent</w:t>
      </w:r>
      <w:r w:rsidRPr="00951113">
        <w:rPr>
          <w:rFonts w:ascii="Arial" w:hAnsi="Arial" w:cs="Arial"/>
          <w:b/>
          <w:i/>
          <w:sz w:val="21"/>
          <w:szCs w:val="21"/>
          <w:vertAlign w:val="superscript"/>
          <w:lang w:val="en-US"/>
        </w:rPr>
        <w:t xml:space="preserve"> </w:t>
      </w:r>
      <w:r w:rsidRPr="00951113">
        <w:rPr>
          <w:rFonts w:ascii="Arial" w:hAnsi="Arial" w:cs="Arial"/>
          <w:b/>
          <w:i/>
          <w:sz w:val="21"/>
          <w:szCs w:val="21"/>
          <w:lang w:val="en-US"/>
        </w:rPr>
        <w:t>letter and consent form!</w:t>
      </w:r>
    </w:p>
    <w:p w14:paraId="4529913D" w14:textId="2A9D7649" w:rsidR="0099300F" w:rsidRPr="00951113" w:rsidRDefault="00F3164A" w:rsidP="00E60E64">
      <w:pPr>
        <w:spacing w:after="240"/>
        <w:ind w:left="426" w:hanging="426"/>
        <w:rPr>
          <w:rFonts w:ascii="Arial" w:hAnsi="Arial" w:cs="Arial"/>
          <w:sz w:val="22"/>
          <w:szCs w:val="22"/>
          <w:lang w:val="en-US"/>
        </w:rPr>
      </w:pPr>
      <w:sdt>
        <w:sdtPr>
          <w:rPr>
            <w:rFonts w:ascii="Arial" w:hAnsi="Arial" w:cs="Arial"/>
            <w:sz w:val="22"/>
            <w:szCs w:val="22"/>
            <w:lang w:val="en-US"/>
          </w:rPr>
          <w:id w:val="-227770553"/>
          <w14:checkbox>
            <w14:checked w14:val="0"/>
            <w14:checkedState w14:val="2612" w14:font="MS Gothic"/>
            <w14:uncheckedState w14:val="2610" w14:font="MS Gothic"/>
          </w14:checkbox>
        </w:sdtPr>
        <w:sdtEndPr/>
        <w:sdtContent>
          <w:r w:rsidR="0099300F" w:rsidRPr="00951113">
            <w:rPr>
              <w:rFonts w:ascii="Segoe UI Symbol" w:hAnsi="Segoe UI Symbol" w:cs="Segoe UI Symbol"/>
              <w:sz w:val="22"/>
              <w:szCs w:val="22"/>
              <w:lang w:val="en-US"/>
            </w:rPr>
            <w:t>☐</w:t>
          </w:r>
        </w:sdtContent>
      </w:sdt>
      <w:r w:rsidR="0099300F" w:rsidRPr="00951113">
        <w:rPr>
          <w:rFonts w:ascii="Arial" w:hAnsi="Arial" w:cs="Arial"/>
          <w:sz w:val="22"/>
          <w:szCs w:val="22"/>
          <w:lang w:val="en-US"/>
        </w:rPr>
        <w:t xml:space="preserve"> </w:t>
      </w:r>
      <w:r w:rsidR="0099300F" w:rsidRPr="00951113">
        <w:rPr>
          <w:rFonts w:ascii="Arial" w:hAnsi="Arial" w:cs="Arial"/>
          <w:sz w:val="22"/>
          <w:szCs w:val="22"/>
          <w:lang w:val="en-US"/>
        </w:rPr>
        <w:tab/>
      </w:r>
      <w:r w:rsidR="00D22C2A" w:rsidRPr="00951113">
        <w:rPr>
          <w:rFonts w:ascii="Arial" w:hAnsi="Arial" w:cs="Arial"/>
          <w:sz w:val="22"/>
          <w:szCs w:val="22"/>
          <w:lang w:val="en-US"/>
        </w:rPr>
        <w:t>No consent has been requested (i.e. the donor has not objected to the processing or use of</w:t>
      </w:r>
      <w:r w:rsidR="00184F9A" w:rsidRPr="00951113">
        <w:rPr>
          <w:rFonts w:ascii="Arial" w:hAnsi="Arial" w:cs="Arial"/>
          <w:sz w:val="22"/>
          <w:szCs w:val="22"/>
          <w:lang w:val="en-US"/>
        </w:rPr>
        <w:t> </w:t>
      </w:r>
      <w:r w:rsidR="00D22C2A" w:rsidRPr="00951113">
        <w:rPr>
          <w:rFonts w:ascii="Arial" w:hAnsi="Arial" w:cs="Arial"/>
          <w:sz w:val="22"/>
          <w:szCs w:val="22"/>
          <w:lang w:val="en-US"/>
        </w:rPr>
        <w:t>his/her b</w:t>
      </w:r>
      <w:r w:rsidR="00184F9A" w:rsidRPr="00951113">
        <w:rPr>
          <w:rFonts w:ascii="Arial" w:hAnsi="Arial" w:cs="Arial"/>
          <w:sz w:val="22"/>
          <w:szCs w:val="22"/>
          <w:lang w:val="en-US"/>
        </w:rPr>
        <w:t>iological</w:t>
      </w:r>
      <w:r w:rsidR="00D22C2A" w:rsidRPr="00951113">
        <w:rPr>
          <w:rFonts w:ascii="Arial" w:hAnsi="Arial" w:cs="Arial"/>
          <w:sz w:val="22"/>
          <w:szCs w:val="22"/>
          <w:lang w:val="en-US"/>
        </w:rPr>
        <w:t xml:space="preserve"> material through the UMC Utrecht no-objection/opt-out arrangement for further use of residual material/medical data).</w:t>
      </w:r>
    </w:p>
    <w:p w14:paraId="66B59B56" w14:textId="70873E29" w:rsidR="0099300F" w:rsidRPr="00951113" w:rsidRDefault="00D22C2A" w:rsidP="00E60E64">
      <w:pPr>
        <w:tabs>
          <w:tab w:val="num" w:pos="1134"/>
        </w:tabs>
        <w:spacing w:after="240"/>
        <w:rPr>
          <w:rFonts w:ascii="Arial" w:hAnsi="Arial" w:cs="Arial"/>
          <w:color w:val="000000"/>
          <w:sz w:val="22"/>
          <w:szCs w:val="22"/>
          <w:lang w:val="en-US"/>
        </w:rPr>
      </w:pPr>
      <w:r w:rsidRPr="00951113">
        <w:rPr>
          <w:rFonts w:ascii="Arial" w:hAnsi="Arial" w:cs="Arial"/>
          <w:color w:val="000000"/>
          <w:sz w:val="22"/>
          <w:szCs w:val="22"/>
          <w:lang w:val="en-US"/>
        </w:rPr>
        <w:t>No consent applies to the following group of donors/</w:t>
      </w:r>
      <w:r w:rsidR="0068125B" w:rsidRPr="00951113">
        <w:rPr>
          <w:rFonts w:ascii="Arial" w:hAnsi="Arial" w:cs="Arial"/>
          <w:color w:val="000000"/>
          <w:sz w:val="22"/>
          <w:szCs w:val="22"/>
          <w:lang w:val="en-US"/>
        </w:rPr>
        <w:t>human biological</w:t>
      </w:r>
      <w:r w:rsidRPr="00951113">
        <w:rPr>
          <w:rFonts w:ascii="Arial" w:hAnsi="Arial" w:cs="Arial"/>
          <w:color w:val="000000"/>
          <w:sz w:val="22"/>
          <w:szCs w:val="22"/>
          <w:lang w:val="en-US"/>
        </w:rPr>
        <w:t xml:space="preserve"> material:</w:t>
      </w:r>
    </w:p>
    <w:tbl>
      <w:tblPr>
        <w:tblStyle w:val="Tabelraster"/>
        <w:tblW w:w="5000" w:type="pct"/>
        <w:tblLook w:val="04A0" w:firstRow="1" w:lastRow="0" w:firstColumn="1" w:lastColumn="0" w:noHBand="0" w:noVBand="1"/>
      </w:tblPr>
      <w:tblGrid>
        <w:gridCol w:w="9458"/>
      </w:tblGrid>
      <w:tr w:rsidR="0099300F" w:rsidRPr="00F3164A" w14:paraId="273A5CBA" w14:textId="77777777" w:rsidTr="00DC2748">
        <w:trPr>
          <w:trHeight w:val="1134"/>
        </w:trPr>
        <w:tc>
          <w:tcPr>
            <w:tcW w:w="5000" w:type="pct"/>
          </w:tcPr>
          <w:p w14:paraId="60152BB3" w14:textId="77777777" w:rsidR="0099300F" w:rsidRPr="00951113" w:rsidRDefault="0099300F" w:rsidP="00E60E64">
            <w:pPr>
              <w:autoSpaceDE w:val="0"/>
              <w:autoSpaceDN w:val="0"/>
              <w:rPr>
                <w:rFonts w:ascii="Arial" w:hAnsi="Arial" w:cs="Arial"/>
                <w:sz w:val="22"/>
                <w:szCs w:val="22"/>
                <w:lang w:val="en-US"/>
              </w:rPr>
            </w:pPr>
          </w:p>
        </w:tc>
      </w:tr>
    </w:tbl>
    <w:p w14:paraId="430E3121" w14:textId="7948B985" w:rsidR="00867DED" w:rsidRPr="00951113" w:rsidRDefault="00867DED" w:rsidP="00E60E64">
      <w:pPr>
        <w:pStyle w:val="Kop2"/>
        <w:keepNext w:val="0"/>
        <w:keepLines w:val="0"/>
        <w:spacing w:before="240" w:after="240"/>
        <w:ind w:left="709" w:hanging="709"/>
        <w:rPr>
          <w:rFonts w:ascii="Arial" w:eastAsia="MS Mincho" w:hAnsi="Arial" w:cs="Arial"/>
          <w:b/>
          <w:bCs/>
          <w:iCs/>
          <w:color w:val="auto"/>
          <w:sz w:val="24"/>
          <w:szCs w:val="24"/>
          <w:lang w:val="en-US"/>
        </w:rPr>
      </w:pPr>
      <w:bookmarkStart w:id="17" w:name="_Toc85801755"/>
      <w:r w:rsidRPr="00951113">
        <w:rPr>
          <w:rFonts w:ascii="Arial" w:eastAsia="MS Mincho" w:hAnsi="Arial" w:cs="Arial"/>
          <w:b/>
          <w:bCs/>
          <w:iCs/>
          <w:color w:val="auto"/>
          <w:sz w:val="24"/>
          <w:szCs w:val="24"/>
          <w:lang w:val="en-US"/>
        </w:rPr>
        <w:t>C4.</w:t>
      </w:r>
      <w:r w:rsidRPr="00951113">
        <w:rPr>
          <w:rFonts w:ascii="Arial" w:eastAsia="MS Mincho" w:hAnsi="Arial" w:cs="Arial"/>
          <w:b/>
          <w:bCs/>
          <w:iCs/>
          <w:color w:val="auto"/>
          <w:sz w:val="24"/>
          <w:szCs w:val="24"/>
          <w:lang w:val="en-US"/>
        </w:rPr>
        <w:tab/>
      </w:r>
      <w:bookmarkEnd w:id="17"/>
      <w:r w:rsidR="006264EF" w:rsidRPr="00951113">
        <w:rPr>
          <w:rFonts w:ascii="Arial" w:eastAsia="MS Mincho" w:hAnsi="Arial" w:cs="Arial"/>
          <w:b/>
          <w:bCs/>
          <w:iCs/>
          <w:color w:val="auto"/>
          <w:sz w:val="24"/>
          <w:szCs w:val="24"/>
          <w:lang w:val="en-US"/>
        </w:rPr>
        <w:t xml:space="preserve">Describe in your own words why the proposed study with the requested </w:t>
      </w:r>
      <w:r w:rsidR="0068125B" w:rsidRPr="00951113">
        <w:rPr>
          <w:rFonts w:ascii="Arial" w:eastAsia="MS Mincho" w:hAnsi="Arial" w:cs="Arial"/>
          <w:b/>
          <w:bCs/>
          <w:iCs/>
          <w:color w:val="auto"/>
          <w:sz w:val="24"/>
          <w:szCs w:val="24"/>
          <w:lang w:val="en-US"/>
        </w:rPr>
        <w:t>human biological</w:t>
      </w:r>
      <w:r w:rsidR="006264EF" w:rsidRPr="00951113">
        <w:rPr>
          <w:rFonts w:ascii="Arial" w:eastAsia="MS Mincho" w:hAnsi="Arial" w:cs="Arial"/>
          <w:b/>
          <w:bCs/>
          <w:iCs/>
          <w:color w:val="auto"/>
          <w:sz w:val="24"/>
          <w:szCs w:val="24"/>
          <w:lang w:val="en-US"/>
        </w:rPr>
        <w:t xml:space="preserve"> material falls within the scope of the consent previously granted by the donors or within the scope of the ‘no-objection’/‘opt-out’ arrangement.</w:t>
      </w:r>
      <w:r w:rsidRPr="00951113">
        <w:rPr>
          <w:rFonts w:ascii="Arial" w:eastAsia="MS Mincho" w:hAnsi="Arial" w:cs="Arial"/>
          <w:b/>
          <w:bCs/>
          <w:iCs/>
          <w:color w:val="auto"/>
          <w:sz w:val="24"/>
          <w:szCs w:val="24"/>
          <w:lang w:val="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867DED" w:rsidRPr="00F3164A" w14:paraId="417BECB1" w14:textId="77777777" w:rsidTr="00671529">
        <w:trPr>
          <w:trHeight w:val="1134"/>
        </w:trPr>
        <w:tc>
          <w:tcPr>
            <w:tcW w:w="5000" w:type="pct"/>
            <w:tcBorders>
              <w:top w:val="single" w:sz="4" w:space="0" w:color="auto"/>
              <w:left w:val="single" w:sz="4" w:space="0" w:color="auto"/>
              <w:bottom w:val="single" w:sz="4" w:space="0" w:color="auto"/>
              <w:right w:val="single" w:sz="4" w:space="0" w:color="auto"/>
            </w:tcBorders>
          </w:tcPr>
          <w:p w14:paraId="127F8772" w14:textId="77777777" w:rsidR="00867DED" w:rsidRPr="00951113" w:rsidRDefault="00867DED" w:rsidP="00E60E64">
            <w:pPr>
              <w:rPr>
                <w:rFonts w:ascii="Arial" w:hAnsi="Arial" w:cs="Arial"/>
                <w:sz w:val="22"/>
                <w:szCs w:val="22"/>
                <w:lang w:val="en-US"/>
              </w:rPr>
            </w:pPr>
          </w:p>
        </w:tc>
      </w:tr>
    </w:tbl>
    <w:p w14:paraId="4BA428B3" w14:textId="0FB55823" w:rsidR="00867DED" w:rsidRPr="00951113" w:rsidRDefault="00867DED" w:rsidP="00E60E64">
      <w:pPr>
        <w:pStyle w:val="Kop2"/>
        <w:keepNext w:val="0"/>
        <w:keepLines w:val="0"/>
        <w:spacing w:before="240" w:after="240"/>
        <w:ind w:left="709" w:hanging="709"/>
        <w:rPr>
          <w:rFonts w:ascii="Arial" w:eastAsia="MS Mincho" w:hAnsi="Arial" w:cs="Arial"/>
          <w:b/>
          <w:bCs/>
          <w:iCs/>
          <w:color w:val="auto"/>
          <w:sz w:val="24"/>
          <w:szCs w:val="24"/>
          <w:lang w:val="en-US"/>
        </w:rPr>
      </w:pPr>
      <w:bookmarkStart w:id="18" w:name="_Toc85801756"/>
      <w:r w:rsidRPr="00951113">
        <w:rPr>
          <w:rFonts w:ascii="Arial" w:eastAsia="MS Mincho" w:hAnsi="Arial" w:cs="Arial"/>
          <w:b/>
          <w:bCs/>
          <w:iCs/>
          <w:color w:val="auto"/>
          <w:sz w:val="24"/>
          <w:szCs w:val="24"/>
          <w:lang w:val="en-US"/>
        </w:rPr>
        <w:t>C5.</w:t>
      </w:r>
      <w:r w:rsidRPr="00951113">
        <w:rPr>
          <w:rFonts w:ascii="Arial" w:eastAsia="MS Mincho" w:hAnsi="Arial" w:cs="Arial"/>
          <w:b/>
          <w:bCs/>
          <w:iCs/>
          <w:color w:val="auto"/>
          <w:sz w:val="24"/>
          <w:szCs w:val="24"/>
          <w:lang w:val="en-US"/>
        </w:rPr>
        <w:tab/>
      </w:r>
      <w:bookmarkEnd w:id="18"/>
      <w:r w:rsidR="006264EF" w:rsidRPr="00951113">
        <w:rPr>
          <w:rFonts w:ascii="Arial" w:eastAsia="MS Mincho" w:hAnsi="Arial" w:cs="Arial"/>
          <w:b/>
          <w:bCs/>
          <w:iCs/>
          <w:color w:val="auto"/>
          <w:sz w:val="24"/>
          <w:szCs w:val="24"/>
          <w:lang w:val="en-US"/>
        </w:rPr>
        <w:t xml:space="preserve">Describe in your own words how the anticipated amount of human biological material to be used </w:t>
      </w:r>
      <w:r w:rsidR="00721094" w:rsidRPr="00951113">
        <w:rPr>
          <w:rFonts w:ascii="Arial" w:eastAsia="MS Mincho" w:hAnsi="Arial" w:cs="Arial"/>
          <w:b/>
          <w:bCs/>
          <w:iCs/>
          <w:color w:val="auto"/>
          <w:sz w:val="24"/>
          <w:szCs w:val="24"/>
          <w:lang w:val="en-US"/>
        </w:rPr>
        <w:t xml:space="preserve">in this study </w:t>
      </w:r>
      <w:r w:rsidR="006264EF" w:rsidRPr="00951113">
        <w:rPr>
          <w:rFonts w:ascii="Arial" w:eastAsia="MS Mincho" w:hAnsi="Arial" w:cs="Arial"/>
          <w:b/>
          <w:bCs/>
          <w:iCs/>
          <w:color w:val="auto"/>
          <w:sz w:val="24"/>
          <w:szCs w:val="24"/>
          <w:lang w:val="en-US"/>
        </w:rPr>
        <w:t>is justifiable in relation to the scientific relevance of the study</w:t>
      </w:r>
      <w:r w:rsidR="00721094" w:rsidRPr="00951113">
        <w:rPr>
          <w:rFonts w:ascii="Arial" w:eastAsia="MS Mincho" w:hAnsi="Arial" w:cs="Arial"/>
          <w:b/>
          <w:bCs/>
          <w:iCs/>
          <w:color w:val="auto"/>
          <w:sz w:val="24"/>
          <w:szCs w:val="24"/>
          <w:lang w:val="en-US"/>
        </w:rPr>
        <w:t>.</w:t>
      </w:r>
    </w:p>
    <w:p w14:paraId="73BA322B" w14:textId="11526891" w:rsidR="00867DED" w:rsidRPr="00951113" w:rsidRDefault="00DE0561" w:rsidP="00E60E64">
      <w:pPr>
        <w:pStyle w:val="Lijstalinea1"/>
        <w:ind w:left="0"/>
        <w:rPr>
          <w:rFonts w:ascii="Arial" w:hAnsi="Arial" w:cs="Arial"/>
          <w:i/>
          <w:color w:val="0070C0"/>
          <w:sz w:val="20"/>
          <w:szCs w:val="20"/>
          <w:u w:val="single"/>
          <w:lang w:val="en-US"/>
        </w:rPr>
      </w:pPr>
      <w:r w:rsidRPr="00951113">
        <w:rPr>
          <w:rFonts w:ascii="Arial" w:hAnsi="Arial" w:cs="Arial"/>
          <w:i/>
          <w:color w:val="0070C0"/>
          <w:sz w:val="20"/>
          <w:szCs w:val="20"/>
          <w:u w:val="single"/>
          <w:lang w:val="en-US"/>
        </w:rPr>
        <w:t>Note</w:t>
      </w:r>
      <w:r w:rsidR="00867DED" w:rsidRPr="00951113">
        <w:rPr>
          <w:rFonts w:ascii="Arial" w:hAnsi="Arial" w:cs="Arial"/>
          <w:i/>
          <w:color w:val="0070C0"/>
          <w:sz w:val="20"/>
          <w:szCs w:val="20"/>
          <w:lang w:val="en-US"/>
        </w:rPr>
        <w:t>:</w:t>
      </w:r>
      <w:r w:rsidR="00867DED" w:rsidRPr="00951113">
        <w:rPr>
          <w:rFonts w:ascii="Arial" w:hAnsi="Arial" w:cs="Arial"/>
          <w:i/>
          <w:color w:val="0070C0"/>
          <w:sz w:val="20"/>
          <w:szCs w:val="20"/>
          <w:u w:val="single"/>
          <w:lang w:val="en-US"/>
        </w:rPr>
        <w:t xml:space="preserve"> </w:t>
      </w:r>
    </w:p>
    <w:p w14:paraId="49237EFA" w14:textId="6E2DE73F" w:rsidR="00867DED" w:rsidRPr="00951113" w:rsidRDefault="00721094" w:rsidP="00E60E64">
      <w:pPr>
        <w:pStyle w:val="Lijstalinea1"/>
        <w:spacing w:after="240"/>
        <w:ind w:left="0"/>
        <w:rPr>
          <w:rFonts w:ascii="Arial" w:hAnsi="Arial" w:cs="Arial"/>
          <w:i/>
          <w:color w:val="0070C0"/>
          <w:sz w:val="20"/>
          <w:szCs w:val="20"/>
          <w:lang w:val="en-US"/>
        </w:rPr>
      </w:pPr>
      <w:r w:rsidRPr="00951113">
        <w:rPr>
          <w:rFonts w:ascii="Arial" w:hAnsi="Arial" w:cs="Arial"/>
          <w:i/>
          <w:color w:val="0070C0"/>
          <w:sz w:val="20"/>
          <w:szCs w:val="20"/>
          <w:lang w:val="en-US"/>
        </w:rPr>
        <w:t xml:space="preserve">Possible considerations may be: </w:t>
      </w:r>
      <w:r w:rsidR="008D74A6" w:rsidRPr="00951113">
        <w:rPr>
          <w:rFonts w:ascii="Arial" w:hAnsi="Arial" w:cs="Arial"/>
          <w:i/>
          <w:color w:val="0070C0"/>
          <w:sz w:val="20"/>
          <w:szCs w:val="20"/>
          <w:lang w:val="en-US"/>
        </w:rPr>
        <w:t>W</w:t>
      </w:r>
      <w:r w:rsidRPr="00951113">
        <w:rPr>
          <w:rFonts w:ascii="Arial" w:hAnsi="Arial" w:cs="Arial"/>
          <w:i/>
          <w:color w:val="0070C0"/>
          <w:sz w:val="20"/>
          <w:szCs w:val="20"/>
          <w:lang w:val="en-US"/>
        </w:rPr>
        <w:t xml:space="preserve">ill any material from these donors remain after these experiments? Are there many similar donors whose material will be available in the future for further or other research questions in this population? Does it concern rare material and is the importance of this study such that the material should be used specifically for this study? </w:t>
      </w:r>
      <w:r w:rsidR="00867DED" w:rsidRPr="00951113">
        <w:rPr>
          <w:rFonts w:ascii="Arial" w:hAnsi="Arial" w:cs="Arial"/>
          <w:i/>
          <w:color w:val="0070C0"/>
          <w:sz w:val="20"/>
          <w:szCs w:val="20"/>
          <w:lang w:val="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867DED" w:rsidRPr="00F3164A" w14:paraId="16622C61" w14:textId="77777777" w:rsidTr="00671529">
        <w:trPr>
          <w:trHeight w:val="1134"/>
        </w:trPr>
        <w:tc>
          <w:tcPr>
            <w:tcW w:w="5000" w:type="pct"/>
            <w:tcBorders>
              <w:top w:val="single" w:sz="4" w:space="0" w:color="auto"/>
              <w:left w:val="single" w:sz="4" w:space="0" w:color="auto"/>
              <w:bottom w:val="single" w:sz="4" w:space="0" w:color="auto"/>
              <w:right w:val="single" w:sz="4" w:space="0" w:color="auto"/>
            </w:tcBorders>
          </w:tcPr>
          <w:p w14:paraId="71CB1143" w14:textId="77777777" w:rsidR="00867DED" w:rsidRPr="00951113" w:rsidRDefault="00867DED" w:rsidP="00E60E64">
            <w:pPr>
              <w:ind w:left="720" w:hanging="720"/>
              <w:jc w:val="both"/>
              <w:rPr>
                <w:rFonts w:ascii="Arial" w:hAnsi="Arial" w:cs="Arial"/>
                <w:sz w:val="22"/>
                <w:szCs w:val="22"/>
                <w:lang w:val="en-US"/>
              </w:rPr>
            </w:pPr>
          </w:p>
        </w:tc>
      </w:tr>
    </w:tbl>
    <w:p w14:paraId="4F4D5496" w14:textId="55BB7083" w:rsidR="00867DED" w:rsidRPr="00951113" w:rsidRDefault="00867DED" w:rsidP="00E60E64">
      <w:pPr>
        <w:ind w:left="720" w:hanging="720"/>
        <w:rPr>
          <w:rFonts w:ascii="Arial" w:hAnsi="Arial" w:cs="Arial"/>
          <w:sz w:val="22"/>
          <w:szCs w:val="22"/>
          <w:lang w:val="en-US"/>
        </w:rPr>
      </w:pPr>
    </w:p>
    <w:p w14:paraId="12D839E5" w14:textId="2F9619B2" w:rsidR="00DD0DCE" w:rsidRPr="00951113" w:rsidRDefault="00DD0DCE" w:rsidP="00E60E64">
      <w:pPr>
        <w:spacing w:after="160" w:line="259" w:lineRule="auto"/>
        <w:rPr>
          <w:rFonts w:ascii="Arial" w:hAnsi="Arial" w:cs="Arial"/>
          <w:sz w:val="22"/>
          <w:szCs w:val="22"/>
          <w:lang w:val="en-US"/>
        </w:rPr>
      </w:pPr>
      <w:r w:rsidRPr="00951113">
        <w:rPr>
          <w:rFonts w:ascii="Arial" w:hAnsi="Arial" w:cs="Arial"/>
          <w:sz w:val="22"/>
          <w:szCs w:val="22"/>
          <w:lang w:val="en-US"/>
        </w:rPr>
        <w:br w:type="page"/>
      </w:r>
    </w:p>
    <w:p w14:paraId="744AA6C8" w14:textId="2DBE92A7" w:rsidR="008E7D79" w:rsidRPr="00951113" w:rsidRDefault="00DD0DCE" w:rsidP="00E60E64">
      <w:pPr>
        <w:pStyle w:val="Kop1"/>
        <w:keepNext w:val="0"/>
        <w:spacing w:after="240"/>
        <w:rPr>
          <w:rFonts w:ascii="Arial" w:hAnsi="Arial" w:cs="Arial"/>
          <w:sz w:val="28"/>
          <w:szCs w:val="28"/>
          <w:lang w:val="en-US"/>
        </w:rPr>
      </w:pPr>
      <w:bookmarkStart w:id="19" w:name="_Toc85801757"/>
      <w:bookmarkStart w:id="20" w:name="_Toc87541212"/>
      <w:bookmarkStart w:id="21" w:name="_Toc126047506"/>
      <w:r w:rsidRPr="00951113">
        <w:rPr>
          <w:rFonts w:ascii="Arial" w:hAnsi="Arial" w:cs="Arial"/>
          <w:sz w:val="28"/>
          <w:szCs w:val="28"/>
          <w:lang w:val="en-US"/>
        </w:rPr>
        <w:lastRenderedPageBreak/>
        <w:t>D.</w:t>
      </w:r>
      <w:r w:rsidRPr="00951113">
        <w:rPr>
          <w:rFonts w:ascii="Arial" w:hAnsi="Arial" w:cs="Arial"/>
          <w:sz w:val="28"/>
          <w:szCs w:val="28"/>
          <w:lang w:val="en-US"/>
        </w:rPr>
        <w:tab/>
      </w:r>
      <w:bookmarkEnd w:id="19"/>
      <w:bookmarkEnd w:id="20"/>
      <w:r w:rsidR="00823A7B" w:rsidRPr="00951113">
        <w:rPr>
          <w:rFonts w:ascii="Arial" w:hAnsi="Arial" w:cs="Arial"/>
          <w:sz w:val="28"/>
          <w:szCs w:val="28"/>
          <w:lang w:val="en-US"/>
        </w:rPr>
        <w:t>Data</w:t>
      </w:r>
      <w:bookmarkEnd w:id="21"/>
    </w:p>
    <w:p w14:paraId="51C7DB59" w14:textId="3338B395" w:rsidR="00F72A13" w:rsidRPr="00951113" w:rsidRDefault="00F72A13" w:rsidP="00E60E64">
      <w:pPr>
        <w:pStyle w:val="Kop2"/>
        <w:keepNext w:val="0"/>
        <w:keepLines w:val="0"/>
        <w:spacing w:before="240" w:after="240"/>
        <w:ind w:left="709" w:hanging="709"/>
        <w:rPr>
          <w:rFonts w:ascii="Arial" w:eastAsia="MS Mincho" w:hAnsi="Arial" w:cs="Arial"/>
          <w:b/>
          <w:bCs/>
          <w:iCs/>
          <w:color w:val="auto"/>
          <w:sz w:val="24"/>
          <w:szCs w:val="24"/>
          <w:lang w:val="en-US"/>
        </w:rPr>
      </w:pPr>
      <w:bookmarkStart w:id="22" w:name="_Toc85801758"/>
      <w:r w:rsidRPr="00951113">
        <w:rPr>
          <w:rFonts w:ascii="Arial" w:eastAsia="MS Mincho" w:hAnsi="Arial" w:cs="Arial"/>
          <w:b/>
          <w:bCs/>
          <w:iCs/>
          <w:color w:val="auto"/>
          <w:sz w:val="24"/>
          <w:szCs w:val="24"/>
          <w:lang w:val="en-US"/>
        </w:rPr>
        <w:t>D1.</w:t>
      </w:r>
      <w:r w:rsidRPr="00951113">
        <w:rPr>
          <w:rFonts w:ascii="Arial" w:eastAsia="MS Mincho" w:hAnsi="Arial" w:cs="Arial"/>
          <w:b/>
          <w:bCs/>
          <w:iCs/>
          <w:color w:val="auto"/>
          <w:sz w:val="24"/>
          <w:szCs w:val="24"/>
          <w:lang w:val="en-US"/>
        </w:rPr>
        <w:tab/>
        <w:t>W</w:t>
      </w:r>
      <w:r w:rsidR="006872DA" w:rsidRPr="00951113">
        <w:rPr>
          <w:rFonts w:ascii="Arial" w:eastAsia="MS Mincho" w:hAnsi="Arial" w:cs="Arial"/>
          <w:b/>
          <w:bCs/>
          <w:iCs/>
          <w:color w:val="auto"/>
          <w:sz w:val="24"/>
          <w:szCs w:val="24"/>
          <w:lang w:val="en-US"/>
        </w:rPr>
        <w:t>hich personal data from donors</w:t>
      </w:r>
      <w:r w:rsidRPr="00951113">
        <w:rPr>
          <w:rFonts w:ascii="Arial" w:eastAsia="MS Mincho" w:hAnsi="Arial" w:cs="Arial"/>
          <w:b/>
          <w:bCs/>
          <w:iCs/>
          <w:color w:val="auto"/>
          <w:sz w:val="24"/>
          <w:szCs w:val="24"/>
          <w:lang w:val="en-US"/>
        </w:rPr>
        <w:t xml:space="preserve"> </w:t>
      </w:r>
      <w:r w:rsidR="006872DA" w:rsidRPr="00951113">
        <w:rPr>
          <w:rFonts w:ascii="Arial" w:eastAsia="MS Mincho" w:hAnsi="Arial" w:cs="Arial"/>
          <w:b/>
          <w:bCs/>
          <w:iCs/>
          <w:color w:val="auto"/>
          <w:sz w:val="24"/>
          <w:szCs w:val="24"/>
          <w:lang w:val="en-US"/>
        </w:rPr>
        <w:t>will be used in and/or will result from this scientific study with human biological material</w:t>
      </w:r>
      <w:r w:rsidRPr="00951113">
        <w:rPr>
          <w:rFonts w:ascii="Arial" w:eastAsia="MS Mincho" w:hAnsi="Arial" w:cs="Arial"/>
          <w:b/>
          <w:bCs/>
          <w:iCs/>
          <w:color w:val="auto"/>
          <w:sz w:val="24"/>
          <w:szCs w:val="24"/>
          <w:lang w:val="en-US"/>
        </w:rPr>
        <w:t>?</w:t>
      </w:r>
      <w:bookmarkEnd w:id="22"/>
    </w:p>
    <w:p w14:paraId="7B36C53D" w14:textId="1FDC6DEF" w:rsidR="00F72A13" w:rsidRPr="00951113" w:rsidRDefault="00DE0561" w:rsidP="00E60E64">
      <w:pPr>
        <w:pStyle w:val="Lijstalinea1"/>
        <w:spacing w:after="240"/>
        <w:ind w:left="0"/>
        <w:rPr>
          <w:rFonts w:ascii="Arial" w:hAnsi="Arial" w:cs="Arial"/>
          <w:i/>
          <w:color w:val="0070C0"/>
          <w:sz w:val="20"/>
          <w:szCs w:val="20"/>
          <w:u w:val="single"/>
          <w:lang w:val="en-US"/>
        </w:rPr>
      </w:pPr>
      <w:r w:rsidRPr="00951113">
        <w:rPr>
          <w:rFonts w:ascii="Arial" w:hAnsi="Arial" w:cs="Arial"/>
          <w:i/>
          <w:color w:val="0070C0"/>
          <w:sz w:val="20"/>
          <w:szCs w:val="20"/>
          <w:u w:val="single"/>
          <w:lang w:val="en-US"/>
        </w:rPr>
        <w:t>Note</w:t>
      </w:r>
      <w:r w:rsidR="00F72A13" w:rsidRPr="00951113">
        <w:rPr>
          <w:rFonts w:ascii="Arial" w:hAnsi="Arial" w:cs="Arial"/>
          <w:i/>
          <w:color w:val="0070C0"/>
          <w:sz w:val="20"/>
          <w:szCs w:val="20"/>
          <w:lang w:val="en-US"/>
        </w:rPr>
        <w:t>:</w:t>
      </w:r>
      <w:r w:rsidR="00F72A13" w:rsidRPr="00951113">
        <w:rPr>
          <w:rFonts w:ascii="Arial" w:hAnsi="Arial" w:cs="Arial"/>
          <w:i/>
          <w:color w:val="0070C0"/>
          <w:sz w:val="20"/>
          <w:szCs w:val="20"/>
          <w:u w:val="single"/>
          <w:lang w:val="en-US"/>
        </w:rPr>
        <w:t xml:space="preserve"> </w:t>
      </w:r>
    </w:p>
    <w:p w14:paraId="7F39A22D" w14:textId="2AB75D5D" w:rsidR="00F72A13" w:rsidRPr="00951113" w:rsidRDefault="00B7071C" w:rsidP="00E60E64">
      <w:pPr>
        <w:pStyle w:val="Lijstalinea1"/>
        <w:spacing w:after="240"/>
        <w:ind w:left="0"/>
        <w:rPr>
          <w:rFonts w:ascii="Arial" w:hAnsi="Arial" w:cs="Arial"/>
          <w:i/>
          <w:color w:val="0070C0"/>
          <w:sz w:val="20"/>
          <w:szCs w:val="20"/>
          <w:lang w:val="en-US"/>
        </w:rPr>
      </w:pPr>
      <w:r w:rsidRPr="00951113">
        <w:rPr>
          <w:rFonts w:ascii="Arial" w:hAnsi="Arial" w:cs="Arial"/>
          <w:i/>
          <w:color w:val="0070C0"/>
          <w:sz w:val="20"/>
          <w:szCs w:val="20"/>
          <w:lang w:val="en-US"/>
        </w:rPr>
        <w:t xml:space="preserve">“Personal data” not only </w:t>
      </w:r>
      <w:r w:rsidR="00183E41" w:rsidRPr="00951113">
        <w:rPr>
          <w:rFonts w:ascii="Arial" w:hAnsi="Arial" w:cs="Arial"/>
          <w:i/>
          <w:color w:val="0070C0"/>
          <w:sz w:val="20"/>
          <w:szCs w:val="20"/>
          <w:lang w:val="en-US"/>
        </w:rPr>
        <w:t xml:space="preserve">refers to </w:t>
      </w:r>
      <w:r w:rsidRPr="00951113">
        <w:rPr>
          <w:rFonts w:ascii="Arial" w:hAnsi="Arial" w:cs="Arial"/>
          <w:i/>
          <w:color w:val="0070C0"/>
          <w:sz w:val="20"/>
          <w:szCs w:val="20"/>
          <w:lang w:val="en-US"/>
        </w:rPr>
        <w:t xml:space="preserve">personal data that are collected from other sources (e.g. </w:t>
      </w:r>
      <w:proofErr w:type="spellStart"/>
      <w:r w:rsidRPr="00951113">
        <w:rPr>
          <w:rFonts w:ascii="Arial" w:hAnsi="Arial" w:cs="Arial"/>
          <w:i/>
          <w:color w:val="0070C0"/>
          <w:sz w:val="20"/>
          <w:szCs w:val="20"/>
          <w:lang w:val="en-US"/>
        </w:rPr>
        <w:t>HiX</w:t>
      </w:r>
      <w:proofErr w:type="spellEnd"/>
      <w:r w:rsidRPr="00951113">
        <w:rPr>
          <w:rFonts w:ascii="Arial" w:hAnsi="Arial" w:cs="Arial"/>
          <w:i/>
          <w:color w:val="0070C0"/>
          <w:sz w:val="20"/>
          <w:szCs w:val="20"/>
          <w:lang w:val="en-US"/>
        </w:rPr>
        <w:t>) and used in your study, but also personal data resulting from your study (e.g. DNA or RNA sequences).</w:t>
      </w:r>
    </w:p>
    <w:p w14:paraId="610FA3A3" w14:textId="77777777" w:rsidR="00F72A13" w:rsidRPr="00951113" w:rsidRDefault="00F72A13" w:rsidP="00E67A7F">
      <w:pPr>
        <w:pStyle w:val="Lijstalinea1"/>
        <w:ind w:left="0"/>
        <w:jc w:val="both"/>
        <w:rPr>
          <w:rFonts w:ascii="Arial" w:hAnsi="Arial" w:cs="Arial"/>
          <w:sz w:val="22"/>
          <w:szCs w:val="22"/>
          <w:lang w:val="en-US"/>
        </w:rPr>
      </w:pPr>
    </w:p>
    <w:p w14:paraId="300597D5" w14:textId="7EF4496E" w:rsidR="00F72A13" w:rsidRPr="00951113" w:rsidRDefault="00F3164A" w:rsidP="00E60E64">
      <w:pPr>
        <w:pStyle w:val="Lijstalinea1"/>
        <w:ind w:left="0"/>
        <w:jc w:val="both"/>
        <w:rPr>
          <w:rFonts w:ascii="Arial" w:hAnsi="Arial" w:cs="Arial"/>
          <w:sz w:val="22"/>
          <w:szCs w:val="22"/>
          <w:lang w:val="en-US"/>
        </w:rPr>
      </w:pPr>
      <w:sdt>
        <w:sdtPr>
          <w:rPr>
            <w:rFonts w:ascii="Arial" w:hAnsi="Arial" w:cs="Arial"/>
            <w:sz w:val="22"/>
            <w:szCs w:val="22"/>
            <w:lang w:val="en-US"/>
          </w:rPr>
          <w:id w:val="881365158"/>
          <w14:checkbox>
            <w14:checked w14:val="0"/>
            <w14:checkedState w14:val="2612" w14:font="MS Gothic"/>
            <w14:uncheckedState w14:val="2610" w14:font="MS Gothic"/>
          </w14:checkbox>
        </w:sdtPr>
        <w:sdtEndPr/>
        <w:sdtContent>
          <w:r w:rsidR="00F72A13" w:rsidRPr="00951113">
            <w:rPr>
              <w:rFonts w:ascii="Segoe UI Symbol" w:eastAsia="MS Gothic" w:hAnsi="Segoe UI Symbol" w:cs="Segoe UI Symbol"/>
              <w:sz w:val="22"/>
              <w:szCs w:val="22"/>
              <w:lang w:val="en-US"/>
            </w:rPr>
            <w:t>☐</w:t>
          </w:r>
        </w:sdtContent>
      </w:sdt>
      <w:r w:rsidR="00F72A13" w:rsidRPr="00951113">
        <w:rPr>
          <w:rFonts w:ascii="Arial" w:hAnsi="Arial" w:cs="Arial"/>
          <w:sz w:val="22"/>
          <w:szCs w:val="22"/>
          <w:lang w:val="en-US"/>
        </w:rPr>
        <w:t xml:space="preserve"> </w:t>
      </w:r>
      <w:r w:rsidR="006872DA" w:rsidRPr="00951113">
        <w:rPr>
          <w:rFonts w:ascii="Arial" w:hAnsi="Arial" w:cs="Arial"/>
          <w:sz w:val="22"/>
          <w:szCs w:val="22"/>
          <w:lang w:val="en-US"/>
        </w:rPr>
        <w:t>None</w:t>
      </w:r>
      <w:r w:rsidR="00F72A13" w:rsidRPr="00951113">
        <w:rPr>
          <w:rFonts w:ascii="Arial" w:hAnsi="Arial" w:cs="Arial"/>
          <w:sz w:val="22"/>
          <w:szCs w:val="22"/>
          <w:lang w:val="en-US"/>
        </w:rPr>
        <w:t xml:space="preserve">. </w:t>
      </w:r>
      <w:r w:rsidR="006872DA" w:rsidRPr="00951113">
        <w:rPr>
          <w:rFonts w:ascii="Arial" w:hAnsi="Arial" w:cs="Arial"/>
          <w:sz w:val="22"/>
          <w:szCs w:val="22"/>
          <w:lang w:val="en-US"/>
        </w:rPr>
        <w:t>Proceed to</w:t>
      </w:r>
      <w:r w:rsidR="00F72A13" w:rsidRPr="00951113">
        <w:rPr>
          <w:rFonts w:ascii="Arial" w:hAnsi="Arial" w:cs="Arial"/>
          <w:sz w:val="22"/>
          <w:szCs w:val="22"/>
          <w:lang w:val="en-US"/>
        </w:rPr>
        <w:t xml:space="preserve"> </w:t>
      </w:r>
      <w:r w:rsidR="00C4268E" w:rsidRPr="00951113">
        <w:rPr>
          <w:rFonts w:ascii="Arial" w:hAnsi="Arial" w:cs="Arial"/>
          <w:sz w:val="22"/>
          <w:szCs w:val="22"/>
          <w:lang w:val="en-US"/>
        </w:rPr>
        <w:t xml:space="preserve">section </w:t>
      </w:r>
      <w:r w:rsidR="00F72A13" w:rsidRPr="00951113">
        <w:rPr>
          <w:rFonts w:ascii="Arial" w:hAnsi="Arial" w:cs="Arial"/>
          <w:sz w:val="22"/>
          <w:szCs w:val="22"/>
          <w:lang w:val="en-US"/>
        </w:rPr>
        <w:t>D7.</w:t>
      </w:r>
    </w:p>
    <w:p w14:paraId="619E8445" w14:textId="77777777" w:rsidR="00F72A13" w:rsidRPr="00951113" w:rsidRDefault="00F72A13" w:rsidP="00E60E64">
      <w:pPr>
        <w:pStyle w:val="Lijstalinea1"/>
        <w:ind w:left="0"/>
        <w:jc w:val="both"/>
        <w:rPr>
          <w:rFonts w:ascii="Arial" w:hAnsi="Arial" w:cs="Arial"/>
          <w:sz w:val="22"/>
          <w:szCs w:val="22"/>
          <w:lang w:val="en-US"/>
        </w:rPr>
      </w:pPr>
    </w:p>
    <w:p w14:paraId="19452642" w14:textId="56473291" w:rsidR="00F72A13" w:rsidRPr="00951113" w:rsidRDefault="00F3164A" w:rsidP="00E60E64">
      <w:pPr>
        <w:pStyle w:val="Lijstalinea1"/>
        <w:ind w:left="0"/>
        <w:jc w:val="both"/>
        <w:rPr>
          <w:rFonts w:ascii="Arial" w:hAnsi="Arial" w:cs="Arial"/>
          <w:sz w:val="22"/>
          <w:szCs w:val="22"/>
          <w:lang w:val="en-US"/>
        </w:rPr>
      </w:pPr>
      <w:sdt>
        <w:sdtPr>
          <w:rPr>
            <w:rFonts w:ascii="Arial" w:hAnsi="Arial" w:cs="Arial"/>
            <w:sz w:val="22"/>
            <w:szCs w:val="22"/>
            <w:lang w:val="en-US"/>
          </w:rPr>
          <w:id w:val="-1697848003"/>
          <w14:checkbox>
            <w14:checked w14:val="0"/>
            <w14:checkedState w14:val="2612" w14:font="MS Gothic"/>
            <w14:uncheckedState w14:val="2610" w14:font="MS Gothic"/>
          </w14:checkbox>
        </w:sdtPr>
        <w:sdtEndPr/>
        <w:sdtContent>
          <w:r w:rsidR="00F72A13" w:rsidRPr="00951113">
            <w:rPr>
              <w:rFonts w:ascii="Segoe UI Symbol" w:eastAsia="MS Gothic" w:hAnsi="Segoe UI Symbol" w:cs="Segoe UI Symbol"/>
              <w:sz w:val="22"/>
              <w:szCs w:val="22"/>
              <w:lang w:val="en-US"/>
            </w:rPr>
            <w:t>☐</w:t>
          </w:r>
        </w:sdtContent>
      </w:sdt>
      <w:r w:rsidR="00F72A13" w:rsidRPr="00951113">
        <w:rPr>
          <w:rFonts w:ascii="Arial" w:hAnsi="Arial" w:cs="Arial"/>
          <w:sz w:val="22"/>
          <w:szCs w:val="22"/>
          <w:lang w:val="en-US"/>
        </w:rPr>
        <w:t xml:space="preserve"> </w:t>
      </w:r>
      <w:r w:rsidR="006872DA" w:rsidRPr="00951113">
        <w:rPr>
          <w:rFonts w:ascii="Arial" w:hAnsi="Arial" w:cs="Arial"/>
          <w:sz w:val="22"/>
          <w:szCs w:val="22"/>
          <w:lang w:val="en-US"/>
        </w:rPr>
        <w:t>Residence</w:t>
      </w:r>
    </w:p>
    <w:p w14:paraId="0CD967A1" w14:textId="77777777" w:rsidR="00F72A13" w:rsidRPr="00951113" w:rsidRDefault="00F72A13" w:rsidP="00E60E64">
      <w:pPr>
        <w:pStyle w:val="Lijstalinea1"/>
        <w:ind w:left="0"/>
        <w:jc w:val="both"/>
        <w:rPr>
          <w:rFonts w:ascii="Arial" w:hAnsi="Arial" w:cs="Arial"/>
          <w:sz w:val="22"/>
          <w:szCs w:val="22"/>
          <w:lang w:val="en-US"/>
        </w:rPr>
      </w:pPr>
    </w:p>
    <w:p w14:paraId="0B694111" w14:textId="0D533856" w:rsidR="00F72A13" w:rsidRPr="00951113" w:rsidRDefault="00F3164A" w:rsidP="00E60E64">
      <w:pPr>
        <w:pStyle w:val="Lijstalinea1"/>
        <w:ind w:left="0"/>
        <w:jc w:val="both"/>
        <w:rPr>
          <w:rFonts w:ascii="Arial" w:hAnsi="Arial" w:cs="Arial"/>
          <w:sz w:val="22"/>
          <w:szCs w:val="22"/>
          <w:lang w:val="en-US"/>
        </w:rPr>
      </w:pPr>
      <w:sdt>
        <w:sdtPr>
          <w:rPr>
            <w:rFonts w:ascii="Arial" w:hAnsi="Arial" w:cs="Arial"/>
            <w:sz w:val="22"/>
            <w:szCs w:val="22"/>
            <w:lang w:val="en-US"/>
          </w:rPr>
          <w:id w:val="16512947"/>
          <w14:checkbox>
            <w14:checked w14:val="0"/>
            <w14:checkedState w14:val="2612" w14:font="MS Gothic"/>
            <w14:uncheckedState w14:val="2610" w14:font="MS Gothic"/>
          </w14:checkbox>
        </w:sdtPr>
        <w:sdtEndPr/>
        <w:sdtContent>
          <w:r w:rsidR="00F72A13" w:rsidRPr="00951113">
            <w:rPr>
              <w:rFonts w:ascii="Segoe UI Symbol" w:hAnsi="Segoe UI Symbol" w:cs="Segoe UI Symbol"/>
              <w:sz w:val="22"/>
              <w:szCs w:val="22"/>
              <w:lang w:val="en-US"/>
            </w:rPr>
            <w:t>☐</w:t>
          </w:r>
        </w:sdtContent>
      </w:sdt>
      <w:r w:rsidR="00F72A13" w:rsidRPr="00951113">
        <w:rPr>
          <w:rFonts w:ascii="Arial" w:hAnsi="Arial" w:cs="Arial"/>
          <w:sz w:val="22"/>
          <w:szCs w:val="22"/>
          <w:lang w:val="en-US"/>
        </w:rPr>
        <w:t xml:space="preserve"> Post</w:t>
      </w:r>
      <w:r w:rsidR="006872DA" w:rsidRPr="00951113">
        <w:rPr>
          <w:rFonts w:ascii="Arial" w:hAnsi="Arial" w:cs="Arial"/>
          <w:sz w:val="22"/>
          <w:szCs w:val="22"/>
          <w:lang w:val="en-US"/>
        </w:rPr>
        <w:t>al code and/or address</w:t>
      </w:r>
    </w:p>
    <w:p w14:paraId="5FF1D7C8" w14:textId="77777777" w:rsidR="00F72A13" w:rsidRPr="00951113" w:rsidRDefault="00F72A13" w:rsidP="00E60E64">
      <w:pPr>
        <w:pStyle w:val="Lijstalinea1"/>
        <w:ind w:left="0"/>
        <w:jc w:val="both"/>
        <w:rPr>
          <w:rFonts w:ascii="Arial" w:hAnsi="Arial" w:cs="Arial"/>
          <w:sz w:val="22"/>
          <w:szCs w:val="22"/>
          <w:lang w:val="en-US"/>
        </w:rPr>
      </w:pPr>
    </w:p>
    <w:p w14:paraId="5BEFECBF" w14:textId="2DED03D8" w:rsidR="00F72A13" w:rsidRPr="00951113" w:rsidRDefault="00F3164A" w:rsidP="00E60E64">
      <w:pPr>
        <w:pStyle w:val="Lijstalinea1"/>
        <w:ind w:left="0"/>
        <w:jc w:val="both"/>
        <w:rPr>
          <w:rFonts w:ascii="Arial" w:hAnsi="Arial" w:cs="Arial"/>
          <w:sz w:val="22"/>
          <w:szCs w:val="22"/>
          <w:lang w:val="en-US"/>
        </w:rPr>
      </w:pPr>
      <w:sdt>
        <w:sdtPr>
          <w:rPr>
            <w:rFonts w:ascii="Arial" w:hAnsi="Arial" w:cs="Arial"/>
            <w:sz w:val="22"/>
            <w:szCs w:val="22"/>
            <w:lang w:val="en-US"/>
          </w:rPr>
          <w:id w:val="1686163466"/>
          <w14:checkbox>
            <w14:checked w14:val="0"/>
            <w14:checkedState w14:val="2612" w14:font="MS Gothic"/>
            <w14:uncheckedState w14:val="2610" w14:font="MS Gothic"/>
          </w14:checkbox>
        </w:sdtPr>
        <w:sdtEndPr/>
        <w:sdtContent>
          <w:r w:rsidR="00F72A13" w:rsidRPr="00951113">
            <w:rPr>
              <w:rFonts w:ascii="Segoe UI Symbol" w:hAnsi="Segoe UI Symbol" w:cs="Segoe UI Symbol"/>
              <w:sz w:val="22"/>
              <w:szCs w:val="22"/>
              <w:lang w:val="en-US"/>
            </w:rPr>
            <w:t>☐</w:t>
          </w:r>
        </w:sdtContent>
      </w:sdt>
      <w:r w:rsidR="00F72A13" w:rsidRPr="00951113">
        <w:rPr>
          <w:rFonts w:ascii="Arial" w:hAnsi="Arial" w:cs="Arial"/>
          <w:sz w:val="22"/>
          <w:szCs w:val="22"/>
          <w:lang w:val="en-US"/>
        </w:rPr>
        <w:t xml:space="preserve"> </w:t>
      </w:r>
      <w:r w:rsidR="006872DA" w:rsidRPr="00951113">
        <w:rPr>
          <w:rFonts w:ascii="Arial" w:hAnsi="Arial" w:cs="Arial"/>
          <w:sz w:val="22"/>
          <w:szCs w:val="22"/>
          <w:lang w:val="en-US"/>
        </w:rPr>
        <w:t>Sex</w:t>
      </w:r>
      <w:r w:rsidR="00F72A13" w:rsidRPr="00951113">
        <w:rPr>
          <w:rFonts w:ascii="Arial" w:hAnsi="Arial" w:cs="Arial"/>
          <w:sz w:val="22"/>
          <w:szCs w:val="22"/>
          <w:lang w:val="en-US"/>
        </w:rPr>
        <w:t xml:space="preserve"> </w:t>
      </w:r>
    </w:p>
    <w:p w14:paraId="1E5A341B" w14:textId="77777777" w:rsidR="00F72A13" w:rsidRPr="00951113" w:rsidRDefault="00F72A13" w:rsidP="00E60E64">
      <w:pPr>
        <w:pStyle w:val="Lijstalinea1"/>
        <w:ind w:left="0"/>
        <w:jc w:val="both"/>
        <w:rPr>
          <w:rFonts w:ascii="Arial" w:hAnsi="Arial" w:cs="Arial"/>
          <w:sz w:val="22"/>
          <w:szCs w:val="22"/>
          <w:lang w:val="en-US"/>
        </w:rPr>
      </w:pPr>
    </w:p>
    <w:p w14:paraId="058DA5B0" w14:textId="0C744E82" w:rsidR="00F72A13" w:rsidRPr="00951113" w:rsidRDefault="00F3164A" w:rsidP="00E60E64">
      <w:pPr>
        <w:pStyle w:val="Lijstalinea1"/>
        <w:ind w:left="0"/>
        <w:jc w:val="both"/>
        <w:rPr>
          <w:rFonts w:ascii="Arial" w:hAnsi="Arial" w:cs="Arial"/>
          <w:sz w:val="22"/>
          <w:szCs w:val="22"/>
          <w:lang w:val="en-US"/>
        </w:rPr>
      </w:pPr>
      <w:sdt>
        <w:sdtPr>
          <w:rPr>
            <w:rFonts w:ascii="Arial" w:hAnsi="Arial" w:cs="Arial"/>
            <w:sz w:val="22"/>
            <w:szCs w:val="22"/>
            <w:lang w:val="en-US"/>
          </w:rPr>
          <w:id w:val="-818188892"/>
          <w14:checkbox>
            <w14:checked w14:val="0"/>
            <w14:checkedState w14:val="2612" w14:font="MS Gothic"/>
            <w14:uncheckedState w14:val="2610" w14:font="MS Gothic"/>
          </w14:checkbox>
        </w:sdtPr>
        <w:sdtEndPr/>
        <w:sdtContent>
          <w:r w:rsidR="00F72A13" w:rsidRPr="00951113">
            <w:rPr>
              <w:rFonts w:ascii="Segoe UI Symbol" w:hAnsi="Segoe UI Symbol" w:cs="Segoe UI Symbol"/>
              <w:sz w:val="22"/>
              <w:szCs w:val="22"/>
              <w:lang w:val="en-US"/>
            </w:rPr>
            <w:t>☐</w:t>
          </w:r>
        </w:sdtContent>
      </w:sdt>
      <w:r w:rsidR="00F72A13" w:rsidRPr="00951113">
        <w:rPr>
          <w:rFonts w:ascii="Arial" w:hAnsi="Arial" w:cs="Arial"/>
          <w:sz w:val="22"/>
          <w:szCs w:val="22"/>
          <w:lang w:val="en-US"/>
        </w:rPr>
        <w:t xml:space="preserve"> </w:t>
      </w:r>
      <w:r w:rsidR="006872DA" w:rsidRPr="00951113">
        <w:rPr>
          <w:rFonts w:ascii="Arial" w:hAnsi="Arial" w:cs="Arial"/>
          <w:sz w:val="22"/>
          <w:szCs w:val="22"/>
          <w:lang w:val="en-US"/>
        </w:rPr>
        <w:t>Date of birth</w:t>
      </w:r>
      <w:r w:rsidR="00F72A13" w:rsidRPr="00951113">
        <w:rPr>
          <w:rFonts w:ascii="Arial" w:hAnsi="Arial" w:cs="Arial"/>
          <w:sz w:val="22"/>
          <w:szCs w:val="22"/>
          <w:lang w:val="en-US"/>
        </w:rPr>
        <w:t xml:space="preserve"> </w:t>
      </w:r>
    </w:p>
    <w:p w14:paraId="2619F50E" w14:textId="77777777" w:rsidR="00F72A13" w:rsidRPr="00951113" w:rsidRDefault="00F72A13" w:rsidP="00E60E64">
      <w:pPr>
        <w:pStyle w:val="Lijstalinea1"/>
        <w:ind w:left="0"/>
        <w:jc w:val="both"/>
        <w:rPr>
          <w:rFonts w:ascii="Arial" w:hAnsi="Arial" w:cs="Arial"/>
          <w:sz w:val="22"/>
          <w:szCs w:val="22"/>
          <w:lang w:val="en-US"/>
        </w:rPr>
      </w:pPr>
    </w:p>
    <w:p w14:paraId="4CDAE2B1" w14:textId="5BAF72A6" w:rsidR="00F72A13" w:rsidRPr="00951113" w:rsidRDefault="00F3164A" w:rsidP="00E60E64">
      <w:pPr>
        <w:pStyle w:val="Lijstalinea1"/>
        <w:ind w:left="0"/>
        <w:jc w:val="both"/>
        <w:rPr>
          <w:rFonts w:ascii="Arial" w:hAnsi="Arial" w:cs="Arial"/>
          <w:sz w:val="22"/>
          <w:szCs w:val="22"/>
          <w:lang w:val="en-US"/>
        </w:rPr>
      </w:pPr>
      <w:sdt>
        <w:sdtPr>
          <w:rPr>
            <w:rFonts w:ascii="Arial" w:hAnsi="Arial" w:cs="Arial"/>
            <w:sz w:val="22"/>
            <w:szCs w:val="22"/>
            <w:lang w:val="en-US"/>
          </w:rPr>
          <w:id w:val="-465904194"/>
          <w14:checkbox>
            <w14:checked w14:val="0"/>
            <w14:checkedState w14:val="2612" w14:font="MS Gothic"/>
            <w14:uncheckedState w14:val="2610" w14:font="MS Gothic"/>
          </w14:checkbox>
        </w:sdtPr>
        <w:sdtEndPr/>
        <w:sdtContent>
          <w:r w:rsidR="00F72A13" w:rsidRPr="00951113">
            <w:rPr>
              <w:rFonts w:ascii="Segoe UI Symbol" w:hAnsi="Segoe UI Symbol" w:cs="Segoe UI Symbol"/>
              <w:sz w:val="22"/>
              <w:szCs w:val="22"/>
              <w:lang w:val="en-US"/>
            </w:rPr>
            <w:t>☐</w:t>
          </w:r>
        </w:sdtContent>
      </w:sdt>
      <w:r w:rsidR="00F72A13" w:rsidRPr="00951113">
        <w:rPr>
          <w:rFonts w:ascii="Arial" w:hAnsi="Arial" w:cs="Arial"/>
          <w:sz w:val="22"/>
          <w:szCs w:val="22"/>
          <w:lang w:val="en-US"/>
        </w:rPr>
        <w:t xml:space="preserve"> </w:t>
      </w:r>
      <w:r w:rsidR="006872DA" w:rsidRPr="00951113">
        <w:rPr>
          <w:rFonts w:ascii="Arial" w:hAnsi="Arial" w:cs="Arial"/>
          <w:sz w:val="22"/>
          <w:szCs w:val="22"/>
          <w:lang w:val="en-US"/>
        </w:rPr>
        <w:t>Age</w:t>
      </w:r>
      <w:r w:rsidR="00F72A13" w:rsidRPr="00951113">
        <w:rPr>
          <w:rFonts w:ascii="Arial" w:hAnsi="Arial" w:cs="Arial"/>
          <w:sz w:val="22"/>
          <w:szCs w:val="22"/>
          <w:lang w:val="en-US"/>
        </w:rPr>
        <w:t xml:space="preserve"> </w:t>
      </w:r>
    </w:p>
    <w:p w14:paraId="04377A85" w14:textId="77777777" w:rsidR="00F72A13" w:rsidRPr="00951113" w:rsidRDefault="00F72A13" w:rsidP="00E60E64">
      <w:pPr>
        <w:pStyle w:val="Lijstalinea1"/>
        <w:ind w:left="0"/>
        <w:jc w:val="both"/>
        <w:rPr>
          <w:rFonts w:ascii="Arial" w:hAnsi="Arial" w:cs="Arial"/>
          <w:sz w:val="22"/>
          <w:szCs w:val="22"/>
          <w:lang w:val="en-US"/>
        </w:rPr>
      </w:pPr>
    </w:p>
    <w:p w14:paraId="5F63E81A" w14:textId="6004AA67" w:rsidR="00F72A13" w:rsidRPr="00951113" w:rsidRDefault="00F3164A" w:rsidP="00E60E64">
      <w:pPr>
        <w:pStyle w:val="Lijstalinea1"/>
        <w:ind w:left="0"/>
        <w:jc w:val="both"/>
        <w:rPr>
          <w:rFonts w:ascii="Arial" w:hAnsi="Arial" w:cs="Arial"/>
          <w:sz w:val="22"/>
          <w:szCs w:val="22"/>
          <w:lang w:val="en-US"/>
        </w:rPr>
      </w:pPr>
      <w:sdt>
        <w:sdtPr>
          <w:rPr>
            <w:rFonts w:ascii="Arial" w:hAnsi="Arial" w:cs="Arial"/>
            <w:sz w:val="22"/>
            <w:szCs w:val="22"/>
            <w:lang w:val="en-US"/>
          </w:rPr>
          <w:id w:val="294270167"/>
          <w14:checkbox>
            <w14:checked w14:val="0"/>
            <w14:checkedState w14:val="2612" w14:font="MS Gothic"/>
            <w14:uncheckedState w14:val="2610" w14:font="MS Gothic"/>
          </w14:checkbox>
        </w:sdtPr>
        <w:sdtEndPr/>
        <w:sdtContent>
          <w:r w:rsidR="00F72A13" w:rsidRPr="00951113">
            <w:rPr>
              <w:rFonts w:ascii="Segoe UI Symbol" w:hAnsi="Segoe UI Symbol" w:cs="Segoe UI Symbol"/>
              <w:sz w:val="22"/>
              <w:szCs w:val="22"/>
              <w:lang w:val="en-US"/>
            </w:rPr>
            <w:t>☐</w:t>
          </w:r>
        </w:sdtContent>
      </w:sdt>
      <w:r w:rsidR="00F72A13" w:rsidRPr="00951113">
        <w:rPr>
          <w:rFonts w:ascii="Arial" w:hAnsi="Arial" w:cs="Arial"/>
          <w:sz w:val="22"/>
          <w:szCs w:val="22"/>
          <w:lang w:val="en-US"/>
        </w:rPr>
        <w:t xml:space="preserve"> Ra</w:t>
      </w:r>
      <w:r w:rsidR="006872DA" w:rsidRPr="00951113">
        <w:rPr>
          <w:rFonts w:ascii="Arial" w:hAnsi="Arial" w:cs="Arial"/>
          <w:sz w:val="22"/>
          <w:szCs w:val="22"/>
          <w:lang w:val="en-US"/>
        </w:rPr>
        <w:t>ce</w:t>
      </w:r>
      <w:r w:rsidR="00F72A13" w:rsidRPr="00951113">
        <w:rPr>
          <w:rFonts w:ascii="Arial" w:hAnsi="Arial" w:cs="Arial"/>
          <w:sz w:val="22"/>
          <w:szCs w:val="22"/>
          <w:lang w:val="en-US"/>
        </w:rPr>
        <w:t xml:space="preserve"> o</w:t>
      </w:r>
      <w:r w:rsidR="006872DA" w:rsidRPr="00951113">
        <w:rPr>
          <w:rFonts w:ascii="Arial" w:hAnsi="Arial" w:cs="Arial"/>
          <w:sz w:val="22"/>
          <w:szCs w:val="22"/>
          <w:lang w:val="en-US"/>
        </w:rPr>
        <w:t>r</w:t>
      </w:r>
      <w:r w:rsidR="00F72A13" w:rsidRPr="00951113">
        <w:rPr>
          <w:rFonts w:ascii="Arial" w:hAnsi="Arial" w:cs="Arial"/>
          <w:sz w:val="22"/>
          <w:szCs w:val="22"/>
          <w:lang w:val="en-US"/>
        </w:rPr>
        <w:t xml:space="preserve"> et</w:t>
      </w:r>
      <w:r w:rsidR="000E01AA" w:rsidRPr="00951113">
        <w:rPr>
          <w:rFonts w:ascii="Arial" w:hAnsi="Arial" w:cs="Arial"/>
          <w:sz w:val="22"/>
          <w:szCs w:val="22"/>
          <w:lang w:val="en-US"/>
        </w:rPr>
        <w:t>h</w:t>
      </w:r>
      <w:r w:rsidR="00F72A13" w:rsidRPr="00951113">
        <w:rPr>
          <w:rFonts w:ascii="Arial" w:hAnsi="Arial" w:cs="Arial"/>
          <w:sz w:val="22"/>
          <w:szCs w:val="22"/>
          <w:lang w:val="en-US"/>
        </w:rPr>
        <w:t>nicit</w:t>
      </w:r>
      <w:r w:rsidR="000E01AA" w:rsidRPr="00951113">
        <w:rPr>
          <w:rFonts w:ascii="Arial" w:hAnsi="Arial" w:cs="Arial"/>
          <w:sz w:val="22"/>
          <w:szCs w:val="22"/>
          <w:lang w:val="en-US"/>
        </w:rPr>
        <w:t>y</w:t>
      </w:r>
      <w:r w:rsidR="00F72A13" w:rsidRPr="00951113">
        <w:rPr>
          <w:rFonts w:ascii="Arial" w:hAnsi="Arial" w:cs="Arial"/>
          <w:sz w:val="22"/>
          <w:szCs w:val="22"/>
          <w:lang w:val="en-US"/>
        </w:rPr>
        <w:t xml:space="preserve"> </w:t>
      </w:r>
    </w:p>
    <w:p w14:paraId="16CC1898" w14:textId="77777777" w:rsidR="00F72A13" w:rsidRPr="00951113" w:rsidRDefault="00F72A13" w:rsidP="00E60E64">
      <w:pPr>
        <w:rPr>
          <w:rFonts w:ascii="Arial" w:hAnsi="Arial" w:cs="Arial"/>
          <w:sz w:val="22"/>
          <w:szCs w:val="22"/>
          <w:lang w:val="en-US"/>
        </w:rPr>
      </w:pPr>
    </w:p>
    <w:p w14:paraId="2ED84F52" w14:textId="5F71CB3F" w:rsidR="00F72A13" w:rsidRPr="00951113" w:rsidRDefault="00F3164A" w:rsidP="00E60E64">
      <w:pPr>
        <w:pStyle w:val="Lijstalinea1"/>
        <w:ind w:left="0"/>
        <w:jc w:val="both"/>
        <w:rPr>
          <w:rFonts w:ascii="Arial" w:hAnsi="Arial" w:cs="Arial"/>
          <w:sz w:val="22"/>
          <w:szCs w:val="22"/>
          <w:lang w:val="en-US"/>
        </w:rPr>
      </w:pPr>
      <w:sdt>
        <w:sdtPr>
          <w:rPr>
            <w:rFonts w:ascii="Arial" w:hAnsi="Arial" w:cs="Arial"/>
            <w:sz w:val="22"/>
            <w:szCs w:val="22"/>
            <w:lang w:val="en-US"/>
          </w:rPr>
          <w:id w:val="-1089621810"/>
          <w14:checkbox>
            <w14:checked w14:val="0"/>
            <w14:checkedState w14:val="2612" w14:font="MS Gothic"/>
            <w14:uncheckedState w14:val="2610" w14:font="MS Gothic"/>
          </w14:checkbox>
        </w:sdtPr>
        <w:sdtEndPr/>
        <w:sdtContent>
          <w:r w:rsidR="00F72A13" w:rsidRPr="00951113">
            <w:rPr>
              <w:rFonts w:ascii="Segoe UI Symbol" w:hAnsi="Segoe UI Symbol" w:cs="Segoe UI Symbol"/>
              <w:sz w:val="22"/>
              <w:szCs w:val="22"/>
              <w:lang w:val="en-US"/>
            </w:rPr>
            <w:t>☐</w:t>
          </w:r>
        </w:sdtContent>
      </w:sdt>
      <w:r w:rsidR="00F72A13" w:rsidRPr="00951113">
        <w:rPr>
          <w:rFonts w:ascii="Arial" w:hAnsi="Arial" w:cs="Arial"/>
          <w:sz w:val="22"/>
          <w:szCs w:val="22"/>
          <w:lang w:val="en-US"/>
        </w:rPr>
        <w:t xml:space="preserve"> Med</w:t>
      </w:r>
      <w:r w:rsidR="000E01AA" w:rsidRPr="00951113">
        <w:rPr>
          <w:rFonts w:ascii="Arial" w:hAnsi="Arial" w:cs="Arial"/>
          <w:sz w:val="22"/>
          <w:szCs w:val="22"/>
          <w:lang w:val="en-US"/>
        </w:rPr>
        <w:t>ical data</w:t>
      </w:r>
      <w:r w:rsidR="00F72A13" w:rsidRPr="00951113">
        <w:rPr>
          <w:rFonts w:ascii="Arial" w:hAnsi="Arial" w:cs="Arial"/>
          <w:sz w:val="22"/>
          <w:szCs w:val="22"/>
          <w:lang w:val="en-US"/>
        </w:rPr>
        <w:t>, namel</w:t>
      </w:r>
      <w:r w:rsidR="000E01AA" w:rsidRPr="00951113">
        <w:rPr>
          <w:rFonts w:ascii="Arial" w:hAnsi="Arial" w:cs="Arial"/>
          <w:sz w:val="22"/>
          <w:szCs w:val="22"/>
          <w:lang w:val="en-US"/>
        </w:rPr>
        <w:t>y</w:t>
      </w:r>
      <w:r w:rsidR="00F72A13" w:rsidRPr="00951113">
        <w:rPr>
          <w:rFonts w:ascii="Arial" w:hAnsi="Arial" w:cs="Arial"/>
          <w:sz w:val="22"/>
          <w:szCs w:val="22"/>
          <w:lang w:val="en-US"/>
        </w:rPr>
        <w:t xml:space="preserve"> (</w:t>
      </w:r>
      <w:r w:rsidR="000E01AA" w:rsidRPr="00951113">
        <w:rPr>
          <w:rFonts w:ascii="Arial" w:hAnsi="Arial" w:cs="Arial"/>
          <w:sz w:val="22"/>
          <w:szCs w:val="22"/>
          <w:lang w:val="en-US"/>
        </w:rPr>
        <w:t xml:space="preserve">please see the </w:t>
      </w:r>
      <w:r w:rsidR="00E4187B" w:rsidRPr="00951113">
        <w:rPr>
          <w:rFonts w:ascii="Arial" w:hAnsi="Arial" w:cs="Arial"/>
          <w:sz w:val="22"/>
          <w:szCs w:val="22"/>
          <w:lang w:val="en-US"/>
        </w:rPr>
        <w:t>explanation</w:t>
      </w:r>
      <w:r w:rsidR="000E01AA" w:rsidRPr="00951113">
        <w:rPr>
          <w:rFonts w:ascii="Arial" w:hAnsi="Arial" w:cs="Arial"/>
          <w:sz w:val="22"/>
          <w:szCs w:val="22"/>
          <w:lang w:val="en-US"/>
        </w:rPr>
        <w:t xml:space="preserve"> </w:t>
      </w:r>
      <w:r w:rsidR="00E4187B" w:rsidRPr="00951113">
        <w:rPr>
          <w:rFonts w:ascii="Arial" w:hAnsi="Arial" w:cs="Arial"/>
          <w:sz w:val="22"/>
          <w:szCs w:val="22"/>
          <w:lang w:val="en-US"/>
        </w:rPr>
        <w:t xml:space="preserve">in </w:t>
      </w:r>
      <w:r w:rsidR="00E4187B" w:rsidRPr="00951113">
        <w:rPr>
          <w:rFonts w:ascii="Arial" w:hAnsi="Arial" w:cs="Arial"/>
          <w:color w:val="0070C0"/>
          <w:sz w:val="22"/>
          <w:szCs w:val="22"/>
          <w:lang w:val="en-US"/>
        </w:rPr>
        <w:t>blue</w:t>
      </w:r>
      <w:r w:rsidR="00E4187B" w:rsidRPr="00951113">
        <w:rPr>
          <w:rFonts w:ascii="Arial" w:hAnsi="Arial" w:cs="Arial"/>
          <w:sz w:val="22"/>
          <w:szCs w:val="22"/>
          <w:lang w:val="en-US"/>
        </w:rPr>
        <w:t xml:space="preserve"> </w:t>
      </w:r>
      <w:r w:rsidR="000E01AA" w:rsidRPr="00951113">
        <w:rPr>
          <w:rFonts w:ascii="Arial" w:hAnsi="Arial" w:cs="Arial"/>
          <w:sz w:val="22"/>
          <w:szCs w:val="22"/>
          <w:lang w:val="en-US"/>
        </w:rPr>
        <w:t>below the box</w:t>
      </w:r>
      <w:r w:rsidR="00F72A13" w:rsidRPr="00951113">
        <w:rPr>
          <w:rFonts w:ascii="Arial" w:hAnsi="Arial" w:cs="Arial"/>
          <w:sz w:val="22"/>
          <w:szCs w:val="22"/>
          <w:lang w:val="en-US"/>
        </w:rPr>
        <w:t>):</w:t>
      </w:r>
    </w:p>
    <w:p w14:paraId="36D1E1B6" w14:textId="77777777" w:rsidR="00F72A13" w:rsidRPr="00951113" w:rsidRDefault="00F72A13" w:rsidP="00E60E64">
      <w:pPr>
        <w:pStyle w:val="Lijstalinea1"/>
        <w:ind w:left="0"/>
        <w:jc w:val="both"/>
        <w:rPr>
          <w:rFonts w:ascii="Arial" w:hAnsi="Arial" w:cs="Arial"/>
          <w:sz w:val="22"/>
          <w:szCs w:val="22"/>
          <w:lang w:val="en-US"/>
        </w:rPr>
      </w:pPr>
    </w:p>
    <w:tbl>
      <w:tblPr>
        <w:tblStyle w:val="Tabelraster"/>
        <w:tblW w:w="5000" w:type="pct"/>
        <w:tblLook w:val="04A0" w:firstRow="1" w:lastRow="0" w:firstColumn="1" w:lastColumn="0" w:noHBand="0" w:noVBand="1"/>
      </w:tblPr>
      <w:tblGrid>
        <w:gridCol w:w="9458"/>
      </w:tblGrid>
      <w:tr w:rsidR="00F72A13" w:rsidRPr="00F3164A" w14:paraId="14E1C6DE" w14:textId="77777777" w:rsidTr="00A16CC0">
        <w:trPr>
          <w:trHeight w:val="1134"/>
        </w:trPr>
        <w:tc>
          <w:tcPr>
            <w:tcW w:w="5000" w:type="pct"/>
          </w:tcPr>
          <w:p w14:paraId="3B67B6EF" w14:textId="77777777" w:rsidR="00F72A13" w:rsidRPr="00951113" w:rsidRDefault="00F72A13" w:rsidP="00E60E64">
            <w:pPr>
              <w:ind w:left="720" w:hanging="720"/>
              <w:jc w:val="both"/>
              <w:rPr>
                <w:rFonts w:ascii="Arial" w:hAnsi="Arial" w:cs="Arial"/>
                <w:sz w:val="22"/>
                <w:szCs w:val="22"/>
                <w:lang w:val="en-US"/>
              </w:rPr>
            </w:pPr>
          </w:p>
        </w:tc>
      </w:tr>
    </w:tbl>
    <w:p w14:paraId="3496F689" w14:textId="77777777" w:rsidR="00F72A13" w:rsidRPr="00951113" w:rsidRDefault="00F72A13" w:rsidP="00E67A7F">
      <w:pPr>
        <w:rPr>
          <w:rFonts w:ascii="Arial" w:hAnsi="Arial" w:cs="Arial"/>
          <w:sz w:val="22"/>
          <w:szCs w:val="22"/>
          <w:lang w:val="en-US"/>
        </w:rPr>
      </w:pPr>
    </w:p>
    <w:p w14:paraId="08BF6C8B" w14:textId="0F132D6E" w:rsidR="000E01AA" w:rsidRPr="00951113" w:rsidRDefault="00DE0561" w:rsidP="00E60E64">
      <w:pPr>
        <w:pStyle w:val="Lijstalinea1"/>
        <w:ind w:left="0"/>
        <w:rPr>
          <w:rFonts w:ascii="Arial" w:hAnsi="Arial" w:cs="Arial"/>
          <w:i/>
          <w:color w:val="0070C0"/>
          <w:sz w:val="20"/>
          <w:szCs w:val="20"/>
          <w:u w:val="single"/>
          <w:lang w:val="en-US"/>
        </w:rPr>
      </w:pPr>
      <w:r w:rsidRPr="00951113">
        <w:rPr>
          <w:rFonts w:ascii="Arial" w:hAnsi="Arial" w:cs="Arial"/>
          <w:i/>
          <w:color w:val="0070C0"/>
          <w:sz w:val="20"/>
          <w:szCs w:val="20"/>
          <w:u w:val="single"/>
          <w:lang w:val="en-US"/>
        </w:rPr>
        <w:t>Note</w:t>
      </w:r>
      <w:r w:rsidR="000E01AA" w:rsidRPr="00951113">
        <w:rPr>
          <w:rFonts w:ascii="Arial" w:hAnsi="Arial" w:cs="Arial"/>
          <w:i/>
          <w:color w:val="0070C0"/>
          <w:sz w:val="20"/>
          <w:szCs w:val="20"/>
          <w:lang w:val="en-US"/>
        </w:rPr>
        <w:t>:</w:t>
      </w:r>
      <w:r w:rsidR="000E01AA" w:rsidRPr="00951113">
        <w:rPr>
          <w:rFonts w:ascii="Arial" w:hAnsi="Arial" w:cs="Arial"/>
          <w:i/>
          <w:color w:val="0070C0"/>
          <w:sz w:val="20"/>
          <w:szCs w:val="20"/>
          <w:u w:val="single"/>
          <w:lang w:val="en-US"/>
        </w:rPr>
        <w:t xml:space="preserve"> </w:t>
      </w:r>
    </w:p>
    <w:p w14:paraId="3051720E" w14:textId="1317EA7B" w:rsidR="00F72A13" w:rsidRPr="00951113" w:rsidRDefault="00B7071C" w:rsidP="00E60E64">
      <w:pPr>
        <w:spacing w:after="240"/>
        <w:rPr>
          <w:rFonts w:ascii="Arial" w:hAnsi="Arial" w:cs="Arial"/>
          <w:i/>
          <w:color w:val="0070C0"/>
          <w:sz w:val="20"/>
          <w:szCs w:val="20"/>
          <w:lang w:val="en-US"/>
        </w:rPr>
      </w:pPr>
      <w:r w:rsidRPr="00951113">
        <w:rPr>
          <w:rFonts w:ascii="Arial" w:hAnsi="Arial" w:cs="Arial"/>
          <w:i/>
          <w:color w:val="0070C0"/>
          <w:sz w:val="20"/>
          <w:szCs w:val="20"/>
          <w:lang w:val="en-US"/>
        </w:rPr>
        <w:t>Specify which medical data will be used in and/or will result from this study. Will these data include images? Will these data include patient number</w:t>
      </w:r>
      <w:r w:rsidR="00E30627" w:rsidRPr="00951113">
        <w:rPr>
          <w:rFonts w:ascii="Arial" w:hAnsi="Arial" w:cs="Arial"/>
          <w:i/>
          <w:color w:val="0070C0"/>
          <w:sz w:val="20"/>
          <w:szCs w:val="20"/>
          <w:lang w:val="en-US"/>
        </w:rPr>
        <w:t>s</w:t>
      </w:r>
      <w:r w:rsidRPr="00951113">
        <w:rPr>
          <w:rFonts w:ascii="Arial" w:hAnsi="Arial" w:cs="Arial"/>
          <w:i/>
          <w:color w:val="0070C0"/>
          <w:sz w:val="20"/>
          <w:szCs w:val="20"/>
          <w:lang w:val="en-US"/>
        </w:rPr>
        <w:t xml:space="preserve"> or pathology number</w:t>
      </w:r>
      <w:r w:rsidR="00E30627" w:rsidRPr="00951113">
        <w:rPr>
          <w:rFonts w:ascii="Arial" w:hAnsi="Arial" w:cs="Arial"/>
          <w:i/>
          <w:color w:val="0070C0"/>
          <w:sz w:val="20"/>
          <w:szCs w:val="20"/>
          <w:lang w:val="en-US"/>
        </w:rPr>
        <w:t>s</w:t>
      </w:r>
      <w:r w:rsidRPr="00951113">
        <w:rPr>
          <w:rFonts w:ascii="Arial" w:hAnsi="Arial" w:cs="Arial"/>
          <w:i/>
          <w:color w:val="0070C0"/>
          <w:sz w:val="20"/>
          <w:szCs w:val="20"/>
          <w:lang w:val="en-US"/>
        </w:rPr>
        <w:t xml:space="preserve"> (T-number</w:t>
      </w:r>
      <w:r w:rsidR="00E30627" w:rsidRPr="00951113">
        <w:rPr>
          <w:rFonts w:ascii="Arial" w:hAnsi="Arial" w:cs="Arial"/>
          <w:i/>
          <w:color w:val="0070C0"/>
          <w:sz w:val="20"/>
          <w:szCs w:val="20"/>
          <w:lang w:val="en-US"/>
        </w:rPr>
        <w:t>s</w:t>
      </w:r>
      <w:r w:rsidRPr="00951113">
        <w:rPr>
          <w:rFonts w:ascii="Arial" w:hAnsi="Arial" w:cs="Arial"/>
          <w:i/>
          <w:color w:val="0070C0"/>
          <w:sz w:val="20"/>
          <w:szCs w:val="20"/>
          <w:lang w:val="en-US"/>
        </w:rPr>
        <w:t>)?</w:t>
      </w:r>
    </w:p>
    <w:p w14:paraId="3F9156A2" w14:textId="32B72D0C" w:rsidR="00F72A13" w:rsidRPr="00951113" w:rsidRDefault="00F3164A" w:rsidP="00E60E64">
      <w:pPr>
        <w:pStyle w:val="Lijstalinea1"/>
        <w:ind w:left="0"/>
        <w:jc w:val="both"/>
        <w:rPr>
          <w:rFonts w:ascii="Arial" w:hAnsi="Arial" w:cs="Arial"/>
          <w:sz w:val="22"/>
          <w:szCs w:val="22"/>
          <w:lang w:val="en-US"/>
        </w:rPr>
      </w:pPr>
      <w:sdt>
        <w:sdtPr>
          <w:rPr>
            <w:rFonts w:ascii="Arial" w:hAnsi="Arial" w:cs="Arial"/>
            <w:sz w:val="22"/>
            <w:szCs w:val="22"/>
            <w:lang w:val="en-US"/>
          </w:rPr>
          <w:id w:val="-1291043074"/>
          <w14:checkbox>
            <w14:checked w14:val="0"/>
            <w14:checkedState w14:val="2612" w14:font="MS Gothic"/>
            <w14:uncheckedState w14:val="2610" w14:font="MS Gothic"/>
          </w14:checkbox>
        </w:sdtPr>
        <w:sdtEndPr/>
        <w:sdtContent>
          <w:r w:rsidR="00F72A13" w:rsidRPr="00951113">
            <w:rPr>
              <w:rFonts w:ascii="Segoe UI Symbol" w:hAnsi="Segoe UI Symbol" w:cs="Segoe UI Symbol"/>
              <w:sz w:val="22"/>
              <w:szCs w:val="22"/>
              <w:lang w:val="en-US"/>
            </w:rPr>
            <w:t>☐</w:t>
          </w:r>
        </w:sdtContent>
      </w:sdt>
      <w:r w:rsidR="00F72A13" w:rsidRPr="00951113">
        <w:rPr>
          <w:rFonts w:ascii="Arial" w:hAnsi="Arial" w:cs="Arial"/>
          <w:sz w:val="22"/>
          <w:szCs w:val="22"/>
          <w:lang w:val="en-US"/>
        </w:rPr>
        <w:t xml:space="preserve"> </w:t>
      </w:r>
      <w:r w:rsidR="000E01AA" w:rsidRPr="00951113">
        <w:rPr>
          <w:rFonts w:ascii="Arial" w:hAnsi="Arial" w:cs="Arial"/>
          <w:sz w:val="22"/>
          <w:szCs w:val="22"/>
          <w:lang w:val="en-US"/>
        </w:rPr>
        <w:t xml:space="preserve">Genetic data, namely (please see the </w:t>
      </w:r>
      <w:r w:rsidR="00E4187B" w:rsidRPr="00951113">
        <w:rPr>
          <w:rFonts w:ascii="Arial" w:hAnsi="Arial" w:cs="Arial"/>
          <w:sz w:val="22"/>
          <w:szCs w:val="22"/>
          <w:lang w:val="en-US"/>
        </w:rPr>
        <w:t xml:space="preserve">explanation in </w:t>
      </w:r>
      <w:r w:rsidR="00E4187B" w:rsidRPr="00951113">
        <w:rPr>
          <w:rFonts w:ascii="Arial" w:hAnsi="Arial" w:cs="Arial"/>
          <w:color w:val="0070C0"/>
          <w:sz w:val="22"/>
          <w:szCs w:val="22"/>
          <w:lang w:val="en-US"/>
        </w:rPr>
        <w:t>blue</w:t>
      </w:r>
      <w:r w:rsidR="00E4187B" w:rsidRPr="00951113">
        <w:rPr>
          <w:rFonts w:ascii="Arial" w:hAnsi="Arial" w:cs="Arial"/>
          <w:sz w:val="22"/>
          <w:szCs w:val="22"/>
          <w:lang w:val="en-US"/>
        </w:rPr>
        <w:t xml:space="preserve"> </w:t>
      </w:r>
      <w:r w:rsidR="000E01AA" w:rsidRPr="00951113">
        <w:rPr>
          <w:rFonts w:ascii="Arial" w:hAnsi="Arial" w:cs="Arial"/>
          <w:sz w:val="22"/>
          <w:szCs w:val="22"/>
          <w:lang w:val="en-US"/>
        </w:rPr>
        <w:t>below the box)</w:t>
      </w:r>
      <w:r w:rsidR="00F72A13" w:rsidRPr="00951113">
        <w:rPr>
          <w:rFonts w:ascii="Arial" w:hAnsi="Arial" w:cs="Arial"/>
          <w:sz w:val="22"/>
          <w:szCs w:val="22"/>
          <w:lang w:val="en-US"/>
        </w:rPr>
        <w:t>:</w:t>
      </w:r>
    </w:p>
    <w:p w14:paraId="39929C4E" w14:textId="77777777" w:rsidR="00F72A13" w:rsidRPr="00951113" w:rsidRDefault="00F72A13" w:rsidP="00E60E64">
      <w:pPr>
        <w:pStyle w:val="Lijstalinea1"/>
        <w:ind w:left="0"/>
        <w:jc w:val="both"/>
        <w:rPr>
          <w:rFonts w:ascii="Arial" w:hAnsi="Arial" w:cs="Arial"/>
          <w:sz w:val="22"/>
          <w:szCs w:val="22"/>
          <w:lang w:val="en-US"/>
        </w:rPr>
      </w:pPr>
    </w:p>
    <w:tbl>
      <w:tblPr>
        <w:tblStyle w:val="Tabelraster"/>
        <w:tblW w:w="5000" w:type="pct"/>
        <w:tblLook w:val="04A0" w:firstRow="1" w:lastRow="0" w:firstColumn="1" w:lastColumn="0" w:noHBand="0" w:noVBand="1"/>
      </w:tblPr>
      <w:tblGrid>
        <w:gridCol w:w="9458"/>
      </w:tblGrid>
      <w:tr w:rsidR="00F72A13" w:rsidRPr="00F3164A" w14:paraId="5749BD24" w14:textId="77777777" w:rsidTr="00A16CC0">
        <w:trPr>
          <w:trHeight w:val="1134"/>
        </w:trPr>
        <w:tc>
          <w:tcPr>
            <w:tcW w:w="5000" w:type="pct"/>
          </w:tcPr>
          <w:p w14:paraId="45B54CA2" w14:textId="77777777" w:rsidR="00F72A13" w:rsidRPr="00951113" w:rsidRDefault="00F72A13" w:rsidP="00E60E64">
            <w:pPr>
              <w:ind w:left="720" w:hanging="720"/>
              <w:jc w:val="both"/>
              <w:rPr>
                <w:rFonts w:ascii="Arial" w:hAnsi="Arial" w:cs="Arial"/>
                <w:sz w:val="22"/>
                <w:szCs w:val="22"/>
                <w:lang w:val="en-US"/>
              </w:rPr>
            </w:pPr>
          </w:p>
        </w:tc>
      </w:tr>
    </w:tbl>
    <w:p w14:paraId="42E9E332" w14:textId="77777777" w:rsidR="00F72A13" w:rsidRPr="00951113" w:rsidRDefault="00F72A13" w:rsidP="00E67A7F">
      <w:pPr>
        <w:rPr>
          <w:lang w:val="en-US"/>
        </w:rPr>
      </w:pPr>
    </w:p>
    <w:p w14:paraId="31CB761F" w14:textId="018E0174" w:rsidR="000E01AA" w:rsidRPr="00951113" w:rsidRDefault="00DE0561" w:rsidP="00E60E64">
      <w:pPr>
        <w:pStyle w:val="Lijstalinea1"/>
        <w:ind w:left="0"/>
        <w:rPr>
          <w:rFonts w:ascii="Arial" w:hAnsi="Arial" w:cs="Arial"/>
          <w:i/>
          <w:color w:val="0070C0"/>
          <w:sz w:val="20"/>
          <w:szCs w:val="20"/>
          <w:u w:val="single"/>
          <w:lang w:val="en-US"/>
        </w:rPr>
      </w:pPr>
      <w:r w:rsidRPr="00951113">
        <w:rPr>
          <w:rFonts w:ascii="Arial" w:hAnsi="Arial" w:cs="Arial"/>
          <w:i/>
          <w:color w:val="0070C0"/>
          <w:sz w:val="20"/>
          <w:szCs w:val="20"/>
          <w:u w:val="single"/>
          <w:lang w:val="en-US"/>
        </w:rPr>
        <w:t>Note</w:t>
      </w:r>
      <w:r w:rsidR="000E01AA" w:rsidRPr="00951113">
        <w:rPr>
          <w:rFonts w:ascii="Arial" w:hAnsi="Arial" w:cs="Arial"/>
          <w:i/>
          <w:color w:val="0070C0"/>
          <w:sz w:val="20"/>
          <w:szCs w:val="20"/>
          <w:lang w:val="en-US"/>
        </w:rPr>
        <w:t>:</w:t>
      </w:r>
      <w:r w:rsidR="000E01AA" w:rsidRPr="00951113">
        <w:rPr>
          <w:rFonts w:ascii="Arial" w:hAnsi="Arial" w:cs="Arial"/>
          <w:i/>
          <w:color w:val="0070C0"/>
          <w:sz w:val="20"/>
          <w:szCs w:val="20"/>
          <w:u w:val="single"/>
          <w:lang w:val="en-US"/>
        </w:rPr>
        <w:t xml:space="preserve"> </w:t>
      </w:r>
    </w:p>
    <w:p w14:paraId="0BB51447" w14:textId="13824BA8" w:rsidR="00F72A13" w:rsidRPr="00951113" w:rsidRDefault="00B7071C" w:rsidP="00E60E64">
      <w:pPr>
        <w:rPr>
          <w:rFonts w:ascii="Arial" w:hAnsi="Arial" w:cs="Arial"/>
          <w:i/>
          <w:color w:val="0070C0"/>
          <w:sz w:val="20"/>
          <w:szCs w:val="20"/>
          <w:lang w:val="en-US"/>
        </w:rPr>
      </w:pPr>
      <w:r w:rsidRPr="00951113">
        <w:rPr>
          <w:rFonts w:ascii="Arial" w:hAnsi="Arial" w:cs="Arial"/>
          <w:i/>
          <w:color w:val="0070C0"/>
          <w:sz w:val="20"/>
          <w:szCs w:val="20"/>
          <w:lang w:val="en-US"/>
        </w:rPr>
        <w:t>Specify which genetic or epigenetic data will be used in and/or will result from an analysis of a biological sample. Explain whether the data concern, for example, a partial profile, a complete profile or single mutations/single nucleotide polymorphisms (SNPs). Also indicate the technique(s) used to generate the data (e.g. karyotyping, PCR, Sanger, array or NGS).</w:t>
      </w:r>
    </w:p>
    <w:p w14:paraId="3CD79E6B" w14:textId="17DA0FE7" w:rsidR="00F72A13" w:rsidRPr="00951113" w:rsidRDefault="00F72A13" w:rsidP="00E4187B">
      <w:pPr>
        <w:pStyle w:val="Kop2"/>
        <w:keepLines w:val="0"/>
        <w:spacing w:before="240" w:after="240"/>
        <w:ind w:left="709" w:hanging="709"/>
        <w:rPr>
          <w:rFonts w:ascii="Arial" w:eastAsia="MS Mincho" w:hAnsi="Arial" w:cs="Arial"/>
          <w:b/>
          <w:bCs/>
          <w:iCs/>
          <w:color w:val="auto"/>
          <w:sz w:val="24"/>
          <w:szCs w:val="24"/>
          <w:lang w:val="en-US"/>
        </w:rPr>
      </w:pPr>
      <w:bookmarkStart w:id="23" w:name="_Toc85801761"/>
      <w:r w:rsidRPr="00951113">
        <w:rPr>
          <w:rFonts w:ascii="Arial" w:eastAsia="MS Mincho" w:hAnsi="Arial" w:cs="Arial"/>
          <w:b/>
          <w:bCs/>
          <w:iCs/>
          <w:color w:val="auto"/>
          <w:sz w:val="24"/>
          <w:szCs w:val="24"/>
          <w:lang w:val="en-US"/>
        </w:rPr>
        <w:lastRenderedPageBreak/>
        <w:t>D2.</w:t>
      </w:r>
      <w:r w:rsidRPr="00951113">
        <w:rPr>
          <w:rFonts w:ascii="Arial" w:eastAsia="MS Mincho" w:hAnsi="Arial" w:cs="Arial"/>
          <w:b/>
          <w:bCs/>
          <w:iCs/>
          <w:color w:val="auto"/>
          <w:sz w:val="24"/>
          <w:szCs w:val="24"/>
          <w:lang w:val="en-US"/>
        </w:rPr>
        <w:tab/>
        <w:t>In</w:t>
      </w:r>
      <w:r w:rsidR="000E01AA" w:rsidRPr="00951113">
        <w:rPr>
          <w:rFonts w:ascii="Arial" w:eastAsia="MS Mincho" w:hAnsi="Arial" w:cs="Arial"/>
          <w:b/>
          <w:bCs/>
          <w:iCs/>
          <w:color w:val="auto"/>
          <w:sz w:val="24"/>
          <w:szCs w:val="24"/>
          <w:lang w:val="en-US"/>
        </w:rPr>
        <w:t xml:space="preserve"> case you will be using existing data in your study</w:t>
      </w:r>
      <w:r w:rsidRPr="00951113">
        <w:rPr>
          <w:rFonts w:ascii="Arial" w:eastAsia="MS Mincho" w:hAnsi="Arial" w:cs="Arial"/>
          <w:b/>
          <w:bCs/>
          <w:iCs/>
          <w:color w:val="auto"/>
          <w:sz w:val="24"/>
          <w:szCs w:val="24"/>
          <w:lang w:val="en-US"/>
        </w:rPr>
        <w:t xml:space="preserve">: </w:t>
      </w:r>
      <w:r w:rsidR="000E01AA" w:rsidRPr="00951113">
        <w:rPr>
          <w:rFonts w:ascii="Arial" w:eastAsia="MS Mincho" w:hAnsi="Arial" w:cs="Arial"/>
          <w:b/>
          <w:bCs/>
          <w:iCs/>
          <w:color w:val="auto"/>
          <w:sz w:val="24"/>
          <w:szCs w:val="24"/>
          <w:lang w:val="en-US"/>
        </w:rPr>
        <w:t>which data source(s) will you be using</w:t>
      </w:r>
      <w:r w:rsidRPr="00951113">
        <w:rPr>
          <w:rFonts w:ascii="Arial" w:eastAsia="MS Mincho" w:hAnsi="Arial" w:cs="Arial"/>
          <w:b/>
          <w:bCs/>
          <w:iCs/>
          <w:color w:val="auto"/>
          <w:sz w:val="24"/>
          <w:szCs w:val="24"/>
          <w:lang w:val="en-US"/>
        </w:rPr>
        <w:t>?</w:t>
      </w:r>
    </w:p>
    <w:bookmarkEnd w:id="23"/>
    <w:p w14:paraId="36E5324F" w14:textId="777AA92D" w:rsidR="00F72A13" w:rsidRPr="00951113" w:rsidRDefault="00F3164A" w:rsidP="00E4187B">
      <w:pPr>
        <w:keepNext/>
        <w:spacing w:after="240"/>
        <w:jc w:val="both"/>
        <w:rPr>
          <w:rFonts w:ascii="Arial" w:eastAsia="MS Gothic" w:hAnsi="Arial" w:cs="Arial"/>
          <w:sz w:val="22"/>
          <w:szCs w:val="22"/>
        </w:rPr>
      </w:pPr>
      <w:sdt>
        <w:sdtPr>
          <w:rPr>
            <w:rFonts w:ascii="Arial" w:hAnsi="Arial" w:cs="Arial"/>
            <w:sz w:val="22"/>
            <w:szCs w:val="22"/>
          </w:rPr>
          <w:id w:val="1001940477"/>
          <w14:checkbox>
            <w14:checked w14:val="0"/>
            <w14:checkedState w14:val="2612" w14:font="MS Gothic"/>
            <w14:uncheckedState w14:val="2610" w14:font="MS Gothic"/>
          </w14:checkbox>
        </w:sdtPr>
        <w:sdtEndPr/>
        <w:sdtContent>
          <w:r w:rsidR="005A2050" w:rsidRPr="00DA75F3">
            <w:rPr>
              <w:rFonts w:ascii="Segoe UI Symbol" w:eastAsia="MS Gothic" w:hAnsi="Segoe UI Symbol" w:cs="Segoe UI Symbol"/>
              <w:sz w:val="22"/>
              <w:szCs w:val="22"/>
            </w:rPr>
            <w:t>☐</w:t>
          </w:r>
        </w:sdtContent>
      </w:sdt>
      <w:r w:rsidR="005A2050" w:rsidRPr="00DA75F3">
        <w:rPr>
          <w:rFonts w:ascii="Arial" w:hAnsi="Arial" w:cs="Arial"/>
          <w:sz w:val="22"/>
          <w:szCs w:val="22"/>
        </w:rPr>
        <w:t xml:space="preserve"> </w:t>
      </w:r>
      <w:r w:rsidR="00F72A13" w:rsidRPr="00951113">
        <w:rPr>
          <w:rFonts w:ascii="Arial" w:eastAsia="MS Gothic" w:hAnsi="Arial" w:cs="Arial"/>
          <w:sz w:val="22"/>
          <w:szCs w:val="22"/>
        </w:rPr>
        <w:t>CBB (</w:t>
      </w:r>
      <w:r w:rsidR="000E01AA" w:rsidRPr="00951113">
        <w:rPr>
          <w:rFonts w:ascii="Arial" w:eastAsia="MS Gothic" w:hAnsi="Arial" w:cs="Arial"/>
          <w:sz w:val="22"/>
          <w:szCs w:val="22"/>
        </w:rPr>
        <w:t xml:space="preserve">UMC Utrecht </w:t>
      </w:r>
      <w:r w:rsidR="00F72A13" w:rsidRPr="00951113">
        <w:rPr>
          <w:rFonts w:ascii="Arial" w:eastAsia="MS Gothic" w:hAnsi="Arial" w:cs="Arial"/>
          <w:sz w:val="22"/>
          <w:szCs w:val="22"/>
        </w:rPr>
        <w:t>Central Biobank)</w:t>
      </w:r>
    </w:p>
    <w:p w14:paraId="11C7C676" w14:textId="4461FFC0" w:rsidR="00F72A13" w:rsidRPr="00951113" w:rsidRDefault="00F3164A" w:rsidP="00E4187B">
      <w:pPr>
        <w:keepNext/>
        <w:spacing w:after="240"/>
        <w:jc w:val="both"/>
        <w:rPr>
          <w:rFonts w:ascii="Arial" w:eastAsia="MS Gothic" w:hAnsi="Arial" w:cs="Arial"/>
          <w:sz w:val="22"/>
          <w:szCs w:val="22"/>
          <w:lang w:val="en-US"/>
        </w:rPr>
      </w:pPr>
      <w:sdt>
        <w:sdtPr>
          <w:rPr>
            <w:rFonts w:ascii="Arial" w:hAnsi="Arial" w:cs="Arial"/>
            <w:sz w:val="22"/>
            <w:szCs w:val="22"/>
            <w:lang w:val="en-US"/>
          </w:rPr>
          <w:id w:val="919292625"/>
          <w14:checkbox>
            <w14:checked w14:val="0"/>
            <w14:checkedState w14:val="2612" w14:font="MS Gothic"/>
            <w14:uncheckedState w14:val="2610" w14:font="MS Gothic"/>
          </w14:checkbox>
        </w:sdtPr>
        <w:sdtEndPr/>
        <w:sdtContent>
          <w:r w:rsidR="005A2050" w:rsidRPr="00951113">
            <w:rPr>
              <w:rFonts w:ascii="Segoe UI Symbol" w:eastAsia="MS Gothic" w:hAnsi="Segoe UI Symbol" w:cs="Segoe UI Symbol"/>
              <w:sz w:val="22"/>
              <w:szCs w:val="22"/>
              <w:lang w:val="en-US"/>
            </w:rPr>
            <w:t>☐</w:t>
          </w:r>
        </w:sdtContent>
      </w:sdt>
      <w:r w:rsidR="005A2050" w:rsidRPr="00951113">
        <w:rPr>
          <w:rFonts w:ascii="Arial" w:hAnsi="Arial" w:cs="Arial"/>
          <w:sz w:val="22"/>
          <w:szCs w:val="22"/>
          <w:lang w:val="en-US"/>
        </w:rPr>
        <w:t xml:space="preserve"> </w:t>
      </w:r>
      <w:r w:rsidR="00F72A13" w:rsidRPr="00951113">
        <w:rPr>
          <w:rFonts w:ascii="Arial" w:eastAsia="MS Gothic" w:hAnsi="Arial" w:cs="Arial"/>
          <w:sz w:val="22"/>
          <w:szCs w:val="22"/>
          <w:lang w:val="en-US"/>
        </w:rPr>
        <w:t>RDP (Research Data Platform)</w:t>
      </w:r>
    </w:p>
    <w:p w14:paraId="38155477" w14:textId="3FBCD0D5" w:rsidR="00F72A13" w:rsidRPr="00951113" w:rsidRDefault="00F3164A" w:rsidP="00E60E64">
      <w:pPr>
        <w:spacing w:after="240"/>
        <w:jc w:val="both"/>
        <w:rPr>
          <w:rFonts w:ascii="Arial" w:eastAsia="MS Gothic" w:hAnsi="Arial" w:cs="Arial"/>
          <w:sz w:val="22"/>
          <w:szCs w:val="22"/>
          <w:lang w:val="en-US"/>
        </w:rPr>
      </w:pPr>
      <w:sdt>
        <w:sdtPr>
          <w:rPr>
            <w:rFonts w:ascii="Arial" w:hAnsi="Arial" w:cs="Arial"/>
            <w:sz w:val="22"/>
            <w:szCs w:val="22"/>
            <w:lang w:val="en-US"/>
          </w:rPr>
          <w:id w:val="-155375405"/>
          <w14:checkbox>
            <w14:checked w14:val="0"/>
            <w14:checkedState w14:val="2612" w14:font="MS Gothic"/>
            <w14:uncheckedState w14:val="2610" w14:font="MS Gothic"/>
          </w14:checkbox>
        </w:sdtPr>
        <w:sdtEndPr/>
        <w:sdtContent>
          <w:r w:rsidR="005A2050" w:rsidRPr="00951113">
            <w:rPr>
              <w:rFonts w:ascii="Segoe UI Symbol" w:eastAsia="MS Gothic" w:hAnsi="Segoe UI Symbol" w:cs="Segoe UI Symbol"/>
              <w:sz w:val="22"/>
              <w:szCs w:val="22"/>
              <w:lang w:val="en-US"/>
            </w:rPr>
            <w:t>☐</w:t>
          </w:r>
        </w:sdtContent>
      </w:sdt>
      <w:r w:rsidR="005A2050" w:rsidRPr="00951113">
        <w:rPr>
          <w:rFonts w:ascii="Arial" w:hAnsi="Arial" w:cs="Arial"/>
          <w:sz w:val="22"/>
          <w:szCs w:val="22"/>
          <w:lang w:val="en-US"/>
        </w:rPr>
        <w:t xml:space="preserve"> </w:t>
      </w:r>
      <w:r w:rsidR="00F72A13" w:rsidRPr="00951113">
        <w:rPr>
          <w:rFonts w:ascii="Arial" w:eastAsia="MS Gothic" w:hAnsi="Arial" w:cs="Arial"/>
          <w:sz w:val="22"/>
          <w:szCs w:val="22"/>
          <w:lang w:val="en-US"/>
        </w:rPr>
        <w:t>UPOD (Utrecht Patient Oriented Database)</w:t>
      </w:r>
    </w:p>
    <w:p w14:paraId="25562A88" w14:textId="4647ABFC" w:rsidR="00F72A13" w:rsidRPr="00951113" w:rsidRDefault="00F3164A" w:rsidP="00E60E64">
      <w:pPr>
        <w:pStyle w:val="Lijstalinea1"/>
        <w:spacing w:after="240"/>
        <w:ind w:left="0"/>
        <w:jc w:val="both"/>
        <w:rPr>
          <w:rFonts w:ascii="Arial" w:hAnsi="Arial" w:cs="Arial"/>
          <w:sz w:val="22"/>
          <w:szCs w:val="22"/>
          <w:lang w:val="en-US"/>
        </w:rPr>
      </w:pPr>
      <w:sdt>
        <w:sdtPr>
          <w:rPr>
            <w:rFonts w:ascii="Arial" w:hAnsi="Arial" w:cs="Arial"/>
            <w:sz w:val="22"/>
            <w:szCs w:val="22"/>
            <w:lang w:val="en-US"/>
          </w:rPr>
          <w:id w:val="337115517"/>
          <w14:checkbox>
            <w14:checked w14:val="0"/>
            <w14:checkedState w14:val="2612" w14:font="MS Gothic"/>
            <w14:uncheckedState w14:val="2610" w14:font="MS Gothic"/>
          </w14:checkbox>
        </w:sdtPr>
        <w:sdtEndPr/>
        <w:sdtContent>
          <w:r w:rsidR="005A2050" w:rsidRPr="00951113">
            <w:rPr>
              <w:rFonts w:ascii="Segoe UI Symbol" w:eastAsia="MS Gothic" w:hAnsi="Segoe UI Symbol" w:cs="Segoe UI Symbol"/>
              <w:sz w:val="22"/>
              <w:szCs w:val="22"/>
              <w:lang w:val="en-US"/>
            </w:rPr>
            <w:t>☐</w:t>
          </w:r>
        </w:sdtContent>
      </w:sdt>
      <w:r w:rsidR="005A2050" w:rsidRPr="00951113">
        <w:rPr>
          <w:rFonts w:ascii="Arial" w:hAnsi="Arial" w:cs="Arial"/>
          <w:sz w:val="22"/>
          <w:szCs w:val="22"/>
          <w:lang w:val="en-US"/>
        </w:rPr>
        <w:t xml:space="preserve"> </w:t>
      </w:r>
      <w:r w:rsidR="00F72A13" w:rsidRPr="00951113">
        <w:rPr>
          <w:rFonts w:ascii="Arial" w:hAnsi="Arial" w:cs="Arial"/>
          <w:sz w:val="22"/>
          <w:szCs w:val="22"/>
          <w:lang w:val="en-US"/>
        </w:rPr>
        <w:t>DP2.0 (Data Platform 2.0)</w:t>
      </w:r>
    </w:p>
    <w:p w14:paraId="75AA59F3" w14:textId="5B2565E2" w:rsidR="00F72A13" w:rsidRPr="00951113" w:rsidRDefault="00F3164A" w:rsidP="00E60E64">
      <w:pPr>
        <w:spacing w:after="240"/>
        <w:jc w:val="both"/>
        <w:rPr>
          <w:rFonts w:ascii="Arial" w:hAnsi="Arial" w:cs="Arial"/>
          <w:sz w:val="22"/>
          <w:szCs w:val="22"/>
          <w:lang w:val="en-US"/>
        </w:rPr>
      </w:pPr>
      <w:sdt>
        <w:sdtPr>
          <w:rPr>
            <w:rFonts w:ascii="Arial" w:hAnsi="Arial" w:cs="Arial"/>
            <w:sz w:val="22"/>
            <w:szCs w:val="22"/>
            <w:lang w:val="en-US"/>
          </w:rPr>
          <w:id w:val="-1615439836"/>
          <w14:checkbox>
            <w14:checked w14:val="0"/>
            <w14:checkedState w14:val="2612" w14:font="MS Gothic"/>
            <w14:uncheckedState w14:val="2610" w14:font="MS Gothic"/>
          </w14:checkbox>
        </w:sdtPr>
        <w:sdtEndPr/>
        <w:sdtContent>
          <w:r w:rsidR="005A2050" w:rsidRPr="00951113">
            <w:rPr>
              <w:rFonts w:ascii="Segoe UI Symbol" w:eastAsia="MS Gothic" w:hAnsi="Segoe UI Symbol" w:cs="Segoe UI Symbol"/>
              <w:sz w:val="22"/>
              <w:szCs w:val="22"/>
              <w:lang w:val="en-US"/>
            </w:rPr>
            <w:t>☐</w:t>
          </w:r>
        </w:sdtContent>
      </w:sdt>
      <w:r w:rsidR="005A2050" w:rsidRPr="00951113">
        <w:rPr>
          <w:rFonts w:ascii="Arial" w:hAnsi="Arial" w:cs="Arial"/>
          <w:sz w:val="22"/>
          <w:szCs w:val="22"/>
          <w:lang w:val="en-US"/>
        </w:rPr>
        <w:t xml:space="preserve"> </w:t>
      </w:r>
      <w:proofErr w:type="spellStart"/>
      <w:r w:rsidR="00F72A13" w:rsidRPr="00951113">
        <w:rPr>
          <w:rFonts w:ascii="Arial" w:hAnsi="Arial" w:cs="Arial"/>
          <w:sz w:val="22"/>
          <w:szCs w:val="22"/>
          <w:lang w:val="en-US"/>
        </w:rPr>
        <w:t>HiX</w:t>
      </w:r>
      <w:proofErr w:type="spellEnd"/>
      <w:r w:rsidR="00F72A13" w:rsidRPr="00951113">
        <w:rPr>
          <w:rFonts w:ascii="Arial" w:hAnsi="Arial" w:cs="Arial"/>
          <w:sz w:val="22"/>
          <w:szCs w:val="22"/>
          <w:lang w:val="en-US"/>
        </w:rPr>
        <w:t xml:space="preserve"> (Healthcare Information </w:t>
      </w:r>
      <w:proofErr w:type="spellStart"/>
      <w:r w:rsidR="00F72A13" w:rsidRPr="00951113">
        <w:rPr>
          <w:rFonts w:ascii="Arial" w:hAnsi="Arial" w:cs="Arial"/>
          <w:sz w:val="22"/>
          <w:szCs w:val="22"/>
          <w:lang w:val="en-US"/>
        </w:rPr>
        <w:t>eXchange</w:t>
      </w:r>
      <w:proofErr w:type="spellEnd"/>
      <w:r w:rsidR="00F72A13" w:rsidRPr="00951113">
        <w:rPr>
          <w:rFonts w:ascii="Arial" w:hAnsi="Arial" w:cs="Arial"/>
          <w:sz w:val="22"/>
          <w:szCs w:val="22"/>
          <w:lang w:val="en-US"/>
        </w:rPr>
        <w:t>)</w:t>
      </w:r>
    </w:p>
    <w:p w14:paraId="2349C879" w14:textId="3AFB9154" w:rsidR="00F72A13" w:rsidRPr="00951113" w:rsidRDefault="00F3164A" w:rsidP="00E60E64">
      <w:pPr>
        <w:spacing w:after="240"/>
        <w:jc w:val="both"/>
        <w:rPr>
          <w:rFonts w:ascii="Arial" w:hAnsi="Arial" w:cs="Arial"/>
          <w:sz w:val="22"/>
          <w:szCs w:val="22"/>
          <w:lang w:val="en-US"/>
        </w:rPr>
      </w:pPr>
      <w:sdt>
        <w:sdtPr>
          <w:rPr>
            <w:rFonts w:ascii="Arial" w:hAnsi="Arial" w:cs="Arial"/>
            <w:sz w:val="22"/>
            <w:szCs w:val="22"/>
            <w:lang w:val="en-US"/>
          </w:rPr>
          <w:id w:val="-304151654"/>
          <w14:checkbox>
            <w14:checked w14:val="0"/>
            <w14:checkedState w14:val="2612" w14:font="MS Gothic"/>
            <w14:uncheckedState w14:val="2610" w14:font="MS Gothic"/>
          </w14:checkbox>
        </w:sdtPr>
        <w:sdtEndPr/>
        <w:sdtContent>
          <w:r w:rsidR="005A2050" w:rsidRPr="00951113">
            <w:rPr>
              <w:rFonts w:ascii="Segoe UI Symbol" w:eastAsia="MS Gothic" w:hAnsi="Segoe UI Symbol" w:cs="Segoe UI Symbol"/>
              <w:sz w:val="22"/>
              <w:szCs w:val="22"/>
              <w:lang w:val="en-US"/>
            </w:rPr>
            <w:t>☐</w:t>
          </w:r>
        </w:sdtContent>
      </w:sdt>
      <w:r w:rsidR="005A2050" w:rsidRPr="00951113">
        <w:rPr>
          <w:rFonts w:ascii="Arial" w:hAnsi="Arial" w:cs="Arial"/>
          <w:sz w:val="22"/>
          <w:szCs w:val="22"/>
          <w:lang w:val="en-US"/>
        </w:rPr>
        <w:t xml:space="preserve"> </w:t>
      </w:r>
      <w:r w:rsidR="000E01AA" w:rsidRPr="00951113">
        <w:rPr>
          <w:rFonts w:ascii="Arial" w:hAnsi="Arial" w:cs="Arial"/>
          <w:sz w:val="22"/>
          <w:szCs w:val="22"/>
          <w:lang w:val="en-US"/>
        </w:rPr>
        <w:t>Other</w:t>
      </w:r>
      <w:r w:rsidR="00F72A13" w:rsidRPr="00951113">
        <w:rPr>
          <w:rFonts w:ascii="Arial" w:hAnsi="Arial" w:cs="Arial"/>
          <w:sz w:val="22"/>
          <w:szCs w:val="22"/>
          <w:lang w:val="en-US"/>
        </w:rPr>
        <w:t xml:space="preserve"> (</w:t>
      </w:r>
      <w:r w:rsidR="000E01AA" w:rsidRPr="00951113">
        <w:rPr>
          <w:rFonts w:ascii="Arial" w:hAnsi="Arial" w:cs="Arial"/>
          <w:sz w:val="22"/>
          <w:szCs w:val="22"/>
          <w:lang w:val="en-US"/>
        </w:rPr>
        <w:t>e.g</w:t>
      </w:r>
      <w:r w:rsidR="00F72A13" w:rsidRPr="00951113">
        <w:rPr>
          <w:rFonts w:ascii="Arial" w:hAnsi="Arial" w:cs="Arial"/>
          <w:sz w:val="22"/>
          <w:szCs w:val="22"/>
          <w:lang w:val="en-US"/>
        </w:rPr>
        <w:t xml:space="preserve">. </w:t>
      </w:r>
      <w:r w:rsidR="000E01AA" w:rsidRPr="00951113">
        <w:rPr>
          <w:rFonts w:ascii="Arial" w:hAnsi="Arial" w:cs="Arial"/>
          <w:sz w:val="22"/>
          <w:szCs w:val="22"/>
          <w:lang w:val="en-US"/>
        </w:rPr>
        <w:t xml:space="preserve">previous research of another </w:t>
      </w:r>
      <w:r w:rsidR="00F72A13" w:rsidRPr="00951113">
        <w:rPr>
          <w:rFonts w:ascii="Arial" w:hAnsi="Arial" w:cs="Arial"/>
          <w:sz w:val="22"/>
          <w:szCs w:val="22"/>
          <w:lang w:val="en-US"/>
        </w:rPr>
        <w:t>database), namel</w:t>
      </w:r>
      <w:r w:rsidR="000E01AA" w:rsidRPr="00951113">
        <w:rPr>
          <w:rFonts w:ascii="Arial" w:hAnsi="Arial" w:cs="Arial"/>
          <w:sz w:val="22"/>
          <w:szCs w:val="22"/>
          <w:lang w:val="en-US"/>
        </w:rPr>
        <w:t>y</w:t>
      </w:r>
      <w:r w:rsidR="00F72A13" w:rsidRPr="00951113">
        <w:rPr>
          <w:rFonts w:ascii="Arial" w:hAnsi="Arial" w:cs="Arial"/>
          <w:sz w:val="22"/>
          <w:szCs w:val="22"/>
          <w:lang w:val="en-US"/>
        </w:rPr>
        <w:t xml:space="preserve">: </w:t>
      </w:r>
    </w:p>
    <w:tbl>
      <w:tblPr>
        <w:tblStyle w:val="Tabelraster"/>
        <w:tblW w:w="5000" w:type="pct"/>
        <w:tblLook w:val="04A0" w:firstRow="1" w:lastRow="0" w:firstColumn="1" w:lastColumn="0" w:noHBand="0" w:noVBand="1"/>
      </w:tblPr>
      <w:tblGrid>
        <w:gridCol w:w="9458"/>
      </w:tblGrid>
      <w:tr w:rsidR="00F72A13" w:rsidRPr="00F3164A" w14:paraId="71E33632" w14:textId="77777777" w:rsidTr="00787A0B">
        <w:trPr>
          <w:trHeight w:val="1134"/>
        </w:trPr>
        <w:tc>
          <w:tcPr>
            <w:tcW w:w="5000" w:type="pct"/>
          </w:tcPr>
          <w:p w14:paraId="609C93E9" w14:textId="77777777" w:rsidR="00F72A13" w:rsidRPr="00951113" w:rsidRDefault="00F72A13" w:rsidP="00E60E64">
            <w:pPr>
              <w:ind w:left="720" w:hanging="720"/>
              <w:jc w:val="both"/>
              <w:rPr>
                <w:rFonts w:ascii="Arial" w:hAnsi="Arial" w:cs="Arial"/>
                <w:sz w:val="22"/>
                <w:szCs w:val="22"/>
                <w:lang w:val="en-US"/>
              </w:rPr>
            </w:pPr>
          </w:p>
        </w:tc>
      </w:tr>
    </w:tbl>
    <w:p w14:paraId="34A3133A" w14:textId="2BF33DD9" w:rsidR="00F72A13" w:rsidRPr="00951113" w:rsidRDefault="00F72A13" w:rsidP="00E60E64">
      <w:pPr>
        <w:pStyle w:val="Kop2"/>
        <w:keepNext w:val="0"/>
        <w:keepLines w:val="0"/>
        <w:spacing w:before="240" w:after="240"/>
        <w:ind w:left="709" w:hanging="709"/>
        <w:rPr>
          <w:rFonts w:ascii="Arial" w:eastAsia="MS Mincho" w:hAnsi="Arial" w:cs="Arial"/>
          <w:b/>
          <w:bCs/>
          <w:iCs/>
          <w:color w:val="auto"/>
          <w:sz w:val="24"/>
          <w:szCs w:val="24"/>
          <w:lang w:val="en-US"/>
        </w:rPr>
      </w:pPr>
      <w:bookmarkStart w:id="24" w:name="_Toc85801759"/>
      <w:r w:rsidRPr="00951113">
        <w:rPr>
          <w:rFonts w:ascii="Arial" w:eastAsia="MS Mincho" w:hAnsi="Arial" w:cs="Arial"/>
          <w:b/>
          <w:bCs/>
          <w:iCs/>
          <w:color w:val="auto"/>
          <w:sz w:val="24"/>
          <w:szCs w:val="24"/>
          <w:lang w:val="en-US"/>
        </w:rPr>
        <w:t>D3.</w:t>
      </w:r>
      <w:r w:rsidRPr="00951113">
        <w:rPr>
          <w:rFonts w:ascii="Arial" w:eastAsia="MS Mincho" w:hAnsi="Arial" w:cs="Arial"/>
          <w:b/>
          <w:bCs/>
          <w:iCs/>
          <w:color w:val="auto"/>
          <w:sz w:val="24"/>
          <w:szCs w:val="24"/>
          <w:lang w:val="en-US"/>
        </w:rPr>
        <w:tab/>
      </w:r>
      <w:bookmarkEnd w:id="24"/>
      <w:r w:rsidR="000E01AA" w:rsidRPr="00951113">
        <w:rPr>
          <w:rFonts w:ascii="Arial" w:eastAsia="MS Mincho" w:hAnsi="Arial" w:cs="Arial"/>
          <w:b/>
          <w:bCs/>
          <w:iCs/>
          <w:color w:val="auto"/>
          <w:sz w:val="24"/>
          <w:szCs w:val="24"/>
          <w:lang w:val="en-US"/>
        </w:rPr>
        <w:t>Can the donor’s identity potentially be derived (either directly or indirectly) from the personal data defined in section D1?</w:t>
      </w:r>
    </w:p>
    <w:p w14:paraId="6D14368D" w14:textId="71602014" w:rsidR="000E01AA" w:rsidRPr="00951113" w:rsidRDefault="00DE0561" w:rsidP="00E60E64">
      <w:pPr>
        <w:pStyle w:val="Lijstalinea1"/>
        <w:spacing w:after="240"/>
        <w:ind w:left="0"/>
        <w:rPr>
          <w:rFonts w:ascii="Arial" w:hAnsi="Arial" w:cs="Arial"/>
          <w:i/>
          <w:color w:val="0070C0"/>
          <w:sz w:val="20"/>
          <w:szCs w:val="20"/>
          <w:u w:val="single"/>
          <w:lang w:val="en-US"/>
        </w:rPr>
      </w:pPr>
      <w:r w:rsidRPr="00951113">
        <w:rPr>
          <w:rFonts w:ascii="Arial" w:hAnsi="Arial" w:cs="Arial"/>
          <w:i/>
          <w:color w:val="0070C0"/>
          <w:sz w:val="20"/>
          <w:szCs w:val="20"/>
          <w:u w:val="single"/>
          <w:lang w:val="en-US"/>
        </w:rPr>
        <w:t>Note</w:t>
      </w:r>
      <w:r w:rsidR="000E01AA" w:rsidRPr="00951113">
        <w:rPr>
          <w:rFonts w:ascii="Arial" w:hAnsi="Arial" w:cs="Arial"/>
          <w:i/>
          <w:color w:val="0070C0"/>
          <w:sz w:val="20"/>
          <w:szCs w:val="20"/>
          <w:lang w:val="en-US"/>
        </w:rPr>
        <w:t>:</w:t>
      </w:r>
      <w:r w:rsidR="000E01AA" w:rsidRPr="00951113">
        <w:rPr>
          <w:rFonts w:ascii="Arial" w:hAnsi="Arial" w:cs="Arial"/>
          <w:i/>
          <w:color w:val="0070C0"/>
          <w:sz w:val="20"/>
          <w:szCs w:val="20"/>
          <w:u w:val="single"/>
          <w:lang w:val="en-US"/>
        </w:rPr>
        <w:t xml:space="preserve"> </w:t>
      </w:r>
    </w:p>
    <w:p w14:paraId="5BEDA9A1" w14:textId="77777777" w:rsidR="004825A6" w:rsidRPr="00951113" w:rsidRDefault="00B7071C" w:rsidP="004825A6">
      <w:pPr>
        <w:pStyle w:val="Lijstalinea1"/>
        <w:spacing w:after="240"/>
        <w:ind w:left="0"/>
        <w:rPr>
          <w:rFonts w:ascii="Arial" w:hAnsi="Arial" w:cs="Arial"/>
          <w:i/>
          <w:color w:val="0070C0"/>
          <w:sz w:val="20"/>
          <w:szCs w:val="20"/>
          <w:lang w:val="en-US"/>
        </w:rPr>
      </w:pPr>
      <w:r w:rsidRPr="00951113">
        <w:rPr>
          <w:rFonts w:ascii="Arial" w:hAnsi="Arial" w:cs="Arial"/>
          <w:i/>
          <w:color w:val="0070C0"/>
          <w:sz w:val="20"/>
          <w:szCs w:val="20"/>
          <w:lang w:val="en-US"/>
        </w:rPr>
        <w:t>In determining whether a donor is potentially identifiable (either directly or indirectly), consideration should be given to all resources that could reasonably be expected to be used, regardless by whom (a researcher or anyone else).</w:t>
      </w:r>
      <w:r w:rsidR="004825A6" w:rsidRPr="00951113">
        <w:rPr>
          <w:rFonts w:ascii="Arial" w:hAnsi="Arial" w:cs="Arial"/>
          <w:i/>
          <w:color w:val="0070C0"/>
          <w:sz w:val="20"/>
          <w:szCs w:val="20"/>
          <w:lang w:val="en-US"/>
        </w:rPr>
        <w:t xml:space="preserve"> </w:t>
      </w:r>
    </w:p>
    <w:p w14:paraId="1E8EFEA2" w14:textId="77777777" w:rsidR="004825A6" w:rsidRPr="00951113" w:rsidRDefault="004825A6" w:rsidP="004825A6">
      <w:pPr>
        <w:pStyle w:val="Lijstalinea1"/>
        <w:spacing w:after="240"/>
        <w:ind w:left="0"/>
        <w:rPr>
          <w:rFonts w:ascii="Arial" w:hAnsi="Arial" w:cs="Arial"/>
          <w:i/>
          <w:color w:val="0070C0"/>
          <w:sz w:val="20"/>
          <w:szCs w:val="20"/>
          <w:lang w:val="en-US"/>
        </w:rPr>
      </w:pPr>
    </w:p>
    <w:p w14:paraId="4069C681" w14:textId="58C1D180" w:rsidR="004825A6" w:rsidRPr="00951113" w:rsidRDefault="004825A6" w:rsidP="004825A6">
      <w:pPr>
        <w:pStyle w:val="Lijstalinea1"/>
        <w:spacing w:after="240"/>
        <w:ind w:left="0"/>
        <w:rPr>
          <w:rFonts w:ascii="Arial" w:hAnsi="Arial" w:cs="Arial"/>
          <w:i/>
          <w:color w:val="0070C0"/>
          <w:sz w:val="20"/>
          <w:szCs w:val="20"/>
          <w:lang w:val="en-US"/>
        </w:rPr>
      </w:pPr>
      <w:r w:rsidRPr="00951113">
        <w:rPr>
          <w:rFonts w:ascii="Arial" w:hAnsi="Arial" w:cs="Arial"/>
          <w:i/>
          <w:color w:val="0070C0"/>
          <w:sz w:val="20"/>
          <w:szCs w:val="20"/>
          <w:lang w:val="en-US"/>
        </w:rPr>
        <w:t>In other words: in terms of identifiability, no distinction is made between those involved, e.g. the treating physician (coder) versus the researcher or the principal investigator versus another researcher. Data are either identifying or not identifying.</w:t>
      </w:r>
    </w:p>
    <w:p w14:paraId="06F77958" w14:textId="1A21E735" w:rsidR="00C70ACE" w:rsidRPr="00951113" w:rsidRDefault="00C70ACE" w:rsidP="00E60E64">
      <w:pPr>
        <w:pStyle w:val="Lijstalinea1"/>
        <w:spacing w:after="240"/>
        <w:ind w:left="0"/>
        <w:rPr>
          <w:rFonts w:ascii="Arial" w:hAnsi="Arial" w:cs="Arial"/>
          <w:i/>
          <w:color w:val="0070C0"/>
          <w:sz w:val="20"/>
          <w:szCs w:val="20"/>
          <w:lang w:val="en-US"/>
        </w:rPr>
      </w:pPr>
    </w:p>
    <w:p w14:paraId="3604211C" w14:textId="5256B5F0" w:rsidR="00F72A13" w:rsidRPr="00951113" w:rsidRDefault="00B7071C" w:rsidP="00E60E64">
      <w:pPr>
        <w:pStyle w:val="Lijstalinea1"/>
        <w:spacing w:after="240"/>
        <w:ind w:left="0"/>
        <w:rPr>
          <w:rFonts w:ascii="Arial" w:hAnsi="Arial" w:cs="Arial"/>
          <w:i/>
          <w:color w:val="0070C0"/>
          <w:sz w:val="20"/>
          <w:szCs w:val="20"/>
          <w:lang w:val="en-US"/>
        </w:rPr>
      </w:pPr>
      <w:r w:rsidRPr="00951113">
        <w:rPr>
          <w:rFonts w:ascii="Arial" w:hAnsi="Arial" w:cs="Arial"/>
          <w:i/>
          <w:color w:val="0070C0"/>
          <w:sz w:val="20"/>
          <w:szCs w:val="20"/>
          <w:lang w:val="en-US"/>
        </w:rPr>
        <w:t>If the donor can potentially be identified (either directly or indirectly), regardless by whom (a researcher or</w:t>
      </w:r>
      <w:r w:rsidR="00D52C76" w:rsidRPr="00951113">
        <w:rPr>
          <w:rFonts w:ascii="Arial" w:hAnsi="Arial" w:cs="Arial"/>
          <w:i/>
          <w:color w:val="0070C0"/>
          <w:sz w:val="20"/>
          <w:szCs w:val="20"/>
          <w:lang w:val="en-US"/>
        </w:rPr>
        <w:t> any</w:t>
      </w:r>
      <w:r w:rsidRPr="00951113">
        <w:rPr>
          <w:rFonts w:ascii="Arial" w:hAnsi="Arial" w:cs="Arial"/>
          <w:i/>
          <w:color w:val="0070C0"/>
          <w:sz w:val="20"/>
          <w:szCs w:val="20"/>
          <w:lang w:val="en-US"/>
        </w:rPr>
        <w:t>one else), data</w:t>
      </w:r>
      <w:r w:rsidR="00D52C76" w:rsidRPr="00951113">
        <w:rPr>
          <w:rFonts w:ascii="Arial" w:hAnsi="Arial" w:cs="Arial"/>
          <w:i/>
          <w:color w:val="0070C0"/>
          <w:sz w:val="20"/>
          <w:szCs w:val="20"/>
          <w:lang w:val="en-US"/>
        </w:rPr>
        <w:t xml:space="preserve"> are considered</w:t>
      </w:r>
      <w:r w:rsidRPr="00951113">
        <w:rPr>
          <w:rFonts w:ascii="Arial" w:hAnsi="Arial" w:cs="Arial"/>
          <w:i/>
          <w:color w:val="0070C0"/>
          <w:sz w:val="20"/>
          <w:szCs w:val="20"/>
          <w:lang w:val="en-US"/>
        </w:rPr>
        <w:t xml:space="preserve"> “personal data” </w:t>
      </w:r>
      <w:r w:rsidR="00D52C76" w:rsidRPr="00951113">
        <w:rPr>
          <w:rFonts w:ascii="Arial" w:hAnsi="Arial" w:cs="Arial"/>
          <w:i/>
          <w:color w:val="0070C0"/>
          <w:sz w:val="20"/>
          <w:szCs w:val="20"/>
          <w:lang w:val="en-US"/>
        </w:rPr>
        <w:t>under the General Data Protection Regulation (GDPR</w:t>
      </w:r>
      <w:r w:rsidR="004B0263" w:rsidRPr="00951113">
        <w:rPr>
          <w:rFonts w:ascii="Arial" w:hAnsi="Arial" w:cs="Arial"/>
          <w:i/>
          <w:color w:val="0070C0"/>
          <w:sz w:val="20"/>
          <w:szCs w:val="20"/>
          <w:lang w:val="en-US"/>
        </w:rPr>
        <w:t>) (</w:t>
      </w:r>
      <w:r w:rsidR="00D52C76" w:rsidRPr="00951113">
        <w:rPr>
          <w:rFonts w:ascii="Arial" w:hAnsi="Arial" w:cs="Arial"/>
          <w:i/>
          <w:color w:val="0070C0"/>
          <w:sz w:val="20"/>
          <w:szCs w:val="20"/>
          <w:lang w:val="en-US"/>
        </w:rPr>
        <w:t xml:space="preserve">in Dutch: </w:t>
      </w:r>
      <w:proofErr w:type="spellStart"/>
      <w:r w:rsidR="00D52C76" w:rsidRPr="00951113">
        <w:rPr>
          <w:rFonts w:ascii="Arial" w:hAnsi="Arial" w:cs="Arial"/>
          <w:i/>
          <w:color w:val="0070C0"/>
          <w:sz w:val="20"/>
          <w:szCs w:val="20"/>
          <w:lang w:val="en-US"/>
        </w:rPr>
        <w:t>Algemene</w:t>
      </w:r>
      <w:proofErr w:type="spellEnd"/>
      <w:r w:rsidR="00D52C76" w:rsidRPr="00951113">
        <w:rPr>
          <w:rFonts w:ascii="Arial" w:hAnsi="Arial" w:cs="Arial"/>
          <w:i/>
          <w:color w:val="0070C0"/>
          <w:sz w:val="20"/>
          <w:szCs w:val="20"/>
          <w:lang w:val="en-US"/>
        </w:rPr>
        <w:t xml:space="preserve"> </w:t>
      </w:r>
      <w:proofErr w:type="spellStart"/>
      <w:r w:rsidR="00D52C76" w:rsidRPr="00951113">
        <w:rPr>
          <w:rFonts w:ascii="Arial" w:hAnsi="Arial" w:cs="Arial"/>
          <w:i/>
          <w:color w:val="0070C0"/>
          <w:sz w:val="20"/>
          <w:szCs w:val="20"/>
          <w:lang w:val="en-US"/>
        </w:rPr>
        <w:t>Verordening</w:t>
      </w:r>
      <w:proofErr w:type="spellEnd"/>
      <w:r w:rsidR="00D52C76" w:rsidRPr="00951113">
        <w:rPr>
          <w:rFonts w:ascii="Arial" w:hAnsi="Arial" w:cs="Arial"/>
          <w:i/>
          <w:color w:val="0070C0"/>
          <w:sz w:val="20"/>
          <w:szCs w:val="20"/>
          <w:lang w:val="en-US"/>
        </w:rPr>
        <w:t xml:space="preserve"> </w:t>
      </w:r>
      <w:proofErr w:type="spellStart"/>
      <w:r w:rsidR="00D52C76" w:rsidRPr="00951113">
        <w:rPr>
          <w:rFonts w:ascii="Arial" w:hAnsi="Arial" w:cs="Arial"/>
          <w:i/>
          <w:color w:val="0070C0"/>
          <w:sz w:val="20"/>
          <w:szCs w:val="20"/>
          <w:lang w:val="en-US"/>
        </w:rPr>
        <w:t>Gegevensbescherming</w:t>
      </w:r>
      <w:proofErr w:type="spellEnd"/>
      <w:r w:rsidR="00D52C76" w:rsidRPr="00951113">
        <w:rPr>
          <w:rFonts w:ascii="Arial" w:hAnsi="Arial" w:cs="Arial"/>
          <w:i/>
          <w:color w:val="0070C0"/>
          <w:sz w:val="20"/>
          <w:szCs w:val="20"/>
          <w:lang w:val="en-US"/>
        </w:rPr>
        <w:t>, AVG)</w:t>
      </w:r>
      <w:r w:rsidR="00255543" w:rsidRPr="00951113">
        <w:rPr>
          <w:rFonts w:ascii="Arial" w:hAnsi="Arial" w:cs="Arial"/>
          <w:i/>
          <w:color w:val="0070C0"/>
          <w:sz w:val="20"/>
          <w:szCs w:val="20"/>
          <w:lang w:val="en-US"/>
        </w:rPr>
        <w:t>,</w:t>
      </w:r>
      <w:r w:rsidRPr="00951113">
        <w:rPr>
          <w:rFonts w:ascii="Arial" w:hAnsi="Arial" w:cs="Arial"/>
          <w:i/>
          <w:color w:val="0070C0"/>
          <w:sz w:val="20"/>
          <w:szCs w:val="20"/>
          <w:lang w:val="en-US"/>
        </w:rPr>
        <w:t xml:space="preserve"> </w:t>
      </w:r>
      <w:r w:rsidR="00255543" w:rsidRPr="00951113">
        <w:rPr>
          <w:rFonts w:ascii="Arial" w:hAnsi="Arial" w:cs="Arial"/>
          <w:i/>
          <w:color w:val="0070C0"/>
          <w:sz w:val="20"/>
          <w:szCs w:val="20"/>
          <w:lang w:val="en-US"/>
        </w:rPr>
        <w:t xml:space="preserve">and </w:t>
      </w:r>
      <w:r w:rsidR="00D52C76" w:rsidRPr="00951113">
        <w:rPr>
          <w:rFonts w:ascii="Arial" w:hAnsi="Arial" w:cs="Arial"/>
          <w:i/>
          <w:color w:val="0070C0"/>
          <w:sz w:val="20"/>
          <w:szCs w:val="20"/>
          <w:lang w:val="en-US"/>
        </w:rPr>
        <w:t xml:space="preserve">processing of such data </w:t>
      </w:r>
      <w:r w:rsidR="00255543" w:rsidRPr="00951113">
        <w:rPr>
          <w:rFonts w:ascii="Arial" w:hAnsi="Arial" w:cs="Arial"/>
          <w:i/>
          <w:color w:val="0070C0"/>
          <w:sz w:val="20"/>
          <w:szCs w:val="20"/>
          <w:lang w:val="en-US"/>
        </w:rPr>
        <w:t xml:space="preserve">in principle </w:t>
      </w:r>
      <w:r w:rsidR="00D52C76" w:rsidRPr="00951113">
        <w:rPr>
          <w:rFonts w:ascii="Arial" w:hAnsi="Arial" w:cs="Arial"/>
          <w:i/>
          <w:color w:val="0070C0"/>
          <w:sz w:val="20"/>
          <w:szCs w:val="20"/>
          <w:lang w:val="en-US"/>
        </w:rPr>
        <w:t xml:space="preserve">requires </w:t>
      </w:r>
      <w:r w:rsidRPr="00951113">
        <w:rPr>
          <w:rFonts w:ascii="Arial" w:hAnsi="Arial" w:cs="Arial"/>
          <w:i/>
          <w:color w:val="0070C0"/>
          <w:sz w:val="20"/>
          <w:szCs w:val="20"/>
          <w:lang w:val="en-US"/>
        </w:rPr>
        <w:t xml:space="preserve">the </w:t>
      </w:r>
      <w:r w:rsidR="00D52C76" w:rsidRPr="00951113">
        <w:rPr>
          <w:rFonts w:ascii="Arial" w:hAnsi="Arial" w:cs="Arial"/>
          <w:i/>
          <w:color w:val="0070C0"/>
          <w:sz w:val="20"/>
          <w:szCs w:val="20"/>
          <w:lang w:val="en-US"/>
        </w:rPr>
        <w:t xml:space="preserve">donor’s </w:t>
      </w:r>
      <w:r w:rsidRPr="00951113">
        <w:rPr>
          <w:rFonts w:ascii="Arial" w:hAnsi="Arial" w:cs="Arial"/>
          <w:i/>
          <w:color w:val="0070C0"/>
          <w:sz w:val="20"/>
          <w:szCs w:val="20"/>
          <w:lang w:val="en-US"/>
        </w:rPr>
        <w:t xml:space="preserve">consent (see </w:t>
      </w:r>
      <w:r w:rsidR="00D52C76" w:rsidRPr="00951113">
        <w:rPr>
          <w:rFonts w:ascii="Arial" w:hAnsi="Arial" w:cs="Arial"/>
          <w:i/>
          <w:color w:val="0070C0"/>
          <w:sz w:val="20"/>
          <w:szCs w:val="20"/>
          <w:lang w:val="en-US"/>
        </w:rPr>
        <w:t xml:space="preserve">section </w:t>
      </w:r>
      <w:r w:rsidRPr="00951113">
        <w:rPr>
          <w:rFonts w:ascii="Arial" w:hAnsi="Arial" w:cs="Arial"/>
          <w:i/>
          <w:color w:val="0070C0"/>
          <w:sz w:val="20"/>
          <w:szCs w:val="20"/>
          <w:lang w:val="en-US"/>
        </w:rPr>
        <w:t>D4).</w:t>
      </w:r>
    </w:p>
    <w:p w14:paraId="34554019" w14:textId="20989B07" w:rsidR="00D52C76" w:rsidRPr="00951113" w:rsidRDefault="00D52C76" w:rsidP="00E60E64">
      <w:pPr>
        <w:pStyle w:val="Lijstalinea1"/>
        <w:spacing w:after="240"/>
        <w:ind w:left="0"/>
        <w:rPr>
          <w:rFonts w:ascii="Arial" w:hAnsi="Arial" w:cs="Arial"/>
          <w:i/>
          <w:color w:val="0070C0"/>
          <w:sz w:val="20"/>
          <w:szCs w:val="20"/>
          <w:lang w:val="en-US"/>
        </w:rPr>
      </w:pPr>
    </w:p>
    <w:p w14:paraId="0D849F8C" w14:textId="03897ACC" w:rsidR="00F72A13" w:rsidRPr="00951113" w:rsidRDefault="00651E12" w:rsidP="00E60E64">
      <w:pPr>
        <w:pStyle w:val="Lijstalinea1"/>
        <w:spacing w:after="240"/>
        <w:ind w:left="0"/>
        <w:rPr>
          <w:rFonts w:ascii="Arial" w:hAnsi="Arial" w:cs="Arial"/>
          <w:i/>
          <w:color w:val="0070C0"/>
          <w:sz w:val="20"/>
          <w:szCs w:val="20"/>
          <w:lang w:val="en-US"/>
        </w:rPr>
      </w:pPr>
      <w:r w:rsidRPr="00951113">
        <w:rPr>
          <w:rFonts w:ascii="Arial" w:hAnsi="Arial" w:cs="Arial"/>
          <w:i/>
          <w:color w:val="0070C0"/>
          <w:sz w:val="20"/>
          <w:szCs w:val="20"/>
          <w:lang w:val="en-US"/>
        </w:rPr>
        <w:t xml:space="preserve">A donor can be identified based on data </w:t>
      </w:r>
      <w:r w:rsidR="00BE3730" w:rsidRPr="00951113">
        <w:rPr>
          <w:rFonts w:ascii="Arial" w:hAnsi="Arial" w:cs="Arial"/>
          <w:i/>
          <w:color w:val="0070C0"/>
          <w:sz w:val="20"/>
          <w:szCs w:val="20"/>
          <w:lang w:val="en-US"/>
        </w:rPr>
        <w:t xml:space="preserve">that </w:t>
      </w:r>
      <w:r w:rsidRPr="00951113">
        <w:rPr>
          <w:rFonts w:ascii="Arial" w:hAnsi="Arial" w:cs="Arial"/>
          <w:i/>
          <w:color w:val="0070C0"/>
          <w:sz w:val="20"/>
          <w:szCs w:val="20"/>
          <w:lang w:val="en-US"/>
        </w:rPr>
        <w:t xml:space="preserve">you collect from another source or </w:t>
      </w:r>
      <w:r w:rsidR="00BE3730" w:rsidRPr="00951113">
        <w:rPr>
          <w:rFonts w:ascii="Arial" w:hAnsi="Arial" w:cs="Arial"/>
          <w:i/>
          <w:color w:val="0070C0"/>
          <w:sz w:val="20"/>
          <w:szCs w:val="20"/>
          <w:lang w:val="en-US"/>
        </w:rPr>
        <w:t xml:space="preserve">based on </w:t>
      </w:r>
      <w:r w:rsidRPr="00951113">
        <w:rPr>
          <w:rFonts w:ascii="Arial" w:hAnsi="Arial" w:cs="Arial"/>
          <w:i/>
          <w:color w:val="0070C0"/>
          <w:sz w:val="20"/>
          <w:szCs w:val="20"/>
          <w:lang w:val="en-US"/>
        </w:rPr>
        <w:t xml:space="preserve">data resulting from your research. This may concern identification </w:t>
      </w:r>
      <w:r w:rsidR="008D74A6" w:rsidRPr="00951113">
        <w:rPr>
          <w:rFonts w:ascii="Arial" w:hAnsi="Arial" w:cs="Arial"/>
          <w:i/>
          <w:color w:val="0070C0"/>
          <w:sz w:val="20"/>
          <w:szCs w:val="20"/>
          <w:lang w:val="en-US"/>
        </w:rPr>
        <w:t>based on</w:t>
      </w:r>
      <w:r w:rsidRPr="00951113">
        <w:rPr>
          <w:rFonts w:ascii="Arial" w:hAnsi="Arial" w:cs="Arial"/>
          <w:i/>
          <w:color w:val="0070C0"/>
          <w:sz w:val="20"/>
          <w:szCs w:val="20"/>
          <w:lang w:val="en-US"/>
        </w:rPr>
        <w:t xml:space="preserve"> a single, unique characteristic (e.g. a</w:t>
      </w:r>
      <w:r w:rsidR="001568A5" w:rsidRPr="00951113">
        <w:rPr>
          <w:rFonts w:ascii="Arial" w:hAnsi="Arial" w:cs="Arial"/>
          <w:i/>
          <w:color w:val="0070C0"/>
          <w:sz w:val="20"/>
          <w:szCs w:val="20"/>
          <w:lang w:val="en-US"/>
        </w:rPr>
        <w:t> </w:t>
      </w:r>
      <w:r w:rsidRPr="00951113">
        <w:rPr>
          <w:rFonts w:ascii="Arial" w:hAnsi="Arial" w:cs="Arial"/>
          <w:i/>
          <w:color w:val="0070C0"/>
          <w:sz w:val="20"/>
          <w:szCs w:val="20"/>
          <w:lang w:val="en-US"/>
        </w:rPr>
        <w:t xml:space="preserve">DNA profile), but also identification based on a combination of data from </w:t>
      </w:r>
      <w:r w:rsidR="00BE3730" w:rsidRPr="00951113">
        <w:rPr>
          <w:rFonts w:ascii="Arial" w:hAnsi="Arial" w:cs="Arial"/>
          <w:i/>
          <w:color w:val="0070C0"/>
          <w:sz w:val="20"/>
          <w:szCs w:val="20"/>
          <w:lang w:val="en-US"/>
        </w:rPr>
        <w:t xml:space="preserve">the </w:t>
      </w:r>
      <w:r w:rsidRPr="00951113">
        <w:rPr>
          <w:rFonts w:ascii="Arial" w:hAnsi="Arial" w:cs="Arial"/>
          <w:i/>
          <w:color w:val="0070C0"/>
          <w:sz w:val="20"/>
          <w:szCs w:val="20"/>
          <w:lang w:val="en-US"/>
        </w:rPr>
        <w:t xml:space="preserve">human biological material and/or personal data. Such combinations also make a donor unique and </w:t>
      </w:r>
      <w:r w:rsidR="00FD3870" w:rsidRPr="00951113">
        <w:rPr>
          <w:rFonts w:ascii="Arial" w:hAnsi="Arial" w:cs="Arial"/>
          <w:i/>
          <w:color w:val="0070C0"/>
          <w:sz w:val="20"/>
          <w:szCs w:val="20"/>
          <w:lang w:val="en-US"/>
        </w:rPr>
        <w:t>are more often than not</w:t>
      </w:r>
      <w:r w:rsidRPr="00951113">
        <w:rPr>
          <w:rFonts w:ascii="Arial" w:hAnsi="Arial" w:cs="Arial"/>
          <w:i/>
          <w:color w:val="0070C0"/>
          <w:sz w:val="20"/>
          <w:szCs w:val="20"/>
          <w:lang w:val="en-US"/>
        </w:rPr>
        <w:t xml:space="preserve"> identifying.</w:t>
      </w:r>
    </w:p>
    <w:p w14:paraId="33E98498" w14:textId="77777777" w:rsidR="00F72A13" w:rsidRPr="00951113" w:rsidRDefault="00F72A13" w:rsidP="00E67A7F">
      <w:pPr>
        <w:pStyle w:val="Lijstalinea1"/>
        <w:spacing w:after="240"/>
        <w:ind w:left="0"/>
        <w:rPr>
          <w:rFonts w:ascii="Arial" w:hAnsi="Arial" w:cs="Arial"/>
          <w:i/>
          <w:color w:val="0070C0"/>
          <w:sz w:val="20"/>
          <w:szCs w:val="20"/>
          <w:lang w:val="en-US"/>
        </w:rPr>
      </w:pPr>
    </w:p>
    <w:p w14:paraId="209080AE" w14:textId="1E520C0B" w:rsidR="00F72A13" w:rsidRPr="00951113" w:rsidRDefault="00D52C76" w:rsidP="00E60E64">
      <w:pPr>
        <w:pStyle w:val="Lijstalinea1"/>
        <w:spacing w:after="240"/>
        <w:ind w:left="0"/>
        <w:rPr>
          <w:rFonts w:ascii="Arial" w:hAnsi="Arial" w:cs="Arial"/>
          <w:i/>
          <w:color w:val="0070C0"/>
          <w:sz w:val="20"/>
          <w:szCs w:val="20"/>
          <w:lang w:val="en-US"/>
        </w:rPr>
      </w:pPr>
      <w:r w:rsidRPr="00951113">
        <w:rPr>
          <w:rFonts w:ascii="Arial" w:hAnsi="Arial" w:cs="Arial"/>
          <w:i/>
          <w:color w:val="0070C0"/>
          <w:sz w:val="20"/>
          <w:szCs w:val="20"/>
          <w:lang w:val="en-US"/>
        </w:rPr>
        <w:t>A donor can also be identified in case of, for example</w:t>
      </w:r>
      <w:r w:rsidR="00F72A13" w:rsidRPr="00951113">
        <w:rPr>
          <w:rFonts w:ascii="Arial" w:hAnsi="Arial" w:cs="Arial"/>
          <w:i/>
          <w:color w:val="0070C0"/>
          <w:sz w:val="20"/>
          <w:szCs w:val="20"/>
          <w:lang w:val="en-US"/>
        </w:rPr>
        <w:t>:</w:t>
      </w:r>
    </w:p>
    <w:p w14:paraId="62A5554C" w14:textId="77777777" w:rsidR="00F72A13" w:rsidRPr="00951113" w:rsidRDefault="00F72A13" w:rsidP="00E67A7F">
      <w:pPr>
        <w:pStyle w:val="Lijstalinea1"/>
        <w:spacing w:after="240"/>
        <w:ind w:left="0"/>
        <w:rPr>
          <w:rFonts w:ascii="Arial" w:hAnsi="Arial" w:cs="Arial"/>
          <w:i/>
          <w:color w:val="0070C0"/>
          <w:sz w:val="20"/>
          <w:szCs w:val="20"/>
          <w:lang w:val="en-US"/>
        </w:rPr>
      </w:pPr>
    </w:p>
    <w:p w14:paraId="7BC62663" w14:textId="34E047EF" w:rsidR="00F72A13" w:rsidRPr="00951113" w:rsidRDefault="00D52C76" w:rsidP="00E60E64">
      <w:pPr>
        <w:pStyle w:val="Lijstalinea1"/>
        <w:numPr>
          <w:ilvl w:val="0"/>
          <w:numId w:val="15"/>
        </w:numPr>
        <w:spacing w:after="240"/>
        <w:ind w:left="993" w:hanging="284"/>
        <w:rPr>
          <w:rFonts w:ascii="Arial" w:hAnsi="Arial" w:cs="Arial"/>
          <w:i/>
          <w:color w:val="0070C0"/>
          <w:sz w:val="20"/>
          <w:szCs w:val="20"/>
          <w:lang w:val="en-US"/>
        </w:rPr>
      </w:pPr>
      <w:r w:rsidRPr="00951113">
        <w:rPr>
          <w:rFonts w:ascii="Arial" w:hAnsi="Arial" w:cs="Arial"/>
          <w:i/>
          <w:color w:val="0070C0"/>
          <w:sz w:val="20"/>
          <w:szCs w:val="20"/>
          <w:lang w:val="en-US"/>
        </w:rPr>
        <w:t>a limited number of case</w:t>
      </w:r>
      <w:r w:rsidR="004B0263" w:rsidRPr="00951113">
        <w:rPr>
          <w:rFonts w:ascii="Arial" w:hAnsi="Arial" w:cs="Arial"/>
          <w:i/>
          <w:color w:val="0070C0"/>
          <w:sz w:val="20"/>
          <w:szCs w:val="20"/>
          <w:lang w:val="en-US"/>
        </w:rPr>
        <w:t>s</w:t>
      </w:r>
      <w:r w:rsidR="00F72A13" w:rsidRPr="00951113">
        <w:rPr>
          <w:rFonts w:ascii="Arial" w:hAnsi="Arial" w:cs="Arial"/>
          <w:i/>
          <w:color w:val="0070C0"/>
          <w:sz w:val="20"/>
          <w:szCs w:val="20"/>
          <w:lang w:val="en-US"/>
        </w:rPr>
        <w:t xml:space="preserve"> (</w:t>
      </w:r>
      <w:r w:rsidRPr="00951113">
        <w:rPr>
          <w:rFonts w:ascii="Arial" w:hAnsi="Arial" w:cs="Arial"/>
          <w:i/>
          <w:color w:val="0070C0"/>
          <w:sz w:val="20"/>
          <w:szCs w:val="20"/>
          <w:lang w:val="en-US"/>
        </w:rPr>
        <w:t>such as in very rare disease</w:t>
      </w:r>
      <w:r w:rsidR="004B0263" w:rsidRPr="00951113">
        <w:rPr>
          <w:rFonts w:ascii="Arial" w:hAnsi="Arial" w:cs="Arial"/>
          <w:i/>
          <w:color w:val="0070C0"/>
          <w:sz w:val="20"/>
          <w:szCs w:val="20"/>
          <w:lang w:val="en-US"/>
        </w:rPr>
        <w:t>s</w:t>
      </w:r>
      <w:r w:rsidRPr="00951113">
        <w:rPr>
          <w:rFonts w:ascii="Arial" w:hAnsi="Arial" w:cs="Arial"/>
          <w:i/>
          <w:color w:val="0070C0"/>
          <w:sz w:val="20"/>
          <w:szCs w:val="20"/>
          <w:lang w:val="en-US"/>
        </w:rPr>
        <w:t xml:space="preserve"> or genetic abnormalities</w:t>
      </w:r>
      <w:r w:rsidR="00F72A13" w:rsidRPr="00951113">
        <w:rPr>
          <w:rFonts w:ascii="Arial" w:hAnsi="Arial" w:cs="Arial"/>
          <w:i/>
          <w:color w:val="0070C0"/>
          <w:sz w:val="20"/>
          <w:szCs w:val="20"/>
          <w:lang w:val="en-US"/>
        </w:rPr>
        <w:t>) o</w:t>
      </w:r>
      <w:r w:rsidRPr="00951113">
        <w:rPr>
          <w:rFonts w:ascii="Arial" w:hAnsi="Arial" w:cs="Arial"/>
          <w:i/>
          <w:color w:val="0070C0"/>
          <w:sz w:val="20"/>
          <w:szCs w:val="20"/>
          <w:lang w:val="en-US"/>
        </w:rPr>
        <w:t>r</w:t>
      </w:r>
      <w:r w:rsidR="00F72A13" w:rsidRPr="00951113">
        <w:rPr>
          <w:rFonts w:ascii="Arial" w:hAnsi="Arial" w:cs="Arial"/>
          <w:i/>
          <w:color w:val="0070C0"/>
          <w:sz w:val="20"/>
          <w:szCs w:val="20"/>
          <w:lang w:val="en-US"/>
        </w:rPr>
        <w:t xml:space="preserve"> </w:t>
      </w:r>
    </w:p>
    <w:p w14:paraId="4959BD05" w14:textId="58186D8D" w:rsidR="00EE5752" w:rsidRPr="00951113" w:rsidRDefault="00D52C76" w:rsidP="00E60E64">
      <w:pPr>
        <w:pStyle w:val="Lijstalinea1"/>
        <w:numPr>
          <w:ilvl w:val="0"/>
          <w:numId w:val="15"/>
        </w:numPr>
        <w:spacing w:after="240"/>
        <w:ind w:left="993" w:hanging="284"/>
        <w:rPr>
          <w:rFonts w:ascii="Arial" w:hAnsi="Arial" w:cs="Arial"/>
          <w:i/>
          <w:color w:val="0070C0"/>
          <w:sz w:val="20"/>
          <w:szCs w:val="20"/>
          <w:lang w:val="en-US"/>
        </w:rPr>
      </w:pPr>
      <w:r w:rsidRPr="00951113">
        <w:rPr>
          <w:rFonts w:ascii="Arial" w:hAnsi="Arial" w:cs="Arial"/>
          <w:i/>
          <w:color w:val="0070C0"/>
          <w:sz w:val="20"/>
          <w:szCs w:val="20"/>
          <w:lang w:val="en-US"/>
        </w:rPr>
        <w:t>a specific geographic</w:t>
      </w:r>
      <w:r w:rsidR="00FD3870" w:rsidRPr="00951113">
        <w:rPr>
          <w:rFonts w:ascii="Arial" w:hAnsi="Arial" w:cs="Arial"/>
          <w:i/>
          <w:color w:val="0070C0"/>
          <w:sz w:val="20"/>
          <w:szCs w:val="20"/>
          <w:lang w:val="en-US"/>
        </w:rPr>
        <w:t>al</w:t>
      </w:r>
      <w:r w:rsidRPr="00951113">
        <w:rPr>
          <w:rFonts w:ascii="Arial" w:hAnsi="Arial" w:cs="Arial"/>
          <w:i/>
          <w:color w:val="0070C0"/>
          <w:sz w:val="20"/>
          <w:szCs w:val="20"/>
          <w:lang w:val="en-US"/>
        </w:rPr>
        <w:t xml:space="preserve"> area (such as a small or sparsely populated post</w:t>
      </w:r>
      <w:r w:rsidR="00651E12" w:rsidRPr="00951113">
        <w:rPr>
          <w:rFonts w:ascii="Arial" w:hAnsi="Arial" w:cs="Arial"/>
          <w:i/>
          <w:color w:val="0070C0"/>
          <w:sz w:val="20"/>
          <w:szCs w:val="20"/>
          <w:lang w:val="en-US"/>
        </w:rPr>
        <w:t xml:space="preserve">al </w:t>
      </w:r>
      <w:r w:rsidRPr="00951113">
        <w:rPr>
          <w:rFonts w:ascii="Arial" w:hAnsi="Arial" w:cs="Arial"/>
          <w:i/>
          <w:color w:val="0070C0"/>
          <w:sz w:val="20"/>
          <w:szCs w:val="20"/>
          <w:lang w:val="en-US"/>
        </w:rPr>
        <w:t>code area)</w:t>
      </w:r>
      <w:r w:rsidR="00F72A13" w:rsidRPr="00951113">
        <w:rPr>
          <w:rFonts w:ascii="Arial" w:hAnsi="Arial" w:cs="Arial"/>
          <w:i/>
          <w:color w:val="0070C0"/>
          <w:sz w:val="20"/>
          <w:szCs w:val="20"/>
          <w:lang w:val="en-US"/>
        </w:rPr>
        <w:t>.</w:t>
      </w:r>
    </w:p>
    <w:p w14:paraId="49D4BF87" w14:textId="77777777" w:rsidR="00EE5752" w:rsidRPr="00951113" w:rsidRDefault="00EE5752" w:rsidP="00E67A7F">
      <w:pPr>
        <w:pStyle w:val="Lijstalinea1"/>
        <w:spacing w:after="240"/>
        <w:ind w:left="0"/>
        <w:rPr>
          <w:rFonts w:ascii="Arial" w:hAnsi="Arial" w:cs="Arial"/>
          <w:i/>
          <w:color w:val="0070C0"/>
          <w:sz w:val="20"/>
          <w:szCs w:val="20"/>
          <w:lang w:val="en-US"/>
        </w:rPr>
      </w:pPr>
    </w:p>
    <w:p w14:paraId="4F5A1317" w14:textId="24593DC8" w:rsidR="00EE5752" w:rsidRPr="00951113" w:rsidRDefault="00651E12" w:rsidP="00E60E64">
      <w:pPr>
        <w:pStyle w:val="Lijstalinea1"/>
        <w:spacing w:after="240"/>
        <w:ind w:left="0"/>
        <w:rPr>
          <w:rFonts w:ascii="Arial" w:hAnsi="Arial" w:cs="Arial"/>
          <w:i/>
          <w:color w:val="0070C0"/>
          <w:sz w:val="20"/>
          <w:szCs w:val="20"/>
          <w:lang w:val="en-US"/>
        </w:rPr>
      </w:pPr>
      <w:r w:rsidRPr="00951113">
        <w:rPr>
          <w:rFonts w:ascii="Arial" w:hAnsi="Arial" w:cs="Arial"/>
          <w:i/>
          <w:color w:val="0070C0"/>
          <w:sz w:val="20"/>
          <w:szCs w:val="20"/>
          <w:lang w:val="en-US"/>
        </w:rPr>
        <w:t>Note</w:t>
      </w:r>
      <w:r w:rsidR="004B0263" w:rsidRPr="00951113">
        <w:rPr>
          <w:rFonts w:ascii="Arial" w:hAnsi="Arial" w:cs="Arial"/>
          <w:i/>
          <w:color w:val="0070C0"/>
          <w:sz w:val="20"/>
          <w:szCs w:val="20"/>
          <w:lang w:val="en-US"/>
        </w:rPr>
        <w:t xml:space="preserve"> that w</w:t>
      </w:r>
      <w:r w:rsidRPr="00951113">
        <w:rPr>
          <w:rFonts w:ascii="Arial" w:hAnsi="Arial" w:cs="Arial"/>
          <w:i/>
          <w:color w:val="0070C0"/>
          <w:sz w:val="20"/>
          <w:szCs w:val="20"/>
          <w:lang w:val="en-US"/>
        </w:rPr>
        <w:t>hen patient numbers or pathology numbers (T-numbers) are used, data are not anonymous, but potentially identifying and therefore considered personal data under the GDPR.</w:t>
      </w:r>
    </w:p>
    <w:p w14:paraId="68D23493" w14:textId="230F7D49" w:rsidR="00F72A13" w:rsidRPr="00951113" w:rsidRDefault="00F3164A" w:rsidP="00E60E64">
      <w:pPr>
        <w:spacing w:after="240"/>
        <w:jc w:val="both"/>
        <w:rPr>
          <w:rFonts w:ascii="Arial" w:eastAsia="MS Gothic" w:hAnsi="Arial" w:cs="Arial"/>
          <w:sz w:val="22"/>
          <w:szCs w:val="22"/>
          <w:lang w:val="en-US"/>
        </w:rPr>
      </w:pPr>
      <w:sdt>
        <w:sdtPr>
          <w:rPr>
            <w:rFonts w:ascii="Arial" w:eastAsia="MS Gothic" w:hAnsi="Arial" w:cs="Arial"/>
            <w:sz w:val="22"/>
            <w:szCs w:val="22"/>
            <w:lang w:val="en-US"/>
          </w:rPr>
          <w:id w:val="-639044300"/>
          <w14:checkbox>
            <w14:checked w14:val="0"/>
            <w14:checkedState w14:val="2612" w14:font="MS Gothic"/>
            <w14:uncheckedState w14:val="2610" w14:font="MS Gothic"/>
          </w14:checkbox>
        </w:sdtPr>
        <w:sdtEndPr/>
        <w:sdtContent>
          <w:r w:rsidR="00BD41AE" w:rsidRPr="00951113">
            <w:rPr>
              <w:rFonts w:ascii="MS Gothic" w:eastAsia="MS Gothic" w:hAnsi="MS Gothic" w:cs="Arial"/>
              <w:sz w:val="22"/>
              <w:szCs w:val="22"/>
              <w:lang w:val="en-US"/>
            </w:rPr>
            <w:t>☐</w:t>
          </w:r>
        </w:sdtContent>
      </w:sdt>
      <w:r w:rsidR="00F72A13" w:rsidRPr="00951113">
        <w:rPr>
          <w:rFonts w:ascii="Arial" w:eastAsia="MS Gothic" w:hAnsi="Arial" w:cs="Arial"/>
          <w:sz w:val="22"/>
          <w:szCs w:val="22"/>
          <w:lang w:val="en-US"/>
        </w:rPr>
        <w:t xml:space="preserve"> </w:t>
      </w:r>
      <w:r w:rsidR="000E01AA" w:rsidRPr="00951113">
        <w:rPr>
          <w:rFonts w:ascii="Arial" w:eastAsia="MS Gothic" w:hAnsi="Arial" w:cs="Arial"/>
          <w:sz w:val="22"/>
          <w:szCs w:val="22"/>
          <w:lang w:val="en-US"/>
        </w:rPr>
        <w:t>Yes</w:t>
      </w:r>
    </w:p>
    <w:p w14:paraId="6337E16A" w14:textId="23AA02CE" w:rsidR="00F72A13" w:rsidRPr="00951113" w:rsidRDefault="00F3164A" w:rsidP="00E60E64">
      <w:pPr>
        <w:spacing w:after="240"/>
        <w:jc w:val="both"/>
        <w:rPr>
          <w:rFonts w:ascii="Arial" w:eastAsia="MS Gothic" w:hAnsi="Arial" w:cs="Arial"/>
          <w:sz w:val="22"/>
          <w:szCs w:val="22"/>
          <w:lang w:val="en-US"/>
        </w:rPr>
      </w:pPr>
      <w:sdt>
        <w:sdtPr>
          <w:rPr>
            <w:rFonts w:ascii="Arial" w:eastAsia="MS Gothic" w:hAnsi="Arial" w:cs="Arial"/>
            <w:sz w:val="22"/>
            <w:szCs w:val="22"/>
            <w:lang w:val="en-US"/>
          </w:rPr>
          <w:id w:val="1205610713"/>
          <w14:checkbox>
            <w14:checked w14:val="0"/>
            <w14:checkedState w14:val="2612" w14:font="MS Gothic"/>
            <w14:uncheckedState w14:val="2610" w14:font="MS Gothic"/>
          </w14:checkbox>
        </w:sdtPr>
        <w:sdtEndPr/>
        <w:sdtContent>
          <w:r w:rsidR="00F72A13" w:rsidRPr="00951113">
            <w:rPr>
              <w:rFonts w:ascii="MS Gothic" w:eastAsia="MS Gothic" w:hAnsi="MS Gothic" w:cs="Arial"/>
              <w:sz w:val="22"/>
              <w:szCs w:val="22"/>
              <w:lang w:val="en-US"/>
            </w:rPr>
            <w:t>☐</w:t>
          </w:r>
        </w:sdtContent>
      </w:sdt>
      <w:r w:rsidR="00F72A13" w:rsidRPr="00951113">
        <w:rPr>
          <w:rFonts w:ascii="Arial" w:eastAsia="MS Gothic" w:hAnsi="Arial" w:cs="Arial"/>
          <w:sz w:val="22"/>
          <w:szCs w:val="22"/>
          <w:lang w:val="en-US"/>
        </w:rPr>
        <w:t xml:space="preserve"> N</w:t>
      </w:r>
      <w:r w:rsidR="000E01AA" w:rsidRPr="00951113">
        <w:rPr>
          <w:rFonts w:ascii="Arial" w:eastAsia="MS Gothic" w:hAnsi="Arial" w:cs="Arial"/>
          <w:sz w:val="22"/>
          <w:szCs w:val="22"/>
          <w:lang w:val="en-US"/>
        </w:rPr>
        <w:t>o</w:t>
      </w:r>
    </w:p>
    <w:p w14:paraId="71CF7C91" w14:textId="267FE82C" w:rsidR="00F72A13" w:rsidRPr="00951113" w:rsidRDefault="000E01AA" w:rsidP="00255543">
      <w:pPr>
        <w:pStyle w:val="Lijstalinea1"/>
        <w:keepNext/>
        <w:spacing w:after="240"/>
        <w:ind w:left="0"/>
        <w:rPr>
          <w:rFonts w:ascii="Arial" w:hAnsi="Arial" w:cs="Arial"/>
          <w:sz w:val="22"/>
          <w:szCs w:val="22"/>
          <w:lang w:val="en-US"/>
        </w:rPr>
      </w:pPr>
      <w:r w:rsidRPr="00951113">
        <w:rPr>
          <w:rFonts w:ascii="Arial" w:hAnsi="Arial" w:cs="Arial"/>
          <w:sz w:val="22"/>
          <w:szCs w:val="22"/>
          <w:lang w:val="en-US"/>
        </w:rPr>
        <w:lastRenderedPageBreak/>
        <w:t>If no</w:t>
      </w:r>
      <w:r w:rsidR="00F72A13" w:rsidRPr="00951113">
        <w:rPr>
          <w:rFonts w:ascii="Arial" w:hAnsi="Arial" w:cs="Arial"/>
          <w:sz w:val="22"/>
          <w:szCs w:val="22"/>
          <w:lang w:val="en-US"/>
        </w:rPr>
        <w:t xml:space="preserve">, </w:t>
      </w:r>
      <w:r w:rsidRPr="00951113">
        <w:rPr>
          <w:rFonts w:ascii="Arial" w:hAnsi="Arial" w:cs="Arial"/>
          <w:sz w:val="22"/>
          <w:szCs w:val="22"/>
          <w:lang w:val="en-US"/>
        </w:rPr>
        <w:t>please explain why the donor’s identity cannot be derived (either directly or indirectly) from the personal data</w:t>
      </w:r>
      <w:r w:rsidR="00765C6E" w:rsidRPr="00951113">
        <w:rPr>
          <w:rFonts w:ascii="Arial" w:hAnsi="Arial" w:cs="Arial"/>
          <w:sz w:val="22"/>
          <w:szCs w:val="22"/>
          <w:lang w:val="en-US"/>
        </w:rPr>
        <w:t>:</w:t>
      </w:r>
    </w:p>
    <w:p w14:paraId="3ABE783C" w14:textId="7989ED27" w:rsidR="00E71282" w:rsidRPr="00951113" w:rsidRDefault="00E71282" w:rsidP="00E60E64">
      <w:pPr>
        <w:pStyle w:val="Lijstalinea1"/>
        <w:spacing w:after="240"/>
        <w:ind w:left="0"/>
        <w:rPr>
          <w:rFonts w:ascii="Arial" w:hAnsi="Arial" w:cs="Arial"/>
          <w:sz w:val="22"/>
          <w:szCs w:val="22"/>
          <w:lang w:val="en-US"/>
        </w:rPr>
      </w:pPr>
    </w:p>
    <w:p w14:paraId="5220BFB9" w14:textId="3933EF9A" w:rsidR="00E71282" w:rsidRPr="00951113" w:rsidRDefault="00DE0561" w:rsidP="00E60E64">
      <w:pPr>
        <w:pStyle w:val="Lijstalinea1"/>
        <w:spacing w:before="240" w:after="240"/>
        <w:ind w:left="0"/>
        <w:rPr>
          <w:rFonts w:ascii="Arial" w:hAnsi="Arial" w:cs="Arial"/>
          <w:i/>
          <w:color w:val="0070C0"/>
          <w:sz w:val="20"/>
          <w:szCs w:val="20"/>
          <w:lang w:val="en-US"/>
        </w:rPr>
      </w:pPr>
      <w:r w:rsidRPr="00951113">
        <w:rPr>
          <w:rFonts w:ascii="Arial" w:hAnsi="Arial" w:cs="Arial"/>
          <w:i/>
          <w:color w:val="0070C0"/>
          <w:sz w:val="20"/>
          <w:szCs w:val="20"/>
          <w:u w:val="single"/>
          <w:lang w:val="en-US"/>
        </w:rPr>
        <w:t>Note</w:t>
      </w:r>
      <w:r w:rsidR="000E01AA" w:rsidRPr="00951113">
        <w:rPr>
          <w:rFonts w:ascii="Arial" w:hAnsi="Arial" w:cs="Arial"/>
          <w:i/>
          <w:color w:val="0070C0"/>
          <w:sz w:val="20"/>
          <w:szCs w:val="20"/>
          <w:lang w:val="en-US"/>
        </w:rPr>
        <w:t>:</w:t>
      </w:r>
    </w:p>
    <w:p w14:paraId="3B5BE981" w14:textId="7503CE44" w:rsidR="00E71282" w:rsidRPr="00951113" w:rsidRDefault="008824A3" w:rsidP="00E60E64">
      <w:pPr>
        <w:pStyle w:val="Lijstalinea1"/>
        <w:spacing w:before="240" w:after="240"/>
        <w:ind w:left="0"/>
        <w:rPr>
          <w:rFonts w:ascii="Arial" w:hAnsi="Arial" w:cs="Arial"/>
          <w:i/>
          <w:color w:val="0070C0"/>
          <w:sz w:val="20"/>
          <w:szCs w:val="20"/>
          <w:lang w:val="en-US"/>
        </w:rPr>
      </w:pPr>
      <w:r w:rsidRPr="00951113">
        <w:rPr>
          <w:rFonts w:ascii="Arial" w:hAnsi="Arial" w:cs="Arial"/>
          <w:i/>
          <w:color w:val="0070C0"/>
          <w:sz w:val="20"/>
          <w:szCs w:val="20"/>
          <w:lang w:val="en-US"/>
        </w:rPr>
        <w:t xml:space="preserve">Describe why you think that the set of personal data is not directly or indirectly identifying, </w:t>
      </w:r>
      <w:r w:rsidR="00D46739" w:rsidRPr="00951113">
        <w:rPr>
          <w:rFonts w:ascii="Arial" w:hAnsi="Arial" w:cs="Arial"/>
          <w:i/>
          <w:color w:val="0070C0"/>
          <w:sz w:val="20"/>
          <w:szCs w:val="20"/>
          <w:lang w:val="en-US"/>
        </w:rPr>
        <w:t xml:space="preserve">thereby </w:t>
      </w:r>
      <w:r w:rsidR="00BD5089" w:rsidRPr="00951113">
        <w:rPr>
          <w:rFonts w:ascii="Arial" w:hAnsi="Arial" w:cs="Arial"/>
          <w:i/>
          <w:color w:val="0070C0"/>
          <w:sz w:val="20"/>
          <w:szCs w:val="20"/>
          <w:lang w:val="en-US"/>
        </w:rPr>
        <w:t>allowing accurate determination of</w:t>
      </w:r>
      <w:r w:rsidRPr="00951113">
        <w:rPr>
          <w:rFonts w:ascii="Arial" w:hAnsi="Arial" w:cs="Arial"/>
          <w:i/>
          <w:color w:val="0070C0"/>
          <w:sz w:val="20"/>
          <w:szCs w:val="20"/>
          <w:lang w:val="en-US"/>
        </w:rPr>
        <w:t xml:space="preserve"> whether or not </w:t>
      </w:r>
      <w:r w:rsidR="00BD5089" w:rsidRPr="00951113">
        <w:rPr>
          <w:rFonts w:ascii="Arial" w:hAnsi="Arial" w:cs="Arial"/>
          <w:i/>
          <w:color w:val="0070C0"/>
          <w:sz w:val="20"/>
          <w:szCs w:val="20"/>
          <w:lang w:val="en-US"/>
        </w:rPr>
        <w:t>the data should be considered “personal data” under the GDPR and processing</w:t>
      </w:r>
      <w:r w:rsidR="00770C05" w:rsidRPr="00951113">
        <w:rPr>
          <w:rFonts w:ascii="Arial" w:hAnsi="Arial" w:cs="Arial"/>
          <w:i/>
          <w:color w:val="0070C0"/>
          <w:sz w:val="20"/>
          <w:szCs w:val="20"/>
          <w:lang w:val="en-US"/>
        </w:rPr>
        <w:t xml:space="preserve"> of the data</w:t>
      </w:r>
      <w:r w:rsidR="00BD5089" w:rsidRPr="00951113">
        <w:rPr>
          <w:rFonts w:ascii="Arial" w:hAnsi="Arial" w:cs="Arial"/>
          <w:i/>
          <w:color w:val="0070C0"/>
          <w:sz w:val="20"/>
          <w:szCs w:val="20"/>
          <w:lang w:val="en-US"/>
        </w:rPr>
        <w:t>, in principle, requires donor consent</w:t>
      </w:r>
      <w:r w:rsidRPr="00951113">
        <w:rPr>
          <w:rFonts w:ascii="Arial" w:hAnsi="Arial" w:cs="Arial"/>
          <w:i/>
          <w:color w:val="0070C0"/>
          <w:sz w:val="20"/>
          <w:szCs w:val="20"/>
          <w:lang w:val="en-US"/>
        </w:rPr>
        <w:t>.</w:t>
      </w:r>
      <w:r w:rsidR="00BD5089" w:rsidRPr="00951113">
        <w:rPr>
          <w:rFonts w:ascii="Arial" w:hAnsi="Arial" w:cs="Arial"/>
          <w:i/>
          <w:color w:val="0070C0"/>
          <w:sz w:val="20"/>
          <w:szCs w:val="20"/>
          <w:lang w:val="en-US"/>
        </w:rPr>
        <w:t xml:space="preserve"> </w:t>
      </w:r>
      <w:r w:rsidRPr="00951113">
        <w:rPr>
          <w:rFonts w:ascii="Arial" w:hAnsi="Arial" w:cs="Arial"/>
          <w:i/>
          <w:color w:val="0070C0"/>
          <w:sz w:val="20"/>
          <w:szCs w:val="20"/>
          <w:lang w:val="en-US"/>
        </w:rPr>
        <w:t xml:space="preserve">Keep in mind that the TCBio may come to a different conclusion than you. You will therefore be asked further on in this form (D4.B) to always </w:t>
      </w:r>
      <w:r w:rsidR="00BD5089" w:rsidRPr="00951113">
        <w:rPr>
          <w:rFonts w:ascii="Arial" w:hAnsi="Arial" w:cs="Arial"/>
          <w:i/>
          <w:color w:val="0070C0"/>
          <w:sz w:val="20"/>
          <w:szCs w:val="20"/>
          <w:lang w:val="en-US"/>
        </w:rPr>
        <w:t xml:space="preserve">provide </w:t>
      </w:r>
      <w:r w:rsidR="00E85A4B" w:rsidRPr="00951113">
        <w:rPr>
          <w:rFonts w:ascii="Arial" w:hAnsi="Arial" w:cs="Arial"/>
          <w:i/>
          <w:color w:val="0070C0"/>
          <w:sz w:val="20"/>
          <w:szCs w:val="20"/>
          <w:lang w:val="en-US"/>
        </w:rPr>
        <w:t>an explanation why</w:t>
      </w:r>
      <w:r w:rsidRPr="00951113">
        <w:rPr>
          <w:rFonts w:ascii="Arial" w:hAnsi="Arial" w:cs="Arial"/>
          <w:i/>
          <w:color w:val="0070C0"/>
          <w:sz w:val="20"/>
          <w:szCs w:val="20"/>
          <w:lang w:val="en-US"/>
        </w:rPr>
        <w:t xml:space="preserve"> the donor is not asked for </w:t>
      </w:r>
      <w:r w:rsidR="00BD5089" w:rsidRPr="00951113">
        <w:rPr>
          <w:rFonts w:ascii="Arial" w:hAnsi="Arial" w:cs="Arial"/>
          <w:i/>
          <w:color w:val="0070C0"/>
          <w:sz w:val="20"/>
          <w:szCs w:val="20"/>
          <w:lang w:val="en-US"/>
        </w:rPr>
        <w:t>consent</w:t>
      </w:r>
      <w:r w:rsidRPr="00951113">
        <w:rPr>
          <w:rFonts w:ascii="Arial" w:hAnsi="Arial" w:cs="Arial"/>
          <w:i/>
          <w:color w:val="0070C0"/>
          <w:sz w:val="20"/>
          <w:szCs w:val="20"/>
          <w:lang w:val="en-US"/>
        </w:rPr>
        <w:t xml:space="preserve">, even if you indicate here that you do not think </w:t>
      </w:r>
      <w:r w:rsidR="00E85A4B" w:rsidRPr="00951113">
        <w:rPr>
          <w:rFonts w:ascii="Arial" w:hAnsi="Arial" w:cs="Arial"/>
          <w:i/>
          <w:color w:val="0070C0"/>
          <w:sz w:val="20"/>
          <w:szCs w:val="20"/>
          <w:lang w:val="en-US"/>
        </w:rPr>
        <w:t xml:space="preserve">that </w:t>
      </w:r>
      <w:r w:rsidRPr="00951113">
        <w:rPr>
          <w:rFonts w:ascii="Arial" w:hAnsi="Arial" w:cs="Arial"/>
          <w:i/>
          <w:color w:val="0070C0"/>
          <w:sz w:val="20"/>
          <w:szCs w:val="20"/>
          <w:lang w:val="en-US"/>
        </w:rPr>
        <w:t xml:space="preserve">the data </w:t>
      </w:r>
      <w:r w:rsidR="00BD5089" w:rsidRPr="00951113">
        <w:rPr>
          <w:rFonts w:ascii="Arial" w:hAnsi="Arial" w:cs="Arial"/>
          <w:i/>
          <w:color w:val="0070C0"/>
          <w:sz w:val="20"/>
          <w:szCs w:val="20"/>
          <w:lang w:val="en-US"/>
        </w:rPr>
        <w:t>are</w:t>
      </w:r>
      <w:r w:rsidRPr="00951113">
        <w:rPr>
          <w:rFonts w:ascii="Arial" w:hAnsi="Arial" w:cs="Arial"/>
          <w:i/>
          <w:color w:val="0070C0"/>
          <w:sz w:val="20"/>
          <w:szCs w:val="20"/>
          <w:lang w:val="en-US"/>
        </w:rPr>
        <w:t xml:space="preserve"> identifying.</w:t>
      </w:r>
    </w:p>
    <w:tbl>
      <w:tblPr>
        <w:tblStyle w:val="Tabelraster"/>
        <w:tblW w:w="5000" w:type="pct"/>
        <w:tblLook w:val="04A0" w:firstRow="1" w:lastRow="0" w:firstColumn="1" w:lastColumn="0" w:noHBand="0" w:noVBand="1"/>
      </w:tblPr>
      <w:tblGrid>
        <w:gridCol w:w="9458"/>
      </w:tblGrid>
      <w:tr w:rsidR="00F72A13" w:rsidRPr="00F3164A" w14:paraId="2A8C5221" w14:textId="77777777" w:rsidTr="00787A0B">
        <w:trPr>
          <w:trHeight w:val="1134"/>
        </w:trPr>
        <w:tc>
          <w:tcPr>
            <w:tcW w:w="5000" w:type="pct"/>
          </w:tcPr>
          <w:p w14:paraId="3FEAB771" w14:textId="77777777" w:rsidR="00F72A13" w:rsidRPr="00951113" w:rsidRDefault="00F72A13" w:rsidP="00E60E64">
            <w:pPr>
              <w:jc w:val="both"/>
              <w:rPr>
                <w:rFonts w:ascii="Arial" w:hAnsi="Arial" w:cs="Arial"/>
                <w:sz w:val="22"/>
                <w:szCs w:val="22"/>
                <w:lang w:val="en-US"/>
              </w:rPr>
            </w:pPr>
          </w:p>
        </w:tc>
      </w:tr>
    </w:tbl>
    <w:p w14:paraId="64377AED" w14:textId="305B89FF" w:rsidR="00F72A13" w:rsidRPr="00951113" w:rsidRDefault="00F72A13" w:rsidP="00E60E64">
      <w:pPr>
        <w:pStyle w:val="Kop2"/>
        <w:keepNext w:val="0"/>
        <w:keepLines w:val="0"/>
        <w:spacing w:before="240" w:after="240"/>
        <w:ind w:left="709" w:hanging="709"/>
        <w:rPr>
          <w:rFonts w:ascii="Arial" w:eastAsia="MS Mincho" w:hAnsi="Arial" w:cs="Arial"/>
          <w:b/>
          <w:bCs/>
          <w:iCs/>
          <w:color w:val="auto"/>
          <w:sz w:val="24"/>
          <w:szCs w:val="24"/>
          <w:lang w:val="en-US"/>
        </w:rPr>
      </w:pPr>
      <w:bookmarkStart w:id="25" w:name="_Toc85801760"/>
      <w:r w:rsidRPr="00951113">
        <w:rPr>
          <w:rFonts w:ascii="Arial" w:eastAsia="MS Mincho" w:hAnsi="Arial" w:cs="Arial"/>
          <w:b/>
          <w:bCs/>
          <w:iCs/>
          <w:color w:val="auto"/>
          <w:sz w:val="24"/>
          <w:szCs w:val="24"/>
          <w:lang w:val="en-US"/>
        </w:rPr>
        <w:t>D4.</w:t>
      </w:r>
      <w:r w:rsidR="00BD41AE" w:rsidRPr="00951113">
        <w:rPr>
          <w:rFonts w:ascii="Arial" w:eastAsia="MS Mincho" w:hAnsi="Arial" w:cs="Arial"/>
          <w:b/>
          <w:bCs/>
          <w:iCs/>
          <w:color w:val="auto"/>
          <w:sz w:val="24"/>
          <w:szCs w:val="24"/>
          <w:lang w:val="en-US"/>
        </w:rPr>
        <w:t>A</w:t>
      </w:r>
      <w:r w:rsidR="00BD41AE" w:rsidRPr="00951113">
        <w:rPr>
          <w:rFonts w:ascii="Arial" w:eastAsia="MS Mincho" w:hAnsi="Arial" w:cs="Arial"/>
          <w:b/>
          <w:bCs/>
          <w:iCs/>
          <w:color w:val="auto"/>
          <w:sz w:val="24"/>
          <w:szCs w:val="24"/>
          <w:lang w:val="en-US"/>
        </w:rPr>
        <w:tab/>
      </w:r>
      <w:bookmarkEnd w:id="25"/>
      <w:r w:rsidR="00F513D2" w:rsidRPr="00951113">
        <w:rPr>
          <w:rFonts w:ascii="Arial" w:eastAsia="MS Mincho" w:hAnsi="Arial" w:cs="Arial"/>
          <w:b/>
          <w:bCs/>
          <w:iCs/>
          <w:color w:val="auto"/>
          <w:sz w:val="24"/>
          <w:szCs w:val="24"/>
          <w:lang w:val="en-US"/>
        </w:rPr>
        <w:t>Has consent been granted for the use of the personal data defined in section D1? If yes, in what way?</w:t>
      </w:r>
    </w:p>
    <w:p w14:paraId="3F73C61E" w14:textId="7F73F223" w:rsidR="00F72A13" w:rsidRPr="00951113" w:rsidRDefault="00DE0561" w:rsidP="00E60E64">
      <w:pPr>
        <w:pStyle w:val="Lijstalinea1"/>
        <w:spacing w:after="240"/>
        <w:ind w:left="0"/>
        <w:rPr>
          <w:rFonts w:ascii="Arial" w:hAnsi="Arial" w:cs="Arial"/>
          <w:i/>
          <w:color w:val="0070C0"/>
          <w:sz w:val="20"/>
          <w:szCs w:val="20"/>
          <w:u w:val="single"/>
          <w:lang w:val="en-US"/>
        </w:rPr>
      </w:pPr>
      <w:r w:rsidRPr="00951113">
        <w:rPr>
          <w:rFonts w:ascii="Arial" w:hAnsi="Arial" w:cs="Arial"/>
          <w:i/>
          <w:color w:val="0070C0"/>
          <w:sz w:val="20"/>
          <w:szCs w:val="20"/>
          <w:u w:val="single"/>
          <w:lang w:val="en-US"/>
        </w:rPr>
        <w:t>Note</w:t>
      </w:r>
      <w:r w:rsidR="00F513D2" w:rsidRPr="00951113">
        <w:rPr>
          <w:rFonts w:ascii="Arial" w:hAnsi="Arial" w:cs="Arial"/>
          <w:i/>
          <w:color w:val="0070C0"/>
          <w:sz w:val="20"/>
          <w:szCs w:val="20"/>
          <w:lang w:val="en-US"/>
        </w:rPr>
        <w:t>:</w:t>
      </w:r>
      <w:r w:rsidR="00F72A13" w:rsidRPr="00951113">
        <w:rPr>
          <w:rFonts w:ascii="Arial" w:hAnsi="Arial" w:cs="Arial"/>
          <w:i/>
          <w:color w:val="0070C0"/>
          <w:sz w:val="20"/>
          <w:szCs w:val="20"/>
          <w:u w:val="single"/>
          <w:lang w:val="en-US"/>
        </w:rPr>
        <w:t xml:space="preserve"> </w:t>
      </w:r>
    </w:p>
    <w:p w14:paraId="57843594" w14:textId="4DE4E698" w:rsidR="00F72A13" w:rsidRPr="00951113" w:rsidRDefault="00BE3730" w:rsidP="00E60E64">
      <w:pPr>
        <w:pStyle w:val="Lijstalinea1"/>
        <w:spacing w:after="240"/>
        <w:ind w:left="0"/>
        <w:rPr>
          <w:rFonts w:ascii="Arial" w:hAnsi="Arial" w:cs="Arial"/>
          <w:i/>
          <w:color w:val="0070C0"/>
          <w:sz w:val="20"/>
          <w:szCs w:val="20"/>
          <w:lang w:val="en-US"/>
        </w:rPr>
      </w:pPr>
      <w:r w:rsidRPr="00951113">
        <w:rPr>
          <w:rFonts w:ascii="Arial" w:hAnsi="Arial" w:cs="Arial"/>
          <w:i/>
          <w:color w:val="0070C0"/>
          <w:sz w:val="20"/>
          <w:szCs w:val="20"/>
          <w:lang w:val="en-US"/>
        </w:rPr>
        <w:t>Please tick the appropriate box below: informed consent and/or broad consent and/or no consent. Only if you tick more than one option, you must indicate for each option in the text boxes which part of the donors or personal data (as defined in section D1) it concerns.</w:t>
      </w:r>
    </w:p>
    <w:p w14:paraId="06084FF4" w14:textId="4F65110F" w:rsidR="00F72A13" w:rsidRPr="00951113" w:rsidRDefault="00F3164A" w:rsidP="00E60E64">
      <w:pPr>
        <w:spacing w:after="240"/>
        <w:ind w:left="426" w:hanging="426"/>
        <w:rPr>
          <w:rFonts w:ascii="Arial" w:hAnsi="Arial" w:cs="Arial"/>
          <w:sz w:val="22"/>
          <w:szCs w:val="22"/>
          <w:lang w:val="en-US"/>
        </w:rPr>
      </w:pPr>
      <w:sdt>
        <w:sdtPr>
          <w:rPr>
            <w:rFonts w:ascii="Arial" w:hAnsi="Arial" w:cs="Arial"/>
            <w:sz w:val="22"/>
            <w:szCs w:val="22"/>
            <w:lang w:val="en-US"/>
          </w:rPr>
          <w:id w:val="993071461"/>
          <w14:checkbox>
            <w14:checked w14:val="0"/>
            <w14:checkedState w14:val="2612" w14:font="MS Gothic"/>
            <w14:uncheckedState w14:val="2610" w14:font="MS Gothic"/>
          </w14:checkbox>
        </w:sdtPr>
        <w:sdtEndPr/>
        <w:sdtContent>
          <w:r w:rsidR="00F72A13" w:rsidRPr="00951113">
            <w:rPr>
              <w:rFonts w:ascii="Segoe UI Symbol" w:eastAsia="MS Gothic" w:hAnsi="Segoe UI Symbol" w:cs="Segoe UI Symbol"/>
              <w:sz w:val="22"/>
              <w:szCs w:val="22"/>
              <w:lang w:val="en-US"/>
            </w:rPr>
            <w:t>☐</w:t>
          </w:r>
        </w:sdtContent>
      </w:sdt>
      <w:r w:rsidR="00F72A13" w:rsidRPr="00951113">
        <w:rPr>
          <w:rFonts w:ascii="Arial" w:hAnsi="Arial" w:cs="Arial"/>
          <w:sz w:val="22"/>
          <w:szCs w:val="22"/>
          <w:lang w:val="en-US"/>
        </w:rPr>
        <w:t xml:space="preserve"> </w:t>
      </w:r>
      <w:r w:rsidR="00F72A13" w:rsidRPr="00951113">
        <w:rPr>
          <w:rFonts w:ascii="Arial" w:hAnsi="Arial" w:cs="Arial"/>
          <w:sz w:val="22"/>
          <w:szCs w:val="22"/>
          <w:lang w:val="en-US"/>
        </w:rPr>
        <w:tab/>
      </w:r>
      <w:r w:rsidR="00F513D2" w:rsidRPr="00951113">
        <w:rPr>
          <w:rFonts w:ascii="Arial" w:hAnsi="Arial" w:cs="Arial"/>
          <w:sz w:val="22"/>
          <w:szCs w:val="22"/>
          <w:lang w:val="en-US"/>
        </w:rPr>
        <w:t xml:space="preserve">Consent has been granted </w:t>
      </w:r>
      <w:r w:rsidR="00D46739" w:rsidRPr="00951113">
        <w:rPr>
          <w:rFonts w:ascii="Arial" w:hAnsi="Arial" w:cs="Arial"/>
          <w:sz w:val="22"/>
          <w:szCs w:val="22"/>
          <w:lang w:val="en-US"/>
        </w:rPr>
        <w:t>via</w:t>
      </w:r>
      <w:r w:rsidR="00F513D2" w:rsidRPr="00951113">
        <w:rPr>
          <w:rFonts w:ascii="Arial" w:hAnsi="Arial" w:cs="Arial"/>
          <w:sz w:val="22"/>
          <w:szCs w:val="22"/>
          <w:lang w:val="en-US"/>
        </w:rPr>
        <w:t xml:space="preserve"> informed consent for a specific study (WMO or non-WMO).</w:t>
      </w:r>
    </w:p>
    <w:p w14:paraId="07EFE74F" w14:textId="397D78BE" w:rsidR="00F72A13" w:rsidRPr="00951113" w:rsidRDefault="00F513D2" w:rsidP="00E60E64">
      <w:pPr>
        <w:tabs>
          <w:tab w:val="num" w:pos="1134"/>
        </w:tabs>
        <w:spacing w:after="240"/>
        <w:rPr>
          <w:rFonts w:ascii="Arial" w:hAnsi="Arial" w:cs="Arial"/>
          <w:color w:val="000000"/>
          <w:sz w:val="22"/>
          <w:szCs w:val="22"/>
          <w:lang w:val="en-US"/>
        </w:rPr>
      </w:pPr>
      <w:r w:rsidRPr="00951113">
        <w:rPr>
          <w:rFonts w:ascii="Arial" w:hAnsi="Arial" w:cs="Arial"/>
          <w:color w:val="000000"/>
          <w:sz w:val="22"/>
          <w:szCs w:val="22"/>
          <w:lang w:val="en-US"/>
        </w:rPr>
        <w:t>Informed consent applies to the following group of donors/personal data</w:t>
      </w:r>
      <w:r w:rsidR="00F72A13" w:rsidRPr="00951113">
        <w:rPr>
          <w:rFonts w:ascii="Arial" w:hAnsi="Arial" w:cs="Arial"/>
          <w:color w:val="000000"/>
          <w:sz w:val="22"/>
          <w:szCs w:val="22"/>
          <w:lang w:val="en-US"/>
        </w:rPr>
        <w:t>:</w:t>
      </w:r>
    </w:p>
    <w:tbl>
      <w:tblPr>
        <w:tblStyle w:val="Tabelraster"/>
        <w:tblW w:w="5000" w:type="pct"/>
        <w:tblLook w:val="04A0" w:firstRow="1" w:lastRow="0" w:firstColumn="1" w:lastColumn="0" w:noHBand="0" w:noVBand="1"/>
      </w:tblPr>
      <w:tblGrid>
        <w:gridCol w:w="9458"/>
      </w:tblGrid>
      <w:tr w:rsidR="00F72A13" w:rsidRPr="00F3164A" w14:paraId="4C077280" w14:textId="77777777" w:rsidTr="00E25846">
        <w:trPr>
          <w:trHeight w:val="1134"/>
        </w:trPr>
        <w:tc>
          <w:tcPr>
            <w:tcW w:w="5000" w:type="pct"/>
          </w:tcPr>
          <w:p w14:paraId="198986DC" w14:textId="77777777" w:rsidR="00F72A13" w:rsidRPr="00951113" w:rsidRDefault="00F72A13" w:rsidP="00E60E64">
            <w:pPr>
              <w:jc w:val="both"/>
              <w:rPr>
                <w:rFonts w:ascii="Arial" w:hAnsi="Arial" w:cs="Arial"/>
                <w:sz w:val="22"/>
                <w:szCs w:val="22"/>
                <w:lang w:val="en-US"/>
              </w:rPr>
            </w:pPr>
          </w:p>
        </w:tc>
      </w:tr>
    </w:tbl>
    <w:p w14:paraId="54C06467" w14:textId="05631925" w:rsidR="00F72A13" w:rsidRPr="00951113" w:rsidRDefault="00F513D2" w:rsidP="00E60E64">
      <w:pPr>
        <w:pStyle w:val="Lijstalinea1"/>
        <w:spacing w:before="240" w:after="480"/>
        <w:ind w:left="0"/>
        <w:rPr>
          <w:rFonts w:ascii="Arial" w:hAnsi="Arial" w:cs="Arial"/>
          <w:b/>
          <w:i/>
          <w:sz w:val="21"/>
          <w:szCs w:val="21"/>
          <w:lang w:val="en-US"/>
        </w:rPr>
      </w:pPr>
      <w:r w:rsidRPr="00951113">
        <w:rPr>
          <w:rFonts w:ascii="Arial" w:hAnsi="Arial" w:cs="Arial"/>
          <w:b/>
          <w:i/>
          <w:sz w:val="21"/>
          <w:szCs w:val="21"/>
          <w:u w:val="single"/>
          <w:lang w:val="en-US"/>
        </w:rPr>
        <w:t>NOTE</w:t>
      </w:r>
      <w:r w:rsidRPr="00951113">
        <w:rPr>
          <w:rFonts w:ascii="Arial" w:hAnsi="Arial" w:cs="Arial"/>
          <w:b/>
          <w:i/>
          <w:sz w:val="21"/>
          <w:szCs w:val="21"/>
          <w:lang w:val="en-US"/>
        </w:rPr>
        <w:t>:</w:t>
      </w:r>
      <w:r w:rsidRPr="00951113">
        <w:rPr>
          <w:rFonts w:ascii="Arial" w:hAnsi="Arial" w:cs="Arial"/>
          <w:b/>
          <w:i/>
          <w:sz w:val="21"/>
          <w:szCs w:val="21"/>
          <w:vertAlign w:val="superscript"/>
          <w:lang w:val="en-US"/>
        </w:rPr>
        <w:t xml:space="preserve"> </w:t>
      </w:r>
      <w:r w:rsidRPr="00951113">
        <w:rPr>
          <w:rFonts w:ascii="Arial" w:hAnsi="Arial" w:cs="Arial"/>
          <w:b/>
          <w:i/>
          <w:sz w:val="21"/>
          <w:szCs w:val="21"/>
          <w:lang w:val="en-US"/>
        </w:rPr>
        <w:t>Provide the original informed</w:t>
      </w:r>
      <w:r w:rsidRPr="00951113">
        <w:rPr>
          <w:rFonts w:ascii="Arial" w:hAnsi="Arial" w:cs="Arial"/>
          <w:b/>
          <w:i/>
          <w:sz w:val="21"/>
          <w:szCs w:val="21"/>
          <w:vertAlign w:val="superscript"/>
          <w:lang w:val="en-US"/>
        </w:rPr>
        <w:t xml:space="preserve"> </w:t>
      </w:r>
      <w:r w:rsidRPr="00951113">
        <w:rPr>
          <w:rFonts w:ascii="Arial" w:hAnsi="Arial" w:cs="Arial"/>
          <w:b/>
          <w:i/>
          <w:sz w:val="21"/>
          <w:szCs w:val="21"/>
          <w:lang w:val="en-US"/>
        </w:rPr>
        <w:t>consent</w:t>
      </w:r>
      <w:r w:rsidRPr="00951113">
        <w:rPr>
          <w:rFonts w:ascii="Arial" w:hAnsi="Arial" w:cs="Arial"/>
          <w:b/>
          <w:i/>
          <w:sz w:val="21"/>
          <w:szCs w:val="21"/>
          <w:vertAlign w:val="superscript"/>
          <w:lang w:val="en-US"/>
        </w:rPr>
        <w:t xml:space="preserve"> </w:t>
      </w:r>
      <w:r w:rsidRPr="00951113">
        <w:rPr>
          <w:rFonts w:ascii="Arial" w:hAnsi="Arial" w:cs="Arial"/>
          <w:b/>
          <w:i/>
          <w:sz w:val="21"/>
          <w:szCs w:val="21"/>
          <w:lang w:val="en-US"/>
        </w:rPr>
        <w:t>letter and consent form!</w:t>
      </w:r>
    </w:p>
    <w:p w14:paraId="73D89D54" w14:textId="39A41A45" w:rsidR="00F72A13" w:rsidRPr="00951113" w:rsidRDefault="00F3164A" w:rsidP="00E60E64">
      <w:pPr>
        <w:spacing w:after="240"/>
        <w:ind w:left="426" w:hanging="426"/>
        <w:rPr>
          <w:rFonts w:ascii="Arial" w:hAnsi="Arial" w:cs="Arial"/>
          <w:sz w:val="22"/>
          <w:szCs w:val="22"/>
          <w:lang w:val="en-US"/>
        </w:rPr>
      </w:pPr>
      <w:sdt>
        <w:sdtPr>
          <w:rPr>
            <w:rFonts w:ascii="Arial" w:hAnsi="Arial" w:cs="Arial"/>
            <w:sz w:val="22"/>
            <w:szCs w:val="22"/>
            <w:lang w:val="en-US"/>
          </w:rPr>
          <w:id w:val="1166051284"/>
          <w14:checkbox>
            <w14:checked w14:val="0"/>
            <w14:checkedState w14:val="2612" w14:font="MS Gothic"/>
            <w14:uncheckedState w14:val="2610" w14:font="MS Gothic"/>
          </w14:checkbox>
        </w:sdtPr>
        <w:sdtEndPr/>
        <w:sdtContent>
          <w:r w:rsidR="00F72A13" w:rsidRPr="00951113">
            <w:rPr>
              <w:rFonts w:ascii="Segoe UI Symbol" w:eastAsia="MS Gothic" w:hAnsi="Segoe UI Symbol" w:cs="Segoe UI Symbol"/>
              <w:sz w:val="22"/>
              <w:szCs w:val="22"/>
              <w:lang w:val="en-US"/>
            </w:rPr>
            <w:t>☐</w:t>
          </w:r>
        </w:sdtContent>
      </w:sdt>
      <w:r w:rsidR="00F72A13" w:rsidRPr="00951113">
        <w:rPr>
          <w:rFonts w:ascii="Arial" w:hAnsi="Arial" w:cs="Arial"/>
          <w:sz w:val="22"/>
          <w:szCs w:val="22"/>
          <w:lang w:val="en-US"/>
        </w:rPr>
        <w:t xml:space="preserve"> </w:t>
      </w:r>
      <w:r w:rsidR="00F72A13" w:rsidRPr="00951113">
        <w:rPr>
          <w:rFonts w:ascii="Arial" w:hAnsi="Arial" w:cs="Arial"/>
          <w:sz w:val="22"/>
          <w:szCs w:val="22"/>
          <w:lang w:val="en-US"/>
        </w:rPr>
        <w:tab/>
      </w:r>
      <w:r w:rsidR="00F513D2" w:rsidRPr="00951113">
        <w:rPr>
          <w:rFonts w:ascii="Arial" w:hAnsi="Arial" w:cs="Arial"/>
          <w:sz w:val="22"/>
          <w:szCs w:val="22"/>
          <w:lang w:val="en-US"/>
        </w:rPr>
        <w:t xml:space="preserve">Consent has been granted </w:t>
      </w:r>
      <w:r w:rsidR="00D46739" w:rsidRPr="00951113">
        <w:rPr>
          <w:rFonts w:ascii="Arial" w:hAnsi="Arial" w:cs="Arial"/>
          <w:sz w:val="22"/>
          <w:szCs w:val="22"/>
          <w:lang w:val="en-US"/>
        </w:rPr>
        <w:t>via</w:t>
      </w:r>
      <w:r w:rsidR="00F513D2" w:rsidRPr="00951113">
        <w:rPr>
          <w:rFonts w:ascii="Arial" w:hAnsi="Arial" w:cs="Arial"/>
          <w:sz w:val="22"/>
          <w:szCs w:val="22"/>
          <w:lang w:val="en-US"/>
        </w:rPr>
        <w:t xml:space="preserve"> broad consent</w:t>
      </w:r>
      <w:r w:rsidR="00F72A13" w:rsidRPr="00951113">
        <w:rPr>
          <w:rFonts w:ascii="Arial" w:hAnsi="Arial" w:cs="Arial"/>
          <w:sz w:val="22"/>
          <w:szCs w:val="22"/>
          <w:lang w:val="en-US"/>
        </w:rPr>
        <w:t xml:space="preserve">. </w:t>
      </w:r>
    </w:p>
    <w:p w14:paraId="58189E85" w14:textId="388BF260" w:rsidR="00F72A13" w:rsidRPr="00951113" w:rsidRDefault="00F513D2" w:rsidP="00E60E64">
      <w:pPr>
        <w:tabs>
          <w:tab w:val="num" w:pos="1134"/>
        </w:tabs>
        <w:spacing w:after="240"/>
        <w:rPr>
          <w:rFonts w:ascii="Arial" w:hAnsi="Arial" w:cs="Arial"/>
          <w:color w:val="000000"/>
          <w:sz w:val="22"/>
          <w:szCs w:val="22"/>
          <w:lang w:val="en-US"/>
        </w:rPr>
      </w:pPr>
      <w:r w:rsidRPr="00951113">
        <w:rPr>
          <w:rFonts w:ascii="Arial" w:hAnsi="Arial" w:cs="Arial"/>
          <w:color w:val="000000"/>
          <w:sz w:val="22"/>
          <w:szCs w:val="22"/>
          <w:lang w:val="en-US"/>
        </w:rPr>
        <w:t>Broad consent applies to the following group of donors/personal data</w:t>
      </w:r>
      <w:r w:rsidR="00F72A13" w:rsidRPr="00951113">
        <w:rPr>
          <w:rFonts w:ascii="Arial" w:hAnsi="Arial" w:cs="Arial"/>
          <w:color w:val="000000"/>
          <w:sz w:val="22"/>
          <w:szCs w:val="22"/>
          <w:lang w:val="en-US"/>
        </w:rPr>
        <w:t>:</w:t>
      </w:r>
    </w:p>
    <w:tbl>
      <w:tblPr>
        <w:tblStyle w:val="Tabelraster"/>
        <w:tblW w:w="5000" w:type="pct"/>
        <w:tblLook w:val="04A0" w:firstRow="1" w:lastRow="0" w:firstColumn="1" w:lastColumn="0" w:noHBand="0" w:noVBand="1"/>
      </w:tblPr>
      <w:tblGrid>
        <w:gridCol w:w="9458"/>
      </w:tblGrid>
      <w:tr w:rsidR="00F72A13" w:rsidRPr="00F3164A" w14:paraId="0CF90DF7" w14:textId="77777777" w:rsidTr="00311AAB">
        <w:trPr>
          <w:trHeight w:val="1134"/>
        </w:trPr>
        <w:tc>
          <w:tcPr>
            <w:tcW w:w="5000" w:type="pct"/>
          </w:tcPr>
          <w:p w14:paraId="438629A9" w14:textId="77777777" w:rsidR="00F72A13" w:rsidRPr="00951113" w:rsidRDefault="00F72A13" w:rsidP="00E60E64">
            <w:pPr>
              <w:autoSpaceDE w:val="0"/>
              <w:autoSpaceDN w:val="0"/>
              <w:rPr>
                <w:rFonts w:ascii="Arial" w:hAnsi="Arial" w:cs="Arial"/>
                <w:sz w:val="22"/>
                <w:szCs w:val="22"/>
                <w:lang w:val="en-US"/>
              </w:rPr>
            </w:pPr>
          </w:p>
        </w:tc>
      </w:tr>
    </w:tbl>
    <w:p w14:paraId="499980D7" w14:textId="69029A09" w:rsidR="00F72A13" w:rsidRPr="00951113" w:rsidRDefault="00F513D2" w:rsidP="00E60E64">
      <w:pPr>
        <w:pStyle w:val="Lijstalinea1"/>
        <w:spacing w:before="240" w:after="480"/>
        <w:ind w:left="0"/>
        <w:rPr>
          <w:rFonts w:ascii="Arial" w:hAnsi="Arial" w:cs="Arial"/>
          <w:b/>
          <w:i/>
          <w:sz w:val="21"/>
          <w:szCs w:val="21"/>
          <w:lang w:val="en-US"/>
        </w:rPr>
      </w:pPr>
      <w:r w:rsidRPr="00951113">
        <w:rPr>
          <w:rFonts w:ascii="Arial" w:hAnsi="Arial" w:cs="Arial"/>
          <w:b/>
          <w:i/>
          <w:sz w:val="21"/>
          <w:szCs w:val="21"/>
          <w:u w:val="single"/>
          <w:lang w:val="en-US"/>
        </w:rPr>
        <w:t>NOTE</w:t>
      </w:r>
      <w:r w:rsidRPr="00951113">
        <w:rPr>
          <w:rFonts w:ascii="Arial" w:hAnsi="Arial" w:cs="Arial"/>
          <w:b/>
          <w:i/>
          <w:sz w:val="21"/>
          <w:szCs w:val="21"/>
          <w:lang w:val="en-US"/>
        </w:rPr>
        <w:t>:</w:t>
      </w:r>
      <w:r w:rsidRPr="00951113">
        <w:rPr>
          <w:rFonts w:ascii="Arial" w:hAnsi="Arial" w:cs="Arial"/>
          <w:b/>
          <w:i/>
          <w:sz w:val="21"/>
          <w:szCs w:val="21"/>
          <w:vertAlign w:val="superscript"/>
          <w:lang w:val="en-US"/>
        </w:rPr>
        <w:t xml:space="preserve"> </w:t>
      </w:r>
      <w:r w:rsidRPr="00951113">
        <w:rPr>
          <w:rFonts w:ascii="Arial" w:hAnsi="Arial" w:cs="Arial"/>
          <w:b/>
          <w:i/>
          <w:sz w:val="21"/>
          <w:szCs w:val="21"/>
          <w:lang w:val="en-US"/>
        </w:rPr>
        <w:t>Provide the original broad</w:t>
      </w:r>
      <w:r w:rsidRPr="00951113">
        <w:rPr>
          <w:rFonts w:ascii="Arial" w:hAnsi="Arial" w:cs="Arial"/>
          <w:b/>
          <w:i/>
          <w:sz w:val="21"/>
          <w:szCs w:val="21"/>
          <w:vertAlign w:val="superscript"/>
          <w:lang w:val="en-US"/>
        </w:rPr>
        <w:t xml:space="preserve"> </w:t>
      </w:r>
      <w:r w:rsidRPr="00951113">
        <w:rPr>
          <w:rFonts w:ascii="Arial" w:hAnsi="Arial" w:cs="Arial"/>
          <w:b/>
          <w:i/>
          <w:sz w:val="21"/>
          <w:szCs w:val="21"/>
          <w:lang w:val="en-US"/>
        </w:rPr>
        <w:t>consent</w:t>
      </w:r>
      <w:r w:rsidRPr="00951113">
        <w:rPr>
          <w:rFonts w:ascii="Arial" w:hAnsi="Arial" w:cs="Arial"/>
          <w:b/>
          <w:i/>
          <w:sz w:val="21"/>
          <w:szCs w:val="21"/>
          <w:vertAlign w:val="superscript"/>
          <w:lang w:val="en-US"/>
        </w:rPr>
        <w:t xml:space="preserve"> </w:t>
      </w:r>
      <w:r w:rsidRPr="00951113">
        <w:rPr>
          <w:rFonts w:ascii="Arial" w:hAnsi="Arial" w:cs="Arial"/>
          <w:b/>
          <w:i/>
          <w:sz w:val="21"/>
          <w:szCs w:val="21"/>
          <w:lang w:val="en-US"/>
        </w:rPr>
        <w:t>letter and consent form!</w:t>
      </w:r>
    </w:p>
    <w:p w14:paraId="20F09638" w14:textId="302D1E57" w:rsidR="00F72A13" w:rsidRPr="00951113" w:rsidRDefault="00F3164A" w:rsidP="00E60E64">
      <w:pPr>
        <w:spacing w:after="240"/>
        <w:ind w:left="426" w:hanging="426"/>
        <w:rPr>
          <w:rFonts w:ascii="Arial" w:hAnsi="Arial" w:cs="Arial"/>
          <w:sz w:val="22"/>
          <w:szCs w:val="22"/>
          <w:lang w:val="en-US"/>
        </w:rPr>
      </w:pPr>
      <w:sdt>
        <w:sdtPr>
          <w:rPr>
            <w:rFonts w:ascii="Arial" w:hAnsi="Arial" w:cs="Arial"/>
            <w:sz w:val="22"/>
            <w:szCs w:val="22"/>
            <w:lang w:val="en-US"/>
          </w:rPr>
          <w:id w:val="542574956"/>
          <w14:checkbox>
            <w14:checked w14:val="0"/>
            <w14:checkedState w14:val="2612" w14:font="MS Gothic"/>
            <w14:uncheckedState w14:val="2610" w14:font="MS Gothic"/>
          </w14:checkbox>
        </w:sdtPr>
        <w:sdtEndPr/>
        <w:sdtContent>
          <w:r w:rsidR="00F72A13" w:rsidRPr="00951113">
            <w:rPr>
              <w:rFonts w:ascii="Segoe UI Symbol" w:hAnsi="Segoe UI Symbol" w:cs="Segoe UI Symbol"/>
              <w:sz w:val="22"/>
              <w:szCs w:val="22"/>
              <w:lang w:val="en-US"/>
            </w:rPr>
            <w:t>☐</w:t>
          </w:r>
        </w:sdtContent>
      </w:sdt>
      <w:r w:rsidR="00F72A13" w:rsidRPr="00951113">
        <w:rPr>
          <w:rFonts w:ascii="Arial" w:hAnsi="Arial" w:cs="Arial"/>
          <w:sz w:val="22"/>
          <w:szCs w:val="22"/>
          <w:lang w:val="en-US"/>
        </w:rPr>
        <w:t xml:space="preserve"> </w:t>
      </w:r>
      <w:r w:rsidR="00BD41AE" w:rsidRPr="00951113">
        <w:rPr>
          <w:rFonts w:ascii="Arial" w:hAnsi="Arial" w:cs="Arial"/>
          <w:sz w:val="22"/>
          <w:szCs w:val="22"/>
          <w:lang w:val="en-US"/>
        </w:rPr>
        <w:tab/>
      </w:r>
      <w:r w:rsidR="00F513D2" w:rsidRPr="00951113">
        <w:rPr>
          <w:rFonts w:ascii="Arial" w:hAnsi="Arial" w:cs="Arial"/>
          <w:sz w:val="22"/>
          <w:szCs w:val="22"/>
          <w:lang w:val="en-US"/>
        </w:rPr>
        <w:t>No consent has been requested (i.e. the donor has not objected to the processing or use of his/her personal data through the UMC Utrecht no-objection/opt-out arrangement for further use of residual material/medical data).</w:t>
      </w:r>
    </w:p>
    <w:p w14:paraId="48BF9B37" w14:textId="792748A4" w:rsidR="00F72A13" w:rsidRPr="00951113" w:rsidRDefault="00F513D2" w:rsidP="00E60E64">
      <w:pPr>
        <w:tabs>
          <w:tab w:val="num" w:pos="1134"/>
        </w:tabs>
        <w:spacing w:after="240"/>
        <w:rPr>
          <w:rFonts w:ascii="Arial" w:hAnsi="Arial" w:cs="Arial"/>
          <w:color w:val="000000"/>
          <w:sz w:val="22"/>
          <w:szCs w:val="22"/>
          <w:lang w:val="en-US"/>
        </w:rPr>
      </w:pPr>
      <w:r w:rsidRPr="00951113">
        <w:rPr>
          <w:rFonts w:ascii="Arial" w:hAnsi="Arial" w:cs="Arial"/>
          <w:color w:val="000000"/>
          <w:sz w:val="22"/>
          <w:szCs w:val="22"/>
          <w:lang w:val="en-US"/>
        </w:rPr>
        <w:t>No consent applies to the following group of donors/personal data</w:t>
      </w:r>
      <w:r w:rsidR="00F72A13" w:rsidRPr="00951113">
        <w:rPr>
          <w:rFonts w:ascii="Arial" w:hAnsi="Arial" w:cs="Arial"/>
          <w:color w:val="000000"/>
          <w:sz w:val="22"/>
          <w:szCs w:val="22"/>
          <w:lang w:val="en-US"/>
        </w:rPr>
        <w:t>:</w:t>
      </w:r>
    </w:p>
    <w:tbl>
      <w:tblPr>
        <w:tblStyle w:val="Tabelraster"/>
        <w:tblW w:w="5000" w:type="pct"/>
        <w:tblLook w:val="04A0" w:firstRow="1" w:lastRow="0" w:firstColumn="1" w:lastColumn="0" w:noHBand="0" w:noVBand="1"/>
      </w:tblPr>
      <w:tblGrid>
        <w:gridCol w:w="9458"/>
      </w:tblGrid>
      <w:tr w:rsidR="00F72A13" w:rsidRPr="00F3164A" w14:paraId="4B5900E2" w14:textId="77777777" w:rsidTr="00311AAB">
        <w:trPr>
          <w:trHeight w:val="1134"/>
        </w:trPr>
        <w:tc>
          <w:tcPr>
            <w:tcW w:w="5000" w:type="pct"/>
          </w:tcPr>
          <w:p w14:paraId="79B261A5" w14:textId="77777777" w:rsidR="00F72A13" w:rsidRPr="00951113" w:rsidRDefault="00F72A13" w:rsidP="00E60E64">
            <w:pPr>
              <w:autoSpaceDE w:val="0"/>
              <w:autoSpaceDN w:val="0"/>
              <w:rPr>
                <w:rFonts w:ascii="Arial" w:hAnsi="Arial" w:cs="Arial"/>
                <w:sz w:val="22"/>
                <w:szCs w:val="22"/>
                <w:lang w:val="en-US"/>
              </w:rPr>
            </w:pPr>
          </w:p>
        </w:tc>
      </w:tr>
    </w:tbl>
    <w:p w14:paraId="3083C761" w14:textId="7E58F234" w:rsidR="00F72A13" w:rsidRPr="00951113" w:rsidRDefault="00F513D2" w:rsidP="00E60E64">
      <w:pPr>
        <w:pStyle w:val="Lijstalinea1"/>
        <w:spacing w:before="480" w:after="480"/>
        <w:ind w:left="0"/>
        <w:rPr>
          <w:rFonts w:ascii="Arial" w:hAnsi="Arial" w:cs="Arial"/>
          <w:b/>
          <w:i/>
          <w:sz w:val="21"/>
          <w:szCs w:val="21"/>
          <w:lang w:val="en-US"/>
        </w:rPr>
      </w:pPr>
      <w:r w:rsidRPr="00951113">
        <w:rPr>
          <w:rFonts w:ascii="Arial" w:hAnsi="Arial" w:cs="Arial"/>
          <w:b/>
          <w:i/>
          <w:sz w:val="21"/>
          <w:szCs w:val="21"/>
          <w:lang w:val="en-US"/>
        </w:rPr>
        <w:t>NOTE</w:t>
      </w:r>
      <w:r w:rsidR="00F72A13" w:rsidRPr="00951113">
        <w:rPr>
          <w:rFonts w:ascii="Arial" w:hAnsi="Arial" w:cs="Arial"/>
          <w:b/>
          <w:i/>
          <w:sz w:val="21"/>
          <w:szCs w:val="21"/>
          <w:lang w:val="en-US"/>
        </w:rPr>
        <w:t>:</w:t>
      </w:r>
    </w:p>
    <w:p w14:paraId="4A848F95" w14:textId="36E71AE0" w:rsidR="00F72A13" w:rsidRPr="00951113" w:rsidRDefault="001568A5" w:rsidP="00E60E64">
      <w:pPr>
        <w:pStyle w:val="Lijstalinea1"/>
        <w:numPr>
          <w:ilvl w:val="0"/>
          <w:numId w:val="18"/>
        </w:numPr>
        <w:spacing w:after="240"/>
        <w:ind w:left="709" w:hanging="709"/>
        <w:rPr>
          <w:rFonts w:ascii="Arial" w:hAnsi="Arial" w:cs="Arial"/>
          <w:b/>
          <w:i/>
          <w:sz w:val="21"/>
          <w:szCs w:val="21"/>
          <w:lang w:val="en-US"/>
        </w:rPr>
      </w:pPr>
      <w:r w:rsidRPr="00951113">
        <w:rPr>
          <w:rFonts w:ascii="Arial" w:hAnsi="Arial" w:cs="Arial"/>
          <w:b/>
          <w:i/>
          <w:sz w:val="21"/>
          <w:szCs w:val="21"/>
          <w:lang w:val="en-US"/>
        </w:rPr>
        <w:t xml:space="preserve">If your answer in section D4.A </w:t>
      </w:r>
      <w:r w:rsidR="005F0443" w:rsidRPr="00951113">
        <w:rPr>
          <w:rFonts w:ascii="Arial" w:hAnsi="Arial" w:cs="Arial"/>
          <w:b/>
          <w:i/>
          <w:sz w:val="21"/>
          <w:szCs w:val="21"/>
          <w:lang w:val="en-US"/>
        </w:rPr>
        <w:t>indicates</w:t>
      </w:r>
      <w:r w:rsidRPr="00951113">
        <w:rPr>
          <w:rFonts w:ascii="Arial" w:hAnsi="Arial" w:cs="Arial"/>
          <w:b/>
          <w:i/>
          <w:sz w:val="21"/>
          <w:szCs w:val="21"/>
          <w:lang w:val="en-US"/>
        </w:rPr>
        <w:t xml:space="preserve"> “No consent has been requested”</w:t>
      </w:r>
      <w:r w:rsidR="005F0443" w:rsidRPr="00951113">
        <w:rPr>
          <w:rFonts w:ascii="Arial" w:hAnsi="Arial" w:cs="Arial"/>
          <w:b/>
          <w:i/>
          <w:sz w:val="21"/>
          <w:szCs w:val="21"/>
          <w:lang w:val="en-US"/>
        </w:rPr>
        <w:t xml:space="preserve"> for some or all donors/personal data</w:t>
      </w:r>
      <w:r w:rsidRPr="00951113">
        <w:rPr>
          <w:rFonts w:ascii="Arial" w:hAnsi="Arial" w:cs="Arial"/>
          <w:b/>
          <w:i/>
          <w:sz w:val="21"/>
          <w:szCs w:val="21"/>
          <w:lang w:val="en-US"/>
        </w:rPr>
        <w:t>: please complete section D4.B below and then proceed to section D5.</w:t>
      </w:r>
    </w:p>
    <w:p w14:paraId="5A851B92" w14:textId="7444CA63" w:rsidR="00F72A13" w:rsidRPr="00951113" w:rsidRDefault="001568A5" w:rsidP="00E60E64">
      <w:pPr>
        <w:pStyle w:val="Lijstalinea1"/>
        <w:numPr>
          <w:ilvl w:val="0"/>
          <w:numId w:val="18"/>
        </w:numPr>
        <w:spacing w:after="480"/>
        <w:ind w:left="709" w:hanging="709"/>
        <w:rPr>
          <w:rFonts w:ascii="Arial" w:hAnsi="Arial" w:cs="Arial"/>
          <w:b/>
          <w:i/>
          <w:sz w:val="21"/>
          <w:szCs w:val="21"/>
          <w:lang w:val="en-US"/>
        </w:rPr>
      </w:pPr>
      <w:r w:rsidRPr="00951113">
        <w:rPr>
          <w:rFonts w:ascii="Arial" w:hAnsi="Arial" w:cs="Arial"/>
          <w:b/>
          <w:i/>
          <w:sz w:val="21"/>
          <w:szCs w:val="21"/>
          <w:lang w:val="en-US"/>
        </w:rPr>
        <w:t>If your answer in section D4.A indicates that consent has been granted in all cases (via informed consent and/or broad consent): please skip section D4.B and proceed directly to section D5.</w:t>
      </w:r>
      <w:r w:rsidR="00F72A13" w:rsidRPr="00951113">
        <w:rPr>
          <w:rFonts w:ascii="Arial" w:hAnsi="Arial" w:cs="Arial"/>
          <w:b/>
          <w:i/>
          <w:sz w:val="21"/>
          <w:szCs w:val="21"/>
          <w:lang w:val="en-US"/>
        </w:rPr>
        <w:t xml:space="preserve"> </w:t>
      </w:r>
    </w:p>
    <w:p w14:paraId="3F7FA514" w14:textId="5E8E02BA" w:rsidR="00F72A13" w:rsidRPr="00951113" w:rsidRDefault="00F72A13" w:rsidP="00E60E64">
      <w:pPr>
        <w:pStyle w:val="Kop2"/>
        <w:keepNext w:val="0"/>
        <w:keepLines w:val="0"/>
        <w:spacing w:before="240" w:after="240"/>
        <w:ind w:left="709" w:hanging="709"/>
        <w:rPr>
          <w:rFonts w:ascii="Arial" w:eastAsia="MS Mincho" w:hAnsi="Arial" w:cs="Arial"/>
          <w:b/>
          <w:bCs/>
          <w:iCs/>
          <w:color w:val="auto"/>
          <w:sz w:val="24"/>
          <w:szCs w:val="24"/>
          <w:lang w:val="en-US"/>
        </w:rPr>
      </w:pPr>
      <w:r w:rsidRPr="00951113">
        <w:rPr>
          <w:rFonts w:ascii="Arial" w:eastAsia="MS Mincho" w:hAnsi="Arial" w:cs="Arial"/>
          <w:b/>
          <w:bCs/>
          <w:iCs/>
          <w:color w:val="auto"/>
          <w:sz w:val="24"/>
          <w:szCs w:val="24"/>
          <w:lang w:val="en-US"/>
        </w:rPr>
        <w:t>D4.B</w:t>
      </w:r>
      <w:r w:rsidRPr="00951113">
        <w:rPr>
          <w:rFonts w:ascii="Arial" w:eastAsia="MS Mincho" w:hAnsi="Arial" w:cs="Arial"/>
          <w:b/>
          <w:bCs/>
          <w:iCs/>
          <w:color w:val="auto"/>
          <w:sz w:val="24"/>
          <w:szCs w:val="24"/>
          <w:lang w:val="en-US"/>
        </w:rPr>
        <w:tab/>
      </w:r>
      <w:r w:rsidR="001568A5" w:rsidRPr="00951113">
        <w:rPr>
          <w:rFonts w:ascii="Arial" w:eastAsia="MS Mincho" w:hAnsi="Arial" w:cs="Arial"/>
          <w:b/>
          <w:bCs/>
          <w:iCs/>
          <w:color w:val="auto"/>
          <w:sz w:val="24"/>
          <w:szCs w:val="24"/>
          <w:lang w:val="en-US"/>
        </w:rPr>
        <w:t>Your answer in section</w:t>
      </w:r>
      <w:r w:rsidRPr="00951113">
        <w:rPr>
          <w:rFonts w:ascii="Arial" w:eastAsia="MS Mincho" w:hAnsi="Arial" w:cs="Arial"/>
          <w:b/>
          <w:bCs/>
          <w:iCs/>
          <w:color w:val="auto"/>
          <w:sz w:val="24"/>
          <w:szCs w:val="24"/>
          <w:lang w:val="en-US"/>
        </w:rPr>
        <w:t xml:space="preserve"> D4.A </w:t>
      </w:r>
      <w:r w:rsidR="005F0443" w:rsidRPr="00951113">
        <w:rPr>
          <w:rFonts w:ascii="Arial" w:eastAsia="MS Mincho" w:hAnsi="Arial" w:cs="Arial"/>
          <w:b/>
          <w:bCs/>
          <w:iCs/>
          <w:color w:val="auto"/>
          <w:sz w:val="24"/>
          <w:szCs w:val="24"/>
          <w:lang w:val="en-US"/>
        </w:rPr>
        <w:t>includes</w:t>
      </w:r>
      <w:r w:rsidR="001568A5" w:rsidRPr="00951113">
        <w:rPr>
          <w:rFonts w:ascii="Arial" w:eastAsia="MS Mincho" w:hAnsi="Arial" w:cs="Arial"/>
          <w:b/>
          <w:bCs/>
          <w:iCs/>
          <w:color w:val="auto"/>
          <w:sz w:val="24"/>
          <w:szCs w:val="24"/>
          <w:lang w:val="en-US"/>
        </w:rPr>
        <w:t xml:space="preserve"> “No consent has been requested” for some or all </w:t>
      </w:r>
      <w:r w:rsidR="005F0443" w:rsidRPr="00951113">
        <w:rPr>
          <w:rFonts w:ascii="Arial" w:eastAsia="MS Mincho" w:hAnsi="Arial" w:cs="Arial"/>
          <w:b/>
          <w:bCs/>
          <w:iCs/>
          <w:color w:val="auto"/>
          <w:sz w:val="24"/>
          <w:szCs w:val="24"/>
          <w:lang w:val="en-US"/>
        </w:rPr>
        <w:t>donors/personal data</w:t>
      </w:r>
      <w:r w:rsidR="001568A5" w:rsidRPr="00951113">
        <w:rPr>
          <w:rFonts w:ascii="Arial" w:eastAsia="MS Mincho" w:hAnsi="Arial" w:cs="Arial"/>
          <w:b/>
          <w:bCs/>
          <w:iCs/>
          <w:color w:val="auto"/>
          <w:sz w:val="24"/>
          <w:szCs w:val="24"/>
          <w:lang w:val="en-US"/>
        </w:rPr>
        <w:t>.</w:t>
      </w:r>
      <w:r w:rsidRPr="00951113">
        <w:rPr>
          <w:rFonts w:ascii="Arial" w:eastAsia="MS Mincho" w:hAnsi="Arial" w:cs="Arial"/>
          <w:b/>
          <w:bCs/>
          <w:iCs/>
          <w:color w:val="auto"/>
          <w:sz w:val="24"/>
          <w:szCs w:val="24"/>
          <w:lang w:val="en-US"/>
        </w:rPr>
        <w:t xml:space="preserve"> </w:t>
      </w:r>
      <w:r w:rsidR="004864F4" w:rsidRPr="00951113">
        <w:rPr>
          <w:rFonts w:ascii="Arial" w:eastAsia="MS Mincho" w:hAnsi="Arial" w:cs="Arial"/>
          <w:b/>
          <w:bCs/>
          <w:iCs/>
          <w:color w:val="auto"/>
          <w:sz w:val="24"/>
          <w:szCs w:val="24"/>
          <w:lang w:val="en-US"/>
        </w:rPr>
        <w:t>What is your rationale for this</w:t>
      </w:r>
      <w:r w:rsidR="001568A5" w:rsidRPr="00951113">
        <w:rPr>
          <w:rFonts w:ascii="Arial" w:eastAsia="MS Mincho" w:hAnsi="Arial" w:cs="Arial"/>
          <w:b/>
          <w:bCs/>
          <w:iCs/>
          <w:color w:val="auto"/>
          <w:sz w:val="24"/>
          <w:szCs w:val="24"/>
          <w:lang w:val="en-US"/>
        </w:rPr>
        <w:t>?</w:t>
      </w:r>
    </w:p>
    <w:p w14:paraId="30A84D09" w14:textId="05176120" w:rsidR="00E71282" w:rsidRPr="00951113" w:rsidRDefault="005F0443" w:rsidP="00E60E64">
      <w:pPr>
        <w:pStyle w:val="Lijstalinea1"/>
        <w:spacing w:after="240"/>
        <w:ind w:left="0"/>
        <w:rPr>
          <w:rFonts w:ascii="Arial" w:hAnsi="Arial" w:cs="Arial"/>
          <w:i/>
          <w:color w:val="0070C0"/>
          <w:sz w:val="20"/>
          <w:szCs w:val="20"/>
          <w:lang w:val="en-US"/>
        </w:rPr>
      </w:pPr>
      <w:r w:rsidRPr="00951113">
        <w:rPr>
          <w:rFonts w:ascii="Arial" w:hAnsi="Arial" w:cs="Arial"/>
          <w:i/>
          <w:color w:val="0070C0"/>
          <w:sz w:val="20"/>
          <w:szCs w:val="20"/>
          <w:u w:val="single"/>
          <w:lang w:val="en-US"/>
        </w:rPr>
        <w:t>I</w:t>
      </w:r>
      <w:r w:rsidR="00504FBC" w:rsidRPr="00951113">
        <w:rPr>
          <w:rFonts w:ascii="Arial" w:hAnsi="Arial" w:cs="Arial"/>
          <w:i/>
          <w:color w:val="0070C0"/>
          <w:sz w:val="20"/>
          <w:szCs w:val="20"/>
          <w:u w:val="single"/>
          <w:lang w:val="en-US"/>
        </w:rPr>
        <w:t>f your answer in section D3 is “Yes</w:t>
      </w:r>
      <w:r w:rsidR="00504FBC" w:rsidRPr="00951113">
        <w:rPr>
          <w:rFonts w:ascii="Arial" w:hAnsi="Arial" w:cs="Arial"/>
          <w:i/>
          <w:color w:val="0070C0"/>
          <w:sz w:val="20"/>
          <w:szCs w:val="20"/>
          <w:lang w:val="en-US"/>
        </w:rPr>
        <w:t>”:</w:t>
      </w:r>
    </w:p>
    <w:p w14:paraId="43A028D0" w14:textId="201ED8A1" w:rsidR="00E71282" w:rsidRPr="00951113" w:rsidRDefault="004864F4" w:rsidP="00E60E64">
      <w:pPr>
        <w:pStyle w:val="Lijstalinea1"/>
        <w:spacing w:after="240"/>
        <w:ind w:left="0"/>
        <w:rPr>
          <w:rFonts w:ascii="Arial" w:hAnsi="Arial" w:cs="Arial"/>
          <w:i/>
          <w:color w:val="0070C0"/>
          <w:sz w:val="20"/>
          <w:szCs w:val="20"/>
          <w:lang w:val="en-US"/>
        </w:rPr>
      </w:pPr>
      <w:r w:rsidRPr="00951113">
        <w:rPr>
          <w:rFonts w:ascii="Arial" w:hAnsi="Arial" w:cs="Arial"/>
          <w:i/>
          <w:color w:val="0070C0"/>
          <w:sz w:val="20"/>
          <w:szCs w:val="20"/>
          <w:lang w:val="en-US"/>
        </w:rPr>
        <w:t>As stated</w:t>
      </w:r>
      <w:r w:rsidR="00504FBC" w:rsidRPr="00951113">
        <w:rPr>
          <w:rFonts w:ascii="Arial" w:hAnsi="Arial" w:cs="Arial"/>
          <w:i/>
          <w:color w:val="0070C0"/>
          <w:sz w:val="20"/>
          <w:szCs w:val="20"/>
          <w:lang w:val="en-US"/>
        </w:rPr>
        <w:t xml:space="preserve"> in section D3, the donor’s consent is required for </w:t>
      </w:r>
      <w:r w:rsidRPr="00951113">
        <w:rPr>
          <w:rFonts w:ascii="Arial" w:hAnsi="Arial" w:cs="Arial"/>
          <w:i/>
          <w:color w:val="0070C0"/>
          <w:sz w:val="20"/>
          <w:szCs w:val="20"/>
          <w:lang w:val="en-US"/>
        </w:rPr>
        <w:t xml:space="preserve">the </w:t>
      </w:r>
      <w:r w:rsidR="00504FBC" w:rsidRPr="00951113">
        <w:rPr>
          <w:rFonts w:ascii="Arial" w:hAnsi="Arial" w:cs="Arial"/>
          <w:i/>
          <w:color w:val="0070C0"/>
          <w:sz w:val="20"/>
          <w:szCs w:val="20"/>
          <w:lang w:val="en-US"/>
        </w:rPr>
        <w:t xml:space="preserve">processing </w:t>
      </w:r>
      <w:r w:rsidRPr="00951113">
        <w:rPr>
          <w:rFonts w:ascii="Arial" w:hAnsi="Arial" w:cs="Arial"/>
          <w:i/>
          <w:color w:val="0070C0"/>
          <w:sz w:val="20"/>
          <w:szCs w:val="20"/>
          <w:lang w:val="en-US"/>
        </w:rPr>
        <w:t xml:space="preserve">of </w:t>
      </w:r>
      <w:r w:rsidR="00504FBC" w:rsidRPr="00951113">
        <w:rPr>
          <w:rFonts w:ascii="Arial" w:hAnsi="Arial" w:cs="Arial"/>
          <w:i/>
          <w:color w:val="0070C0"/>
          <w:sz w:val="20"/>
          <w:szCs w:val="20"/>
          <w:lang w:val="en-US"/>
        </w:rPr>
        <w:t xml:space="preserve">identifying personal data. </w:t>
      </w:r>
      <w:r w:rsidRPr="00951113">
        <w:rPr>
          <w:rFonts w:ascii="Arial" w:hAnsi="Arial" w:cs="Arial"/>
          <w:i/>
          <w:color w:val="0070C0"/>
          <w:sz w:val="20"/>
          <w:szCs w:val="20"/>
          <w:lang w:val="en-US"/>
        </w:rPr>
        <w:t xml:space="preserve">Deviation from this rule is only allowed </w:t>
      </w:r>
      <w:r w:rsidR="00504FBC" w:rsidRPr="00951113">
        <w:rPr>
          <w:rFonts w:ascii="Arial" w:hAnsi="Arial" w:cs="Arial"/>
          <w:i/>
          <w:color w:val="0070C0"/>
          <w:sz w:val="20"/>
          <w:szCs w:val="20"/>
          <w:lang w:val="en-US"/>
        </w:rPr>
        <w:t xml:space="preserve">if the grounds for exception </w:t>
      </w:r>
      <w:r w:rsidRPr="00951113">
        <w:rPr>
          <w:rFonts w:ascii="Arial" w:hAnsi="Arial" w:cs="Arial"/>
          <w:i/>
          <w:color w:val="0070C0"/>
          <w:sz w:val="20"/>
          <w:szCs w:val="20"/>
          <w:lang w:val="en-US"/>
        </w:rPr>
        <w:t>as laid down in</w:t>
      </w:r>
      <w:r w:rsidR="00504FBC" w:rsidRPr="00951113">
        <w:rPr>
          <w:rFonts w:ascii="Arial" w:hAnsi="Arial" w:cs="Arial"/>
          <w:i/>
          <w:color w:val="0070C0"/>
          <w:sz w:val="20"/>
          <w:szCs w:val="20"/>
          <w:lang w:val="en-US"/>
        </w:rPr>
        <w:t xml:space="preserve"> the </w:t>
      </w:r>
      <w:r w:rsidR="00B407A7" w:rsidRPr="00951113">
        <w:rPr>
          <w:rFonts w:ascii="Arial" w:hAnsi="Arial" w:cs="Arial"/>
          <w:i/>
          <w:color w:val="0070C0"/>
          <w:sz w:val="20"/>
          <w:szCs w:val="20"/>
          <w:lang w:val="en-US"/>
        </w:rPr>
        <w:t xml:space="preserve">Dutch Medical Treatment Contracts Act (in Dutch: </w:t>
      </w:r>
      <w:r w:rsidR="00504FBC" w:rsidRPr="00951113">
        <w:rPr>
          <w:rFonts w:ascii="Arial" w:hAnsi="Arial" w:cs="Arial"/>
          <w:i/>
          <w:color w:val="0070C0"/>
          <w:sz w:val="20"/>
          <w:szCs w:val="20"/>
          <w:lang w:val="en-US"/>
        </w:rPr>
        <w:t>WGBO</w:t>
      </w:r>
      <w:r w:rsidR="00B407A7" w:rsidRPr="00951113">
        <w:rPr>
          <w:rFonts w:ascii="Arial" w:hAnsi="Arial" w:cs="Arial"/>
          <w:i/>
          <w:color w:val="0070C0"/>
          <w:sz w:val="20"/>
          <w:szCs w:val="20"/>
          <w:lang w:val="en-US"/>
        </w:rPr>
        <w:t>)</w:t>
      </w:r>
      <w:r w:rsidR="00504FBC" w:rsidRPr="00951113">
        <w:rPr>
          <w:rFonts w:ascii="Arial" w:hAnsi="Arial" w:cs="Arial"/>
          <w:i/>
          <w:color w:val="0070C0"/>
          <w:sz w:val="20"/>
          <w:szCs w:val="20"/>
          <w:lang w:val="en-US"/>
        </w:rPr>
        <w:t>, GDPR (in Dutch: AVG) and Dutch GDPR Implementation Act</w:t>
      </w:r>
      <w:r w:rsidRPr="00951113">
        <w:rPr>
          <w:rFonts w:ascii="Arial" w:hAnsi="Arial" w:cs="Arial"/>
          <w:i/>
          <w:color w:val="0070C0"/>
          <w:sz w:val="20"/>
          <w:szCs w:val="20"/>
          <w:lang w:val="en-US"/>
        </w:rPr>
        <w:t> </w:t>
      </w:r>
      <w:r w:rsidR="00504FBC" w:rsidRPr="00951113">
        <w:rPr>
          <w:rFonts w:ascii="Arial" w:hAnsi="Arial" w:cs="Arial"/>
          <w:i/>
          <w:color w:val="0070C0"/>
          <w:sz w:val="20"/>
          <w:szCs w:val="20"/>
          <w:lang w:val="en-US"/>
        </w:rPr>
        <w:t xml:space="preserve">(in Dutch: </w:t>
      </w:r>
      <w:proofErr w:type="spellStart"/>
      <w:r w:rsidR="000922CC" w:rsidRPr="00951113">
        <w:rPr>
          <w:rFonts w:ascii="Arial" w:hAnsi="Arial" w:cs="Arial"/>
          <w:i/>
          <w:color w:val="0070C0"/>
          <w:sz w:val="20"/>
          <w:szCs w:val="20"/>
          <w:lang w:val="en-US"/>
        </w:rPr>
        <w:t>Uitvoeringswet</w:t>
      </w:r>
      <w:proofErr w:type="spellEnd"/>
      <w:r w:rsidR="000922CC" w:rsidRPr="00951113">
        <w:rPr>
          <w:rFonts w:ascii="Arial" w:hAnsi="Arial" w:cs="Arial"/>
          <w:i/>
          <w:color w:val="0070C0"/>
          <w:sz w:val="20"/>
          <w:szCs w:val="20"/>
          <w:lang w:val="en-US"/>
        </w:rPr>
        <w:t xml:space="preserve"> AVG, </w:t>
      </w:r>
      <w:r w:rsidR="00504FBC" w:rsidRPr="00951113">
        <w:rPr>
          <w:rFonts w:ascii="Arial" w:hAnsi="Arial" w:cs="Arial"/>
          <w:i/>
          <w:color w:val="0070C0"/>
          <w:sz w:val="20"/>
          <w:szCs w:val="20"/>
          <w:lang w:val="en-US"/>
        </w:rPr>
        <w:t>UAVG) have been met:</w:t>
      </w:r>
    </w:p>
    <w:p w14:paraId="724A8588" w14:textId="77777777" w:rsidR="00E71282" w:rsidRPr="00951113" w:rsidRDefault="00E71282" w:rsidP="00402979">
      <w:pPr>
        <w:pStyle w:val="Lijstalinea1"/>
        <w:spacing w:after="240"/>
        <w:ind w:left="0"/>
        <w:rPr>
          <w:rFonts w:ascii="Arial" w:hAnsi="Arial" w:cs="Arial"/>
          <w:i/>
          <w:color w:val="0070C0"/>
          <w:sz w:val="20"/>
          <w:szCs w:val="20"/>
          <w:lang w:val="en-US"/>
        </w:rPr>
      </w:pPr>
    </w:p>
    <w:p w14:paraId="2FF1A7AC" w14:textId="46B133D5" w:rsidR="00E71282" w:rsidRPr="00951113" w:rsidRDefault="004864F4" w:rsidP="00E60E64">
      <w:pPr>
        <w:pStyle w:val="Lijstalinea1"/>
        <w:numPr>
          <w:ilvl w:val="0"/>
          <w:numId w:val="15"/>
        </w:numPr>
        <w:spacing w:after="240"/>
        <w:ind w:left="993" w:hanging="284"/>
        <w:rPr>
          <w:rFonts w:ascii="Arial" w:hAnsi="Arial" w:cs="Arial"/>
          <w:i/>
          <w:color w:val="0070C0"/>
          <w:sz w:val="20"/>
          <w:szCs w:val="20"/>
          <w:lang w:val="en-US"/>
        </w:rPr>
      </w:pPr>
      <w:r w:rsidRPr="00951113">
        <w:rPr>
          <w:rFonts w:ascii="Arial" w:hAnsi="Arial" w:cs="Arial"/>
          <w:i/>
          <w:color w:val="0070C0"/>
          <w:sz w:val="20"/>
          <w:szCs w:val="20"/>
          <w:lang w:val="en-US"/>
        </w:rPr>
        <w:t>a</w:t>
      </w:r>
      <w:r w:rsidR="000922CC" w:rsidRPr="00951113">
        <w:rPr>
          <w:rFonts w:ascii="Arial" w:hAnsi="Arial" w:cs="Arial"/>
          <w:i/>
          <w:color w:val="0070C0"/>
          <w:sz w:val="20"/>
          <w:szCs w:val="20"/>
          <w:lang w:val="en-US"/>
        </w:rPr>
        <w:t xml:space="preserve">sking consent is reasonably not possible or cannot </w:t>
      </w:r>
      <w:r w:rsidR="006C27BC" w:rsidRPr="00951113">
        <w:rPr>
          <w:rFonts w:ascii="Arial" w:hAnsi="Arial" w:cs="Arial"/>
          <w:i/>
          <w:color w:val="0070C0"/>
          <w:sz w:val="20"/>
          <w:szCs w:val="20"/>
          <w:lang w:val="en-US"/>
        </w:rPr>
        <w:t xml:space="preserve">reasonably </w:t>
      </w:r>
      <w:r w:rsidR="000922CC" w:rsidRPr="00951113">
        <w:rPr>
          <w:rFonts w:ascii="Arial" w:hAnsi="Arial" w:cs="Arial"/>
          <w:i/>
          <w:color w:val="0070C0"/>
          <w:sz w:val="20"/>
          <w:szCs w:val="20"/>
          <w:lang w:val="en-US"/>
        </w:rPr>
        <w:t>be required;</w:t>
      </w:r>
      <w:r w:rsidR="00E71282" w:rsidRPr="00951113">
        <w:rPr>
          <w:rFonts w:ascii="Arial" w:hAnsi="Arial" w:cs="Arial"/>
          <w:i/>
          <w:color w:val="0070C0"/>
          <w:sz w:val="20"/>
          <w:szCs w:val="20"/>
          <w:lang w:val="en-US"/>
        </w:rPr>
        <w:t xml:space="preserve"> </w:t>
      </w:r>
    </w:p>
    <w:p w14:paraId="64BA2F4C" w14:textId="6548AFE5" w:rsidR="00E71282" w:rsidRPr="00951113" w:rsidRDefault="000922CC" w:rsidP="00E60E64">
      <w:pPr>
        <w:pStyle w:val="Lijstalinea1"/>
        <w:numPr>
          <w:ilvl w:val="0"/>
          <w:numId w:val="15"/>
        </w:numPr>
        <w:spacing w:after="240"/>
        <w:ind w:left="993" w:hanging="284"/>
        <w:rPr>
          <w:rFonts w:ascii="Arial" w:hAnsi="Arial" w:cs="Arial"/>
          <w:i/>
          <w:color w:val="0070C0"/>
          <w:sz w:val="20"/>
          <w:szCs w:val="20"/>
          <w:lang w:val="en-US"/>
        </w:rPr>
      </w:pPr>
      <w:r w:rsidRPr="00951113">
        <w:rPr>
          <w:rFonts w:ascii="Arial" w:hAnsi="Arial" w:cs="Arial"/>
          <w:i/>
          <w:color w:val="0070C0"/>
          <w:sz w:val="20"/>
          <w:szCs w:val="20"/>
          <w:lang w:val="en-US"/>
        </w:rPr>
        <w:t>the study serves the general interest</w:t>
      </w:r>
      <w:r w:rsidR="00E71282" w:rsidRPr="00951113">
        <w:rPr>
          <w:rFonts w:ascii="Arial" w:hAnsi="Arial" w:cs="Arial"/>
          <w:i/>
          <w:color w:val="0070C0"/>
          <w:sz w:val="20"/>
          <w:szCs w:val="20"/>
          <w:lang w:val="en-US"/>
        </w:rPr>
        <w:t xml:space="preserve">; </w:t>
      </w:r>
    </w:p>
    <w:p w14:paraId="55B57131" w14:textId="6606808A" w:rsidR="00E71282" w:rsidRPr="00951113" w:rsidRDefault="000922CC" w:rsidP="00E60E64">
      <w:pPr>
        <w:pStyle w:val="Lijstalinea1"/>
        <w:numPr>
          <w:ilvl w:val="0"/>
          <w:numId w:val="15"/>
        </w:numPr>
        <w:spacing w:after="240"/>
        <w:ind w:left="993" w:hanging="284"/>
        <w:rPr>
          <w:rFonts w:ascii="Arial" w:hAnsi="Arial" w:cs="Arial"/>
          <w:i/>
          <w:color w:val="0070C0"/>
          <w:sz w:val="20"/>
          <w:szCs w:val="20"/>
          <w:lang w:val="en-US"/>
        </w:rPr>
      </w:pPr>
      <w:r w:rsidRPr="00951113">
        <w:rPr>
          <w:rFonts w:ascii="Arial" w:hAnsi="Arial" w:cs="Arial"/>
          <w:i/>
          <w:color w:val="0070C0"/>
          <w:sz w:val="20"/>
          <w:szCs w:val="20"/>
          <w:lang w:val="en-US"/>
        </w:rPr>
        <w:t>the study cannot be performed without the personal data;</w:t>
      </w:r>
    </w:p>
    <w:p w14:paraId="2CC444EF" w14:textId="3E4C8784" w:rsidR="00E71282" w:rsidRPr="00951113" w:rsidRDefault="00A00A80" w:rsidP="00E60E64">
      <w:pPr>
        <w:pStyle w:val="Lijstalinea1"/>
        <w:numPr>
          <w:ilvl w:val="0"/>
          <w:numId w:val="15"/>
        </w:numPr>
        <w:spacing w:after="240"/>
        <w:ind w:left="993" w:hanging="284"/>
        <w:rPr>
          <w:rFonts w:ascii="Arial" w:hAnsi="Arial" w:cs="Arial"/>
          <w:i/>
          <w:color w:val="0070C0"/>
          <w:sz w:val="20"/>
          <w:szCs w:val="20"/>
          <w:lang w:val="en-US"/>
        </w:rPr>
      </w:pPr>
      <w:r w:rsidRPr="00951113">
        <w:rPr>
          <w:rFonts w:ascii="Arial" w:hAnsi="Arial" w:cs="Arial"/>
          <w:i/>
          <w:color w:val="0070C0"/>
          <w:sz w:val="20"/>
          <w:szCs w:val="20"/>
          <w:lang w:val="en-US"/>
        </w:rPr>
        <w:t>safeguards</w:t>
      </w:r>
      <w:r w:rsidR="000922CC" w:rsidRPr="00951113">
        <w:rPr>
          <w:rFonts w:ascii="Arial" w:hAnsi="Arial" w:cs="Arial"/>
          <w:i/>
          <w:color w:val="0070C0"/>
          <w:sz w:val="20"/>
          <w:szCs w:val="20"/>
          <w:lang w:val="en-US"/>
        </w:rPr>
        <w:t xml:space="preserve"> (</w:t>
      </w:r>
      <w:r w:rsidR="00E57BA4" w:rsidRPr="00951113">
        <w:rPr>
          <w:rFonts w:ascii="Arial" w:hAnsi="Arial" w:cs="Arial"/>
          <w:i/>
          <w:color w:val="0070C0"/>
          <w:sz w:val="20"/>
          <w:szCs w:val="20"/>
          <w:lang w:val="en-US"/>
        </w:rPr>
        <w:t>such as</w:t>
      </w:r>
      <w:r w:rsidR="000922CC" w:rsidRPr="00951113">
        <w:rPr>
          <w:rFonts w:ascii="Arial" w:hAnsi="Arial" w:cs="Arial"/>
          <w:i/>
          <w:color w:val="0070C0"/>
          <w:sz w:val="20"/>
          <w:szCs w:val="20"/>
          <w:lang w:val="en-US"/>
        </w:rPr>
        <w:t xml:space="preserve"> coding/pseudonymization and data minimization) are </w:t>
      </w:r>
      <w:r w:rsidR="00E57BA4" w:rsidRPr="00951113">
        <w:rPr>
          <w:rFonts w:ascii="Arial" w:hAnsi="Arial" w:cs="Arial"/>
          <w:i/>
          <w:color w:val="0070C0"/>
          <w:sz w:val="20"/>
          <w:szCs w:val="20"/>
          <w:lang w:val="en-US"/>
        </w:rPr>
        <w:t>in place</w:t>
      </w:r>
      <w:r w:rsidR="000922CC" w:rsidRPr="00951113">
        <w:rPr>
          <w:rFonts w:ascii="Arial" w:hAnsi="Arial" w:cs="Arial"/>
          <w:i/>
          <w:color w:val="0070C0"/>
          <w:sz w:val="20"/>
          <w:szCs w:val="20"/>
          <w:lang w:val="en-US"/>
        </w:rPr>
        <w:t xml:space="preserve"> during the study conduct in a way that </w:t>
      </w:r>
      <w:r w:rsidR="00E57BA4" w:rsidRPr="00951113">
        <w:rPr>
          <w:rFonts w:ascii="Arial" w:hAnsi="Arial" w:cs="Arial"/>
          <w:i/>
          <w:color w:val="0070C0"/>
          <w:sz w:val="20"/>
          <w:szCs w:val="20"/>
          <w:lang w:val="en-US"/>
        </w:rPr>
        <w:t>a</w:t>
      </w:r>
      <w:r w:rsidR="000922CC" w:rsidRPr="00951113">
        <w:rPr>
          <w:rFonts w:ascii="Arial" w:hAnsi="Arial" w:cs="Arial"/>
          <w:i/>
          <w:color w:val="0070C0"/>
          <w:sz w:val="20"/>
          <w:szCs w:val="20"/>
          <w:lang w:val="en-US"/>
        </w:rPr>
        <w:t xml:space="preserve"> donor’s privacy is not disproportionately harmed;</w:t>
      </w:r>
    </w:p>
    <w:p w14:paraId="00956064" w14:textId="0C9B7FDF" w:rsidR="00E71282" w:rsidRPr="00951113" w:rsidRDefault="000922CC" w:rsidP="00E60E64">
      <w:pPr>
        <w:pStyle w:val="Lijstalinea1"/>
        <w:numPr>
          <w:ilvl w:val="0"/>
          <w:numId w:val="15"/>
        </w:numPr>
        <w:spacing w:after="240"/>
        <w:ind w:left="993" w:hanging="284"/>
        <w:rPr>
          <w:rFonts w:ascii="Arial" w:hAnsi="Arial" w:cs="Arial"/>
          <w:i/>
          <w:color w:val="0070C0"/>
          <w:sz w:val="20"/>
          <w:szCs w:val="20"/>
          <w:lang w:val="en-US"/>
        </w:rPr>
      </w:pPr>
      <w:r w:rsidRPr="00951113">
        <w:rPr>
          <w:rFonts w:ascii="Arial" w:hAnsi="Arial" w:cs="Arial"/>
          <w:i/>
          <w:color w:val="0070C0"/>
          <w:sz w:val="20"/>
          <w:szCs w:val="20"/>
          <w:lang w:val="en-US"/>
        </w:rPr>
        <w:t>the donor has not ex</w:t>
      </w:r>
      <w:r w:rsidR="006833DF" w:rsidRPr="00951113">
        <w:rPr>
          <w:rFonts w:ascii="Arial" w:hAnsi="Arial" w:cs="Arial"/>
          <w:i/>
          <w:color w:val="0070C0"/>
          <w:sz w:val="20"/>
          <w:szCs w:val="20"/>
          <w:lang w:val="en-US"/>
        </w:rPr>
        <w:t>plicitly</w:t>
      </w:r>
      <w:r w:rsidRPr="00951113">
        <w:rPr>
          <w:rFonts w:ascii="Arial" w:hAnsi="Arial" w:cs="Arial"/>
          <w:i/>
          <w:color w:val="0070C0"/>
          <w:sz w:val="20"/>
          <w:szCs w:val="20"/>
          <w:lang w:val="en-US"/>
        </w:rPr>
        <w:t xml:space="preserve"> objected</w:t>
      </w:r>
      <w:r w:rsidR="00E71282" w:rsidRPr="00951113">
        <w:rPr>
          <w:rFonts w:ascii="Arial" w:hAnsi="Arial" w:cs="Arial"/>
          <w:i/>
          <w:color w:val="0070C0"/>
          <w:sz w:val="20"/>
          <w:szCs w:val="20"/>
          <w:lang w:val="en-US"/>
        </w:rPr>
        <w:t xml:space="preserve">. </w:t>
      </w:r>
    </w:p>
    <w:p w14:paraId="7D9F8E74" w14:textId="77777777" w:rsidR="00E71282" w:rsidRPr="00951113" w:rsidRDefault="00E71282" w:rsidP="00402979">
      <w:pPr>
        <w:pStyle w:val="Lijstalinea1"/>
        <w:spacing w:after="240"/>
        <w:ind w:left="0"/>
        <w:rPr>
          <w:rFonts w:ascii="Arial" w:hAnsi="Arial" w:cs="Arial"/>
          <w:i/>
          <w:color w:val="0070C0"/>
          <w:sz w:val="20"/>
          <w:szCs w:val="20"/>
          <w:lang w:val="en-US"/>
        </w:rPr>
      </w:pPr>
    </w:p>
    <w:p w14:paraId="6D28E5D6" w14:textId="2ADE983A" w:rsidR="00E71282" w:rsidRPr="00951113" w:rsidRDefault="000922CC" w:rsidP="00E60E64">
      <w:pPr>
        <w:pStyle w:val="Lijstalinea1"/>
        <w:spacing w:after="240"/>
        <w:ind w:left="0"/>
        <w:rPr>
          <w:rFonts w:ascii="Arial" w:hAnsi="Arial" w:cs="Arial"/>
          <w:i/>
          <w:color w:val="0070C0"/>
          <w:sz w:val="20"/>
          <w:szCs w:val="20"/>
          <w:lang w:val="en-US"/>
        </w:rPr>
      </w:pPr>
      <w:r w:rsidRPr="00951113">
        <w:rPr>
          <w:rFonts w:ascii="Arial" w:hAnsi="Arial" w:cs="Arial"/>
          <w:i/>
          <w:color w:val="0070C0"/>
          <w:sz w:val="20"/>
          <w:szCs w:val="20"/>
          <w:lang w:val="en-US"/>
        </w:rPr>
        <w:t>See also</w:t>
      </w:r>
      <w:r w:rsidR="00E71282" w:rsidRPr="00951113">
        <w:rPr>
          <w:rFonts w:ascii="Arial" w:hAnsi="Arial" w:cs="Arial"/>
          <w:i/>
          <w:color w:val="0070C0"/>
          <w:sz w:val="20"/>
          <w:szCs w:val="20"/>
          <w:lang w:val="en-US"/>
        </w:rPr>
        <w:t xml:space="preserve">: </w:t>
      </w:r>
      <w:hyperlink r:id="rId13" w:history="1">
        <w:r w:rsidR="00F6447C" w:rsidRPr="00951113">
          <w:rPr>
            <w:rStyle w:val="Hyperlink"/>
            <w:rFonts w:ascii="Arial" w:hAnsi="Arial" w:cs="Arial"/>
            <w:i/>
            <w:sz w:val="20"/>
            <w:szCs w:val="20"/>
            <w:lang w:val="en-US"/>
          </w:rPr>
          <w:t>Decision tree (U)AVG-WGBO.pdf (kc-usercontent.com)</w:t>
        </w:r>
      </w:hyperlink>
      <w:r w:rsidR="00E71282" w:rsidRPr="00951113">
        <w:rPr>
          <w:rFonts w:ascii="Arial" w:hAnsi="Arial" w:cs="Arial"/>
          <w:i/>
          <w:color w:val="0070C0"/>
          <w:sz w:val="20"/>
          <w:szCs w:val="20"/>
          <w:lang w:val="en-US"/>
        </w:rPr>
        <w:t xml:space="preserve">. </w:t>
      </w:r>
    </w:p>
    <w:p w14:paraId="5506251F" w14:textId="77777777" w:rsidR="00E71282" w:rsidRPr="00951113" w:rsidRDefault="00E71282" w:rsidP="00402979">
      <w:pPr>
        <w:pStyle w:val="Lijstalinea1"/>
        <w:spacing w:after="240"/>
        <w:ind w:left="0"/>
        <w:rPr>
          <w:rFonts w:ascii="Arial" w:hAnsi="Arial" w:cs="Arial"/>
          <w:i/>
          <w:color w:val="0070C0"/>
          <w:sz w:val="20"/>
          <w:szCs w:val="20"/>
          <w:lang w:val="en-US"/>
        </w:rPr>
      </w:pPr>
    </w:p>
    <w:p w14:paraId="67CB0321" w14:textId="52409413" w:rsidR="00E71282" w:rsidRPr="00951113" w:rsidRDefault="006C27BC" w:rsidP="00E60E64">
      <w:pPr>
        <w:pStyle w:val="Lijstalinea1"/>
        <w:spacing w:after="240"/>
        <w:ind w:left="0"/>
        <w:rPr>
          <w:rFonts w:ascii="Arial" w:hAnsi="Arial" w:cs="Arial"/>
          <w:i/>
          <w:color w:val="0070C0"/>
          <w:sz w:val="20"/>
          <w:szCs w:val="20"/>
          <w:lang w:val="en-US"/>
        </w:rPr>
      </w:pPr>
      <w:r w:rsidRPr="00951113">
        <w:rPr>
          <w:rFonts w:ascii="Arial" w:hAnsi="Arial" w:cs="Arial"/>
          <w:i/>
          <w:color w:val="0070C0"/>
          <w:sz w:val="20"/>
          <w:szCs w:val="20"/>
          <w:lang w:val="en-US"/>
        </w:rPr>
        <w:t>The aim of the series of questions b</w:t>
      </w:r>
      <w:r w:rsidR="000922CC" w:rsidRPr="00951113">
        <w:rPr>
          <w:rFonts w:ascii="Arial" w:hAnsi="Arial" w:cs="Arial"/>
          <w:i/>
          <w:color w:val="0070C0"/>
          <w:sz w:val="20"/>
          <w:szCs w:val="20"/>
          <w:lang w:val="en-US"/>
        </w:rPr>
        <w:t xml:space="preserve">elow </w:t>
      </w:r>
      <w:r w:rsidRPr="00951113">
        <w:rPr>
          <w:rFonts w:ascii="Arial" w:hAnsi="Arial" w:cs="Arial"/>
          <w:i/>
          <w:color w:val="0070C0"/>
          <w:sz w:val="20"/>
          <w:szCs w:val="20"/>
          <w:lang w:val="en-US"/>
        </w:rPr>
        <w:t xml:space="preserve">is </w:t>
      </w:r>
      <w:r w:rsidR="000922CC" w:rsidRPr="00951113">
        <w:rPr>
          <w:rFonts w:ascii="Arial" w:hAnsi="Arial" w:cs="Arial"/>
          <w:i/>
          <w:color w:val="0070C0"/>
          <w:sz w:val="20"/>
          <w:szCs w:val="20"/>
          <w:lang w:val="en-US"/>
        </w:rPr>
        <w:t xml:space="preserve">to determine whether all grounds for exception of the </w:t>
      </w:r>
      <w:r w:rsidR="00B407A7" w:rsidRPr="00951113">
        <w:rPr>
          <w:rFonts w:ascii="Arial" w:hAnsi="Arial" w:cs="Arial"/>
          <w:i/>
          <w:color w:val="0070C0"/>
          <w:sz w:val="20"/>
          <w:szCs w:val="20"/>
          <w:lang w:val="en-US"/>
        </w:rPr>
        <w:t>Dutch Medical Treatment Contracts Act (WGBO), GDPR (AVG) and the Dutch GDPR Implementation Act</w:t>
      </w:r>
      <w:r w:rsidR="000922CC" w:rsidRPr="00951113">
        <w:rPr>
          <w:rFonts w:ascii="Arial" w:hAnsi="Arial" w:cs="Arial"/>
          <w:i/>
          <w:color w:val="0070C0"/>
          <w:sz w:val="20"/>
          <w:szCs w:val="20"/>
          <w:lang w:val="en-US"/>
        </w:rPr>
        <w:t xml:space="preserve"> </w:t>
      </w:r>
      <w:r w:rsidR="00B407A7" w:rsidRPr="00951113">
        <w:rPr>
          <w:rFonts w:ascii="Arial" w:hAnsi="Arial" w:cs="Arial"/>
          <w:i/>
          <w:color w:val="0070C0"/>
          <w:sz w:val="20"/>
          <w:szCs w:val="20"/>
          <w:lang w:val="en-US"/>
        </w:rPr>
        <w:t xml:space="preserve">(UAVG) </w:t>
      </w:r>
      <w:r w:rsidR="000922CC" w:rsidRPr="00951113">
        <w:rPr>
          <w:rFonts w:ascii="Arial" w:hAnsi="Arial" w:cs="Arial"/>
          <w:i/>
          <w:color w:val="0070C0"/>
          <w:sz w:val="20"/>
          <w:szCs w:val="20"/>
          <w:lang w:val="en-US"/>
        </w:rPr>
        <w:t xml:space="preserve">have been met. First </w:t>
      </w:r>
      <w:r w:rsidR="00E57BA4" w:rsidRPr="00951113">
        <w:rPr>
          <w:rFonts w:ascii="Arial" w:hAnsi="Arial" w:cs="Arial"/>
          <w:i/>
          <w:color w:val="0070C0"/>
          <w:sz w:val="20"/>
          <w:szCs w:val="20"/>
          <w:lang w:val="en-US"/>
        </w:rPr>
        <w:t xml:space="preserve">you </w:t>
      </w:r>
      <w:r w:rsidR="000922CC" w:rsidRPr="00951113">
        <w:rPr>
          <w:rFonts w:ascii="Arial" w:hAnsi="Arial" w:cs="Arial"/>
          <w:i/>
          <w:color w:val="0070C0"/>
          <w:sz w:val="20"/>
          <w:szCs w:val="20"/>
          <w:lang w:val="en-US"/>
        </w:rPr>
        <w:t xml:space="preserve">describe why consent has not been requested: is </w:t>
      </w:r>
      <w:r w:rsidR="00E57BA4" w:rsidRPr="00951113">
        <w:rPr>
          <w:rFonts w:ascii="Arial" w:hAnsi="Arial" w:cs="Arial"/>
          <w:i/>
          <w:color w:val="0070C0"/>
          <w:sz w:val="20"/>
          <w:szCs w:val="20"/>
          <w:lang w:val="en-US"/>
        </w:rPr>
        <w:t>it</w:t>
      </w:r>
      <w:r w:rsidR="000922CC" w:rsidRPr="00951113">
        <w:rPr>
          <w:rFonts w:ascii="Arial" w:hAnsi="Arial" w:cs="Arial"/>
          <w:i/>
          <w:color w:val="0070C0"/>
          <w:sz w:val="20"/>
          <w:szCs w:val="20"/>
          <w:lang w:val="en-US"/>
        </w:rPr>
        <w:t xml:space="preserve"> reasonably not possible or can it reasonably not be required? Then answer </w:t>
      </w:r>
      <w:r w:rsidR="00E57BA4" w:rsidRPr="00951113">
        <w:rPr>
          <w:rFonts w:ascii="Arial" w:hAnsi="Arial" w:cs="Arial"/>
          <w:i/>
          <w:color w:val="0070C0"/>
          <w:sz w:val="20"/>
          <w:szCs w:val="20"/>
          <w:lang w:val="en-US"/>
        </w:rPr>
        <w:t>all</w:t>
      </w:r>
      <w:r w:rsidR="000922CC" w:rsidRPr="00951113">
        <w:rPr>
          <w:rFonts w:ascii="Arial" w:hAnsi="Arial" w:cs="Arial"/>
          <w:i/>
          <w:color w:val="0070C0"/>
          <w:sz w:val="20"/>
          <w:szCs w:val="20"/>
          <w:lang w:val="en-US"/>
        </w:rPr>
        <w:t xml:space="preserve"> additional questions (1 through 5).</w:t>
      </w:r>
    </w:p>
    <w:p w14:paraId="72440644" w14:textId="77777777" w:rsidR="00E71282" w:rsidRPr="00951113" w:rsidRDefault="00E71282" w:rsidP="00E60E64">
      <w:pPr>
        <w:pStyle w:val="Lijstalinea1"/>
        <w:spacing w:after="240"/>
        <w:ind w:left="0"/>
        <w:rPr>
          <w:rFonts w:ascii="Arial" w:hAnsi="Arial" w:cs="Arial"/>
          <w:i/>
          <w:color w:val="0070C0"/>
          <w:sz w:val="20"/>
          <w:szCs w:val="20"/>
          <w:lang w:val="en-US"/>
        </w:rPr>
      </w:pPr>
    </w:p>
    <w:p w14:paraId="36B15384" w14:textId="419A96AA" w:rsidR="00E71282" w:rsidRPr="00951113" w:rsidRDefault="005F0443" w:rsidP="00E60E64">
      <w:pPr>
        <w:pStyle w:val="Lijstalinea1"/>
        <w:spacing w:after="240"/>
        <w:ind w:left="0"/>
        <w:rPr>
          <w:rFonts w:ascii="Arial" w:hAnsi="Arial" w:cs="Arial"/>
          <w:i/>
          <w:color w:val="0070C0"/>
          <w:sz w:val="20"/>
          <w:szCs w:val="20"/>
          <w:u w:val="single"/>
          <w:lang w:val="en-US"/>
        </w:rPr>
      </w:pPr>
      <w:r w:rsidRPr="00951113">
        <w:rPr>
          <w:rFonts w:ascii="Arial" w:hAnsi="Arial" w:cs="Arial"/>
          <w:i/>
          <w:color w:val="0070C0"/>
          <w:sz w:val="20"/>
          <w:szCs w:val="20"/>
          <w:u w:val="single"/>
          <w:lang w:val="en-US"/>
        </w:rPr>
        <w:t>I</w:t>
      </w:r>
      <w:r w:rsidR="00535244" w:rsidRPr="00951113">
        <w:rPr>
          <w:rFonts w:ascii="Arial" w:hAnsi="Arial" w:cs="Arial"/>
          <w:i/>
          <w:color w:val="0070C0"/>
          <w:sz w:val="20"/>
          <w:szCs w:val="20"/>
          <w:u w:val="single"/>
          <w:lang w:val="en-US"/>
        </w:rPr>
        <w:t>f your answer in section D3 is “No</w:t>
      </w:r>
      <w:r w:rsidR="00535244" w:rsidRPr="00951113">
        <w:rPr>
          <w:rFonts w:ascii="Arial" w:hAnsi="Arial" w:cs="Arial"/>
          <w:i/>
          <w:color w:val="0070C0"/>
          <w:sz w:val="20"/>
          <w:szCs w:val="20"/>
          <w:lang w:val="en-US"/>
        </w:rPr>
        <w:t>”:</w:t>
      </w:r>
    </w:p>
    <w:p w14:paraId="4BDDCFAF" w14:textId="54A5697D" w:rsidR="00E71282" w:rsidRPr="00951113" w:rsidRDefault="00BD5089" w:rsidP="00E60E64">
      <w:pPr>
        <w:pStyle w:val="Lijstalinea1"/>
        <w:spacing w:after="240"/>
        <w:ind w:left="0"/>
        <w:rPr>
          <w:rFonts w:ascii="Arial" w:hAnsi="Arial" w:cs="Arial"/>
          <w:i/>
          <w:color w:val="0070C0"/>
          <w:sz w:val="20"/>
          <w:szCs w:val="20"/>
          <w:lang w:val="en-US"/>
        </w:rPr>
      </w:pPr>
      <w:r w:rsidRPr="00951113">
        <w:rPr>
          <w:rFonts w:ascii="Arial" w:hAnsi="Arial" w:cs="Arial"/>
          <w:i/>
          <w:color w:val="0070C0"/>
          <w:sz w:val="20"/>
          <w:szCs w:val="20"/>
          <w:lang w:val="en-US"/>
        </w:rPr>
        <w:t xml:space="preserve">As stated in section D3, the TCBio may come to a different conclusion than you when it comes to the identifiability of </w:t>
      </w:r>
      <w:r w:rsidR="00EF3526" w:rsidRPr="00951113">
        <w:rPr>
          <w:rFonts w:ascii="Arial" w:hAnsi="Arial" w:cs="Arial"/>
          <w:i/>
          <w:color w:val="0070C0"/>
          <w:sz w:val="20"/>
          <w:szCs w:val="20"/>
          <w:lang w:val="en-US"/>
        </w:rPr>
        <w:t xml:space="preserve">the </w:t>
      </w:r>
      <w:r w:rsidRPr="00951113">
        <w:rPr>
          <w:rFonts w:ascii="Arial" w:hAnsi="Arial" w:cs="Arial"/>
          <w:i/>
          <w:color w:val="0070C0"/>
          <w:sz w:val="20"/>
          <w:szCs w:val="20"/>
          <w:lang w:val="en-US"/>
        </w:rPr>
        <w:t xml:space="preserve">data. You are therefore asked to always provide </w:t>
      </w:r>
      <w:r w:rsidR="00E57BA4" w:rsidRPr="00951113">
        <w:rPr>
          <w:rFonts w:ascii="Arial" w:hAnsi="Arial" w:cs="Arial"/>
          <w:i/>
          <w:color w:val="0070C0"/>
          <w:sz w:val="20"/>
          <w:szCs w:val="20"/>
          <w:lang w:val="en-US"/>
        </w:rPr>
        <w:t>an explanation why</w:t>
      </w:r>
      <w:r w:rsidRPr="00951113">
        <w:rPr>
          <w:rFonts w:ascii="Arial" w:hAnsi="Arial" w:cs="Arial"/>
          <w:i/>
          <w:color w:val="0070C0"/>
          <w:sz w:val="20"/>
          <w:szCs w:val="20"/>
          <w:lang w:val="en-US"/>
        </w:rPr>
        <w:t xml:space="preserve"> the donor is not asked for consent. First </w:t>
      </w:r>
      <w:r w:rsidR="00E57BA4" w:rsidRPr="00951113">
        <w:rPr>
          <w:rFonts w:ascii="Arial" w:hAnsi="Arial" w:cs="Arial"/>
          <w:i/>
          <w:color w:val="0070C0"/>
          <w:sz w:val="20"/>
          <w:szCs w:val="20"/>
          <w:lang w:val="en-US"/>
        </w:rPr>
        <w:t xml:space="preserve">you </w:t>
      </w:r>
      <w:r w:rsidRPr="00951113">
        <w:rPr>
          <w:rFonts w:ascii="Arial" w:hAnsi="Arial" w:cs="Arial"/>
          <w:i/>
          <w:color w:val="0070C0"/>
          <w:sz w:val="20"/>
          <w:szCs w:val="20"/>
          <w:lang w:val="en-US"/>
        </w:rPr>
        <w:t xml:space="preserve">describe why consent is not requested: is </w:t>
      </w:r>
      <w:r w:rsidR="00E57BA4" w:rsidRPr="00951113">
        <w:rPr>
          <w:rFonts w:ascii="Arial" w:hAnsi="Arial" w:cs="Arial"/>
          <w:i/>
          <w:color w:val="0070C0"/>
          <w:sz w:val="20"/>
          <w:szCs w:val="20"/>
          <w:lang w:val="en-US"/>
        </w:rPr>
        <w:t>it</w:t>
      </w:r>
      <w:r w:rsidRPr="00951113">
        <w:rPr>
          <w:rFonts w:ascii="Arial" w:hAnsi="Arial" w:cs="Arial"/>
          <w:i/>
          <w:color w:val="0070C0"/>
          <w:sz w:val="20"/>
          <w:szCs w:val="20"/>
          <w:lang w:val="en-US"/>
        </w:rPr>
        <w:t xml:space="preserve"> reasonably not possible or can it reasonably not be required? Then answer all additional questions (1 t</w:t>
      </w:r>
      <w:r w:rsidR="00E57BA4" w:rsidRPr="00951113">
        <w:rPr>
          <w:rFonts w:ascii="Arial" w:hAnsi="Arial" w:cs="Arial"/>
          <w:i/>
          <w:color w:val="0070C0"/>
          <w:sz w:val="20"/>
          <w:szCs w:val="20"/>
          <w:lang w:val="en-US"/>
        </w:rPr>
        <w:t>hrough</w:t>
      </w:r>
      <w:r w:rsidRPr="00951113">
        <w:rPr>
          <w:rFonts w:ascii="Arial" w:hAnsi="Arial" w:cs="Arial"/>
          <w:i/>
          <w:color w:val="0070C0"/>
          <w:sz w:val="20"/>
          <w:szCs w:val="20"/>
          <w:lang w:val="en-US"/>
        </w:rPr>
        <w:t xml:space="preserve"> 5).</w:t>
      </w:r>
    </w:p>
    <w:p w14:paraId="3A02A4DA" w14:textId="5AFE94AD" w:rsidR="00F72A13" w:rsidRPr="00951113" w:rsidRDefault="00C81E3B" w:rsidP="00E60E64">
      <w:pPr>
        <w:autoSpaceDE w:val="0"/>
        <w:autoSpaceDN w:val="0"/>
        <w:spacing w:after="240"/>
        <w:rPr>
          <w:rFonts w:ascii="Arial" w:hAnsi="Arial" w:cs="Arial"/>
          <w:sz w:val="22"/>
          <w:szCs w:val="22"/>
          <w:lang w:val="en-US"/>
        </w:rPr>
      </w:pPr>
      <w:r w:rsidRPr="00951113">
        <w:rPr>
          <w:rFonts w:ascii="Arial" w:hAnsi="Arial" w:cs="Arial"/>
          <w:sz w:val="22"/>
          <w:szCs w:val="22"/>
          <w:lang w:val="en-US"/>
        </w:rPr>
        <w:t xml:space="preserve">Asking donor consent is </w:t>
      </w:r>
      <w:r w:rsidRPr="00951113">
        <w:rPr>
          <w:rFonts w:ascii="Arial" w:hAnsi="Arial" w:cs="Arial"/>
          <w:sz w:val="22"/>
          <w:szCs w:val="22"/>
          <w:u w:val="single"/>
          <w:lang w:val="en-US"/>
        </w:rPr>
        <w:t>reasonably not possible</w:t>
      </w:r>
      <w:r w:rsidRPr="00951113">
        <w:rPr>
          <w:rFonts w:ascii="Arial" w:hAnsi="Arial" w:cs="Arial"/>
          <w:sz w:val="22"/>
          <w:szCs w:val="22"/>
          <w:lang w:val="en-US"/>
        </w:rPr>
        <w:t xml:space="preserve">, given the circumstances of the donor (e.g. donors have died or current contact details are unknown or probably no longer </w:t>
      </w:r>
      <w:r w:rsidR="004F6418" w:rsidRPr="00951113">
        <w:rPr>
          <w:rFonts w:ascii="Arial" w:hAnsi="Arial" w:cs="Arial"/>
          <w:sz w:val="22"/>
          <w:szCs w:val="22"/>
          <w:lang w:val="en-US"/>
        </w:rPr>
        <w:t>accurate</w:t>
      </w:r>
      <w:r w:rsidRPr="00951113">
        <w:rPr>
          <w:rFonts w:ascii="Arial" w:hAnsi="Arial" w:cs="Arial"/>
          <w:sz w:val="22"/>
          <w:szCs w:val="22"/>
          <w:lang w:val="en-US"/>
        </w:rPr>
        <w:t xml:space="preserve"> and it is not possible to update them).</w:t>
      </w:r>
    </w:p>
    <w:p w14:paraId="3B0D775D" w14:textId="518432C9" w:rsidR="00C81E3B" w:rsidRPr="00951113" w:rsidRDefault="00C81E3B" w:rsidP="00E60E64">
      <w:pPr>
        <w:autoSpaceDE w:val="0"/>
        <w:autoSpaceDN w:val="0"/>
        <w:spacing w:after="240"/>
        <w:rPr>
          <w:rFonts w:ascii="Arial" w:hAnsi="Arial" w:cs="Arial"/>
          <w:sz w:val="22"/>
          <w:szCs w:val="22"/>
          <w:lang w:val="en-US"/>
        </w:rPr>
      </w:pPr>
      <w:r w:rsidRPr="00951113">
        <w:rPr>
          <w:rFonts w:ascii="Arial" w:hAnsi="Arial" w:cs="Arial"/>
          <w:sz w:val="22"/>
          <w:szCs w:val="22"/>
          <w:lang w:val="en-US"/>
        </w:rPr>
        <w:t>Explain here why it is reasonably not possible to ask for consent. If possible and reasonable, make a distinction between donor groups to whom the exception applies and donor groups who can be asked for consent:</w:t>
      </w:r>
    </w:p>
    <w:tbl>
      <w:tblPr>
        <w:tblStyle w:val="Tabelraster"/>
        <w:tblW w:w="5000" w:type="pct"/>
        <w:tblLook w:val="04A0" w:firstRow="1" w:lastRow="0" w:firstColumn="1" w:lastColumn="0" w:noHBand="0" w:noVBand="1"/>
      </w:tblPr>
      <w:tblGrid>
        <w:gridCol w:w="9458"/>
      </w:tblGrid>
      <w:tr w:rsidR="00F72A13" w:rsidRPr="00F3164A" w14:paraId="3AFA5C01" w14:textId="77777777" w:rsidTr="00E25846">
        <w:trPr>
          <w:trHeight w:val="1134"/>
        </w:trPr>
        <w:tc>
          <w:tcPr>
            <w:tcW w:w="5000" w:type="pct"/>
          </w:tcPr>
          <w:p w14:paraId="5F076D56" w14:textId="6C5B761E" w:rsidR="00D87E5B" w:rsidRPr="00951113" w:rsidRDefault="00D87E5B" w:rsidP="00E60E64">
            <w:pPr>
              <w:autoSpaceDE w:val="0"/>
              <w:autoSpaceDN w:val="0"/>
              <w:rPr>
                <w:rFonts w:ascii="Arial" w:hAnsi="Arial" w:cs="Arial"/>
                <w:sz w:val="22"/>
                <w:szCs w:val="22"/>
                <w:lang w:val="en-US"/>
              </w:rPr>
            </w:pPr>
          </w:p>
        </w:tc>
      </w:tr>
    </w:tbl>
    <w:p w14:paraId="23C7CA06" w14:textId="3F669CCC" w:rsidR="00F72A13" w:rsidRPr="00951113" w:rsidRDefault="00F72A13" w:rsidP="00E60E64">
      <w:pPr>
        <w:autoSpaceDE w:val="0"/>
        <w:autoSpaceDN w:val="0"/>
        <w:spacing w:before="240" w:after="240"/>
        <w:rPr>
          <w:rFonts w:ascii="Arial" w:hAnsi="Arial" w:cs="Arial"/>
          <w:sz w:val="22"/>
          <w:szCs w:val="22"/>
          <w:lang w:val="en-US"/>
        </w:rPr>
      </w:pPr>
      <w:r w:rsidRPr="00951113">
        <w:rPr>
          <w:rFonts w:ascii="Arial" w:hAnsi="Arial" w:cs="Arial"/>
          <w:sz w:val="22"/>
          <w:szCs w:val="22"/>
          <w:lang w:val="en-US"/>
        </w:rPr>
        <w:t>O</w:t>
      </w:r>
      <w:r w:rsidR="00C81E3B" w:rsidRPr="00951113">
        <w:rPr>
          <w:rFonts w:ascii="Arial" w:hAnsi="Arial" w:cs="Arial"/>
          <w:sz w:val="22"/>
          <w:szCs w:val="22"/>
          <w:lang w:val="en-US"/>
        </w:rPr>
        <w:t>r</w:t>
      </w:r>
      <w:r w:rsidRPr="00951113">
        <w:rPr>
          <w:rFonts w:ascii="Arial" w:hAnsi="Arial" w:cs="Arial"/>
          <w:sz w:val="22"/>
          <w:szCs w:val="22"/>
          <w:lang w:val="en-US"/>
        </w:rPr>
        <w:t>:</w:t>
      </w:r>
    </w:p>
    <w:p w14:paraId="1AF1F41F" w14:textId="3096AE06" w:rsidR="00C81E3B" w:rsidRPr="00951113" w:rsidRDefault="00C81E3B" w:rsidP="00E60E64">
      <w:pPr>
        <w:autoSpaceDE w:val="0"/>
        <w:autoSpaceDN w:val="0"/>
        <w:spacing w:after="240"/>
        <w:rPr>
          <w:rFonts w:ascii="Arial" w:hAnsi="Arial" w:cs="Arial"/>
          <w:sz w:val="22"/>
          <w:szCs w:val="22"/>
          <w:lang w:val="en-US"/>
        </w:rPr>
      </w:pPr>
      <w:r w:rsidRPr="00951113">
        <w:rPr>
          <w:rFonts w:ascii="Arial" w:hAnsi="Arial" w:cs="Arial"/>
          <w:sz w:val="22"/>
          <w:szCs w:val="22"/>
          <w:lang w:val="en-US"/>
        </w:rPr>
        <w:t xml:space="preserve">Asking donor consent </w:t>
      </w:r>
      <w:r w:rsidRPr="00951113">
        <w:rPr>
          <w:rFonts w:ascii="Arial" w:hAnsi="Arial" w:cs="Arial"/>
          <w:sz w:val="22"/>
          <w:szCs w:val="22"/>
          <w:u w:val="single"/>
          <w:lang w:val="en-US"/>
        </w:rPr>
        <w:t xml:space="preserve">cannot </w:t>
      </w:r>
      <w:r w:rsidR="00F6447C" w:rsidRPr="00951113">
        <w:rPr>
          <w:rFonts w:ascii="Arial" w:hAnsi="Arial" w:cs="Arial"/>
          <w:sz w:val="22"/>
          <w:szCs w:val="22"/>
          <w:u w:val="single"/>
          <w:lang w:val="en-US"/>
        </w:rPr>
        <w:t xml:space="preserve">reasonably </w:t>
      </w:r>
      <w:r w:rsidRPr="00951113">
        <w:rPr>
          <w:rFonts w:ascii="Arial" w:hAnsi="Arial" w:cs="Arial"/>
          <w:sz w:val="22"/>
          <w:szCs w:val="22"/>
          <w:u w:val="single"/>
          <w:lang w:val="en-US"/>
        </w:rPr>
        <w:t>be required</w:t>
      </w:r>
      <w:r w:rsidRPr="00951113">
        <w:rPr>
          <w:rFonts w:ascii="Arial" w:hAnsi="Arial" w:cs="Arial"/>
          <w:sz w:val="22"/>
          <w:szCs w:val="22"/>
          <w:lang w:val="en-US"/>
        </w:rPr>
        <w:t>, given the nature of the study (e.g. asking for consent would require a disproportionate effort or there is a reasonable chance that approaching donors for consent would be too much of a burden for them).</w:t>
      </w:r>
    </w:p>
    <w:p w14:paraId="449DAD3E" w14:textId="39E4BB5B" w:rsidR="00F72A13" w:rsidRPr="00951113" w:rsidRDefault="00135073" w:rsidP="00E60E64">
      <w:pPr>
        <w:autoSpaceDE w:val="0"/>
        <w:autoSpaceDN w:val="0"/>
        <w:spacing w:after="240"/>
        <w:rPr>
          <w:rFonts w:ascii="Arial" w:hAnsi="Arial" w:cs="Arial"/>
          <w:sz w:val="22"/>
          <w:szCs w:val="22"/>
          <w:lang w:val="en-US"/>
        </w:rPr>
      </w:pPr>
      <w:r w:rsidRPr="00951113">
        <w:rPr>
          <w:rFonts w:ascii="Arial" w:hAnsi="Arial" w:cs="Arial"/>
          <w:sz w:val="22"/>
          <w:szCs w:val="22"/>
          <w:lang w:val="en-US"/>
        </w:rPr>
        <w:t xml:space="preserve">Explain here why it cannot </w:t>
      </w:r>
      <w:r w:rsidR="00F6447C" w:rsidRPr="00951113">
        <w:rPr>
          <w:rFonts w:ascii="Arial" w:hAnsi="Arial" w:cs="Arial"/>
          <w:sz w:val="22"/>
          <w:szCs w:val="22"/>
          <w:lang w:val="en-US"/>
        </w:rPr>
        <w:t xml:space="preserve">reasonably </w:t>
      </w:r>
      <w:r w:rsidR="00F23675" w:rsidRPr="00951113">
        <w:rPr>
          <w:rFonts w:ascii="Arial" w:hAnsi="Arial" w:cs="Arial"/>
          <w:sz w:val="22"/>
          <w:szCs w:val="22"/>
          <w:lang w:val="en-US"/>
        </w:rPr>
        <w:t>b</w:t>
      </w:r>
      <w:r w:rsidRPr="00951113">
        <w:rPr>
          <w:rFonts w:ascii="Arial" w:hAnsi="Arial" w:cs="Arial"/>
          <w:sz w:val="22"/>
          <w:szCs w:val="22"/>
          <w:lang w:val="en-US"/>
        </w:rPr>
        <w:t>e required to ask for consent</w:t>
      </w:r>
      <w:r w:rsidR="00F72A13" w:rsidRPr="00951113">
        <w:rPr>
          <w:rFonts w:ascii="Arial" w:hAnsi="Arial" w:cs="Arial"/>
          <w:sz w:val="22"/>
          <w:szCs w:val="22"/>
          <w:lang w:val="en-US"/>
        </w:rPr>
        <w:t>:</w:t>
      </w:r>
    </w:p>
    <w:p w14:paraId="375FE052" w14:textId="77777777" w:rsidR="004F6418" w:rsidRPr="00951113" w:rsidRDefault="0006783E" w:rsidP="004F6418">
      <w:pPr>
        <w:autoSpaceDE w:val="0"/>
        <w:autoSpaceDN w:val="0"/>
        <w:rPr>
          <w:rFonts w:ascii="Arial" w:hAnsi="Arial" w:cs="Arial"/>
          <w:i/>
          <w:color w:val="0070C0"/>
          <w:sz w:val="20"/>
          <w:szCs w:val="20"/>
          <w:lang w:val="en-US"/>
        </w:rPr>
      </w:pPr>
      <w:r w:rsidRPr="00951113">
        <w:rPr>
          <w:rFonts w:ascii="Arial" w:hAnsi="Arial" w:cs="Arial"/>
          <w:i/>
          <w:color w:val="0070C0"/>
          <w:sz w:val="20"/>
          <w:szCs w:val="20"/>
          <w:u w:val="single"/>
          <w:lang w:val="en-US"/>
        </w:rPr>
        <w:t>N</w:t>
      </w:r>
      <w:r w:rsidR="00BE3730" w:rsidRPr="00951113">
        <w:rPr>
          <w:rFonts w:ascii="Arial" w:hAnsi="Arial" w:cs="Arial"/>
          <w:i/>
          <w:color w:val="0070C0"/>
          <w:sz w:val="20"/>
          <w:szCs w:val="20"/>
          <w:u w:val="single"/>
          <w:lang w:val="en-US"/>
        </w:rPr>
        <w:t>ote</w:t>
      </w:r>
      <w:r w:rsidRPr="00951113">
        <w:rPr>
          <w:rFonts w:ascii="Arial" w:hAnsi="Arial" w:cs="Arial"/>
          <w:i/>
          <w:color w:val="0070C0"/>
          <w:sz w:val="20"/>
          <w:szCs w:val="20"/>
          <w:lang w:val="en-US"/>
        </w:rPr>
        <w:t xml:space="preserve">: </w:t>
      </w:r>
    </w:p>
    <w:p w14:paraId="138B539D" w14:textId="75A95FEA" w:rsidR="0006783E" w:rsidRPr="00951113" w:rsidRDefault="00135073" w:rsidP="00E60E64">
      <w:pPr>
        <w:autoSpaceDE w:val="0"/>
        <w:autoSpaceDN w:val="0"/>
        <w:spacing w:after="240"/>
        <w:rPr>
          <w:rFonts w:ascii="Arial" w:hAnsi="Arial" w:cs="Arial"/>
          <w:sz w:val="22"/>
          <w:szCs w:val="22"/>
          <w:lang w:val="en-US"/>
        </w:rPr>
      </w:pPr>
      <w:r w:rsidRPr="00951113">
        <w:rPr>
          <w:rFonts w:ascii="Arial" w:hAnsi="Arial" w:cs="Arial"/>
          <w:i/>
          <w:iCs/>
          <w:color w:val="0070C0"/>
          <w:sz w:val="20"/>
          <w:szCs w:val="20"/>
          <w:lang w:val="en-US"/>
        </w:rPr>
        <w:t>A mere reliance on selection/response bias is not sufficient to demonstrate that asking consent cannot reasonably be required. You must also argue that there are no options available other than u</w:t>
      </w:r>
      <w:r w:rsidR="00291362" w:rsidRPr="00951113">
        <w:rPr>
          <w:rFonts w:ascii="Arial" w:hAnsi="Arial" w:cs="Arial"/>
          <w:i/>
          <w:iCs/>
          <w:color w:val="0070C0"/>
          <w:sz w:val="20"/>
          <w:szCs w:val="20"/>
          <w:lang w:val="en-US"/>
        </w:rPr>
        <w:t xml:space="preserve">se of the data without consent. </w:t>
      </w:r>
      <w:r w:rsidR="003A60AE" w:rsidRPr="00951113">
        <w:rPr>
          <w:rFonts w:ascii="Arial" w:hAnsi="Arial" w:cs="Arial"/>
          <w:i/>
          <w:iCs/>
          <w:color w:val="0070C0"/>
          <w:sz w:val="20"/>
          <w:szCs w:val="20"/>
          <w:lang w:val="en-US"/>
        </w:rPr>
        <w:t>In addition</w:t>
      </w:r>
      <w:r w:rsidRPr="00951113">
        <w:rPr>
          <w:rFonts w:ascii="Arial" w:hAnsi="Arial" w:cs="Arial"/>
          <w:i/>
          <w:iCs/>
          <w:color w:val="0070C0"/>
          <w:sz w:val="20"/>
          <w:szCs w:val="20"/>
          <w:lang w:val="en-US"/>
        </w:rPr>
        <w:t xml:space="preserve">, </w:t>
      </w:r>
      <w:r w:rsidR="00291362" w:rsidRPr="00951113">
        <w:rPr>
          <w:rFonts w:ascii="Arial" w:hAnsi="Arial" w:cs="Arial"/>
          <w:i/>
          <w:iCs/>
          <w:color w:val="0070C0"/>
          <w:sz w:val="20"/>
          <w:szCs w:val="20"/>
          <w:lang w:val="en-US"/>
        </w:rPr>
        <w:t xml:space="preserve">the </w:t>
      </w:r>
      <w:r w:rsidRPr="00951113">
        <w:rPr>
          <w:rFonts w:ascii="Arial" w:hAnsi="Arial" w:cs="Arial"/>
          <w:i/>
          <w:iCs/>
          <w:color w:val="0070C0"/>
          <w:sz w:val="20"/>
          <w:szCs w:val="20"/>
          <w:lang w:val="en-US"/>
        </w:rPr>
        <w:t>sample size of the study population (“large numbers”) is not in itself sufficient grounds for not asking consent.</w:t>
      </w:r>
    </w:p>
    <w:tbl>
      <w:tblPr>
        <w:tblStyle w:val="Tabelraster"/>
        <w:tblW w:w="5000" w:type="pct"/>
        <w:tblLook w:val="04A0" w:firstRow="1" w:lastRow="0" w:firstColumn="1" w:lastColumn="0" w:noHBand="0" w:noVBand="1"/>
      </w:tblPr>
      <w:tblGrid>
        <w:gridCol w:w="9458"/>
      </w:tblGrid>
      <w:tr w:rsidR="00F72A13" w:rsidRPr="00F3164A" w14:paraId="1C42848D" w14:textId="77777777" w:rsidTr="008E4BFF">
        <w:trPr>
          <w:trHeight w:val="1253"/>
        </w:trPr>
        <w:tc>
          <w:tcPr>
            <w:tcW w:w="5000" w:type="pct"/>
          </w:tcPr>
          <w:p w14:paraId="172908C7" w14:textId="15CFEE18" w:rsidR="00F72A13" w:rsidRPr="00951113" w:rsidRDefault="00F72A13" w:rsidP="00E60E64">
            <w:pPr>
              <w:autoSpaceDE w:val="0"/>
              <w:autoSpaceDN w:val="0"/>
              <w:rPr>
                <w:rFonts w:ascii="Arial" w:hAnsi="Arial" w:cs="Arial"/>
                <w:sz w:val="22"/>
                <w:szCs w:val="22"/>
                <w:lang w:val="en-US"/>
              </w:rPr>
            </w:pPr>
          </w:p>
        </w:tc>
      </w:tr>
    </w:tbl>
    <w:p w14:paraId="3EE3C8EC" w14:textId="21129C68" w:rsidR="00F72A13" w:rsidRPr="00951113" w:rsidRDefault="00F72A13" w:rsidP="00E60E64">
      <w:pPr>
        <w:rPr>
          <w:rFonts w:ascii="Arial" w:hAnsi="Arial" w:cs="Arial"/>
          <w:sz w:val="22"/>
          <w:szCs w:val="22"/>
          <w:lang w:val="en-US"/>
        </w:rPr>
      </w:pPr>
    </w:p>
    <w:p w14:paraId="6206F974" w14:textId="3B53B3A7" w:rsidR="00427541" w:rsidRPr="00951113" w:rsidRDefault="00153329" w:rsidP="00E60E64">
      <w:pPr>
        <w:rPr>
          <w:rFonts w:ascii="Arial" w:hAnsi="Arial" w:cs="Arial"/>
          <w:b/>
          <w:sz w:val="22"/>
          <w:szCs w:val="22"/>
          <w:lang w:val="en-US"/>
        </w:rPr>
      </w:pPr>
      <w:r w:rsidRPr="00951113">
        <w:rPr>
          <w:rFonts w:ascii="Arial" w:hAnsi="Arial" w:cs="Arial"/>
          <w:b/>
          <w:sz w:val="22"/>
          <w:szCs w:val="22"/>
          <w:lang w:val="en-US"/>
        </w:rPr>
        <w:t>Additional questions</w:t>
      </w:r>
    </w:p>
    <w:p w14:paraId="14350A0F" w14:textId="7521F4F0" w:rsidR="003E4449" w:rsidRPr="00951113" w:rsidRDefault="003E4449" w:rsidP="00E60E64">
      <w:pPr>
        <w:rPr>
          <w:rFonts w:ascii="Arial" w:hAnsi="Arial" w:cs="Arial"/>
          <w:b/>
          <w:sz w:val="22"/>
          <w:szCs w:val="22"/>
          <w:lang w:val="en-US"/>
        </w:rPr>
      </w:pPr>
    </w:p>
    <w:p w14:paraId="32BE86DC" w14:textId="5D377E2B" w:rsidR="003E4449" w:rsidRPr="00951113" w:rsidRDefault="00153329" w:rsidP="00E60E64">
      <w:pPr>
        <w:rPr>
          <w:rFonts w:ascii="Arial" w:hAnsi="Arial" w:cs="Arial"/>
          <w:i/>
          <w:color w:val="0070C0"/>
          <w:sz w:val="20"/>
          <w:szCs w:val="20"/>
          <w:lang w:val="en-US"/>
        </w:rPr>
      </w:pPr>
      <w:r w:rsidRPr="00951113">
        <w:rPr>
          <w:rFonts w:ascii="Arial" w:hAnsi="Arial" w:cs="Arial"/>
          <w:i/>
          <w:color w:val="0070C0"/>
          <w:sz w:val="20"/>
          <w:szCs w:val="20"/>
          <w:u w:val="single"/>
          <w:lang w:val="en-US"/>
        </w:rPr>
        <w:t>Note</w:t>
      </w:r>
      <w:r w:rsidR="003E4449" w:rsidRPr="00951113">
        <w:rPr>
          <w:rFonts w:ascii="Arial" w:hAnsi="Arial" w:cs="Arial"/>
          <w:i/>
          <w:color w:val="0070C0"/>
          <w:sz w:val="20"/>
          <w:szCs w:val="20"/>
          <w:lang w:val="en-US"/>
        </w:rPr>
        <w:t xml:space="preserve">: </w:t>
      </w:r>
      <w:r w:rsidR="00DA75F3" w:rsidRPr="00DA75F3">
        <w:rPr>
          <w:rFonts w:ascii="Arial" w:hAnsi="Arial" w:cs="Arial"/>
          <w:i/>
          <w:color w:val="0070C0"/>
          <w:sz w:val="20"/>
          <w:szCs w:val="20"/>
          <w:lang w:val="en-US"/>
        </w:rPr>
        <w:t xml:space="preserve">Please answer all questions (1 through 5) below if you indicated in section D4.A that in some or all cases no donor consent </w:t>
      </w:r>
      <w:r w:rsidR="00DA75F3">
        <w:rPr>
          <w:rFonts w:ascii="Arial" w:hAnsi="Arial" w:cs="Arial"/>
          <w:i/>
          <w:color w:val="0070C0"/>
          <w:sz w:val="20"/>
          <w:szCs w:val="20"/>
          <w:lang w:val="en-US"/>
        </w:rPr>
        <w:t>has been</w:t>
      </w:r>
      <w:r w:rsidR="00DA75F3" w:rsidRPr="00DA75F3">
        <w:rPr>
          <w:rFonts w:ascii="Arial" w:hAnsi="Arial" w:cs="Arial"/>
          <w:i/>
          <w:color w:val="0070C0"/>
          <w:sz w:val="20"/>
          <w:szCs w:val="20"/>
          <w:lang w:val="en-US"/>
        </w:rPr>
        <w:t xml:space="preserve"> requested. If consent </w:t>
      </w:r>
      <w:r w:rsidR="00DA75F3">
        <w:rPr>
          <w:rFonts w:ascii="Arial" w:hAnsi="Arial" w:cs="Arial"/>
          <w:i/>
          <w:color w:val="0070C0"/>
          <w:sz w:val="20"/>
          <w:szCs w:val="20"/>
          <w:lang w:val="en-US"/>
        </w:rPr>
        <w:t>has been</w:t>
      </w:r>
      <w:r w:rsidR="00DA75F3" w:rsidRPr="00DA75F3">
        <w:rPr>
          <w:rFonts w:ascii="Arial" w:hAnsi="Arial" w:cs="Arial"/>
          <w:i/>
          <w:color w:val="0070C0"/>
          <w:sz w:val="20"/>
          <w:szCs w:val="20"/>
          <w:lang w:val="en-US"/>
        </w:rPr>
        <w:t xml:space="preserve"> requested from all donors, you can skip the questions below and proceed to section D5</w:t>
      </w:r>
      <w:r w:rsidR="003E4449" w:rsidRPr="00951113">
        <w:rPr>
          <w:rFonts w:ascii="Arial" w:hAnsi="Arial" w:cs="Arial"/>
          <w:i/>
          <w:color w:val="0070C0"/>
          <w:sz w:val="20"/>
          <w:szCs w:val="20"/>
          <w:lang w:val="en-US"/>
        </w:rPr>
        <w:t>.</w:t>
      </w:r>
    </w:p>
    <w:p w14:paraId="4B071393" w14:textId="77777777" w:rsidR="00427541" w:rsidRPr="00951113" w:rsidRDefault="00427541" w:rsidP="00E60E64">
      <w:pPr>
        <w:rPr>
          <w:rFonts w:ascii="Arial" w:hAnsi="Arial" w:cs="Arial"/>
          <w:sz w:val="22"/>
          <w:szCs w:val="22"/>
          <w:lang w:val="en-US"/>
        </w:rPr>
      </w:pPr>
    </w:p>
    <w:p w14:paraId="137CFF71" w14:textId="36ACB2D3" w:rsidR="00F72A13" w:rsidRPr="00951113" w:rsidRDefault="00153329" w:rsidP="00E60E64">
      <w:pPr>
        <w:pStyle w:val="Lijstalinea"/>
        <w:numPr>
          <w:ilvl w:val="0"/>
          <w:numId w:val="19"/>
        </w:numPr>
        <w:autoSpaceDE w:val="0"/>
        <w:autoSpaceDN w:val="0"/>
        <w:spacing w:after="240"/>
        <w:ind w:left="284" w:hanging="284"/>
        <w:rPr>
          <w:rFonts w:ascii="Arial" w:hAnsi="Arial" w:cs="Arial"/>
          <w:sz w:val="22"/>
          <w:szCs w:val="22"/>
          <w:lang w:val="en-US"/>
        </w:rPr>
      </w:pPr>
      <w:r w:rsidRPr="00951113">
        <w:rPr>
          <w:rFonts w:ascii="Arial" w:hAnsi="Arial" w:cs="Arial"/>
          <w:sz w:val="22"/>
          <w:szCs w:val="22"/>
          <w:lang w:val="en-US"/>
        </w:rPr>
        <w:t>Why does the study serve the general (public health) interest?</w:t>
      </w:r>
      <w:r w:rsidR="00F72A13" w:rsidRPr="00951113">
        <w:rPr>
          <w:rFonts w:ascii="Arial" w:hAnsi="Arial" w:cs="Arial"/>
          <w:sz w:val="22"/>
          <w:szCs w:val="22"/>
          <w:lang w:val="en-US"/>
        </w:rPr>
        <w:t xml:space="preserve"> </w:t>
      </w:r>
    </w:p>
    <w:tbl>
      <w:tblPr>
        <w:tblStyle w:val="Tabelraster"/>
        <w:tblW w:w="5000" w:type="pct"/>
        <w:tblLook w:val="04A0" w:firstRow="1" w:lastRow="0" w:firstColumn="1" w:lastColumn="0" w:noHBand="0" w:noVBand="1"/>
      </w:tblPr>
      <w:tblGrid>
        <w:gridCol w:w="9458"/>
      </w:tblGrid>
      <w:tr w:rsidR="00F72A13" w:rsidRPr="00F3164A" w14:paraId="333DE7DC" w14:textId="77777777" w:rsidTr="008E4BFF">
        <w:trPr>
          <w:trHeight w:val="1211"/>
        </w:trPr>
        <w:tc>
          <w:tcPr>
            <w:tcW w:w="5000" w:type="pct"/>
          </w:tcPr>
          <w:p w14:paraId="3D605231" w14:textId="77777777" w:rsidR="00F72A13" w:rsidRPr="00951113" w:rsidRDefault="00F72A13" w:rsidP="00E60E64">
            <w:pPr>
              <w:autoSpaceDE w:val="0"/>
              <w:autoSpaceDN w:val="0"/>
              <w:rPr>
                <w:rFonts w:ascii="Arial" w:hAnsi="Arial" w:cs="Arial"/>
                <w:sz w:val="22"/>
                <w:szCs w:val="22"/>
                <w:lang w:val="en-US"/>
              </w:rPr>
            </w:pPr>
          </w:p>
        </w:tc>
      </w:tr>
    </w:tbl>
    <w:p w14:paraId="68F4B664" w14:textId="77777777" w:rsidR="00F72A13" w:rsidRPr="00951113" w:rsidRDefault="00F72A13" w:rsidP="00402979">
      <w:pPr>
        <w:rPr>
          <w:rFonts w:ascii="Arial" w:hAnsi="Arial" w:cs="Arial"/>
          <w:sz w:val="22"/>
          <w:szCs w:val="22"/>
          <w:lang w:val="en-US"/>
        </w:rPr>
      </w:pPr>
    </w:p>
    <w:p w14:paraId="0F060182" w14:textId="0222BF15" w:rsidR="00F72A13" w:rsidRPr="00951113" w:rsidRDefault="00153329" w:rsidP="00E60E64">
      <w:pPr>
        <w:pStyle w:val="Lijstalinea"/>
        <w:numPr>
          <w:ilvl w:val="0"/>
          <w:numId w:val="19"/>
        </w:numPr>
        <w:autoSpaceDE w:val="0"/>
        <w:autoSpaceDN w:val="0"/>
        <w:spacing w:after="240"/>
        <w:ind w:left="284" w:hanging="284"/>
        <w:rPr>
          <w:rFonts w:ascii="Arial" w:hAnsi="Arial" w:cs="Arial"/>
          <w:sz w:val="22"/>
          <w:szCs w:val="22"/>
          <w:lang w:val="en-US"/>
        </w:rPr>
      </w:pPr>
      <w:r w:rsidRPr="00951113">
        <w:rPr>
          <w:rFonts w:ascii="Arial" w:hAnsi="Arial" w:cs="Arial"/>
          <w:sz w:val="22"/>
          <w:szCs w:val="22"/>
          <w:lang w:val="en-US"/>
        </w:rPr>
        <w:t>Explain why all personal data defined in section D1 are required for the conduct of the study.</w:t>
      </w:r>
    </w:p>
    <w:tbl>
      <w:tblPr>
        <w:tblStyle w:val="Tabelraster"/>
        <w:tblW w:w="5000" w:type="pct"/>
        <w:tblLook w:val="04A0" w:firstRow="1" w:lastRow="0" w:firstColumn="1" w:lastColumn="0" w:noHBand="0" w:noVBand="1"/>
      </w:tblPr>
      <w:tblGrid>
        <w:gridCol w:w="9458"/>
      </w:tblGrid>
      <w:tr w:rsidR="00F72A13" w:rsidRPr="00F3164A" w14:paraId="36CFA22D" w14:textId="77777777" w:rsidTr="008E4BFF">
        <w:trPr>
          <w:trHeight w:val="1257"/>
        </w:trPr>
        <w:tc>
          <w:tcPr>
            <w:tcW w:w="5000" w:type="pct"/>
          </w:tcPr>
          <w:p w14:paraId="74749045" w14:textId="77777777" w:rsidR="00F72A13" w:rsidRPr="00951113" w:rsidRDefault="00F72A13" w:rsidP="00E60E64">
            <w:pPr>
              <w:autoSpaceDE w:val="0"/>
              <w:autoSpaceDN w:val="0"/>
              <w:rPr>
                <w:rFonts w:ascii="Arial" w:hAnsi="Arial" w:cs="Arial"/>
                <w:sz w:val="22"/>
                <w:szCs w:val="22"/>
                <w:lang w:val="en-US"/>
              </w:rPr>
            </w:pPr>
          </w:p>
        </w:tc>
      </w:tr>
    </w:tbl>
    <w:p w14:paraId="568D5C9B" w14:textId="77777777" w:rsidR="00F72A13" w:rsidRPr="00951113" w:rsidRDefault="00F72A13" w:rsidP="00402979">
      <w:pPr>
        <w:rPr>
          <w:rFonts w:ascii="Arial" w:hAnsi="Arial" w:cs="Arial"/>
          <w:sz w:val="22"/>
          <w:szCs w:val="22"/>
          <w:lang w:val="en-US"/>
        </w:rPr>
      </w:pPr>
    </w:p>
    <w:p w14:paraId="37BEA663" w14:textId="37196FFB" w:rsidR="00F72A13" w:rsidRPr="00951113" w:rsidRDefault="00153329" w:rsidP="00E60E64">
      <w:pPr>
        <w:pStyle w:val="Lijstalinea"/>
        <w:numPr>
          <w:ilvl w:val="0"/>
          <w:numId w:val="19"/>
        </w:numPr>
        <w:autoSpaceDE w:val="0"/>
        <w:autoSpaceDN w:val="0"/>
        <w:spacing w:after="240"/>
        <w:ind w:left="284" w:hanging="284"/>
        <w:rPr>
          <w:rFonts w:ascii="Arial" w:hAnsi="Arial" w:cs="Arial"/>
          <w:sz w:val="22"/>
          <w:szCs w:val="22"/>
          <w:lang w:val="en-US"/>
        </w:rPr>
      </w:pPr>
      <w:r w:rsidRPr="00951113">
        <w:rPr>
          <w:rFonts w:ascii="Arial" w:hAnsi="Arial" w:cs="Arial"/>
          <w:sz w:val="22"/>
          <w:szCs w:val="22"/>
          <w:lang w:val="en-US"/>
        </w:rPr>
        <w:t xml:space="preserve">How will </w:t>
      </w:r>
      <w:r w:rsidR="0078589F" w:rsidRPr="00951113">
        <w:rPr>
          <w:rFonts w:ascii="Arial" w:hAnsi="Arial" w:cs="Arial"/>
          <w:sz w:val="22"/>
          <w:szCs w:val="22"/>
          <w:lang w:val="en-US"/>
        </w:rPr>
        <w:t xml:space="preserve">either </w:t>
      </w:r>
      <w:r w:rsidRPr="00951113">
        <w:rPr>
          <w:rFonts w:ascii="Arial" w:hAnsi="Arial" w:cs="Arial"/>
          <w:sz w:val="22"/>
          <w:szCs w:val="22"/>
          <w:lang w:val="en-US"/>
        </w:rPr>
        <w:t>direct or indirect</w:t>
      </w:r>
      <w:r w:rsidR="0078589F" w:rsidRPr="00951113">
        <w:rPr>
          <w:rFonts w:ascii="Arial" w:hAnsi="Arial" w:cs="Arial"/>
          <w:sz w:val="22"/>
          <w:szCs w:val="22"/>
          <w:lang w:val="en-US"/>
        </w:rPr>
        <w:t xml:space="preserve"> identification</w:t>
      </w:r>
      <w:r w:rsidRPr="00951113">
        <w:rPr>
          <w:rFonts w:ascii="Arial" w:hAnsi="Arial" w:cs="Arial"/>
          <w:sz w:val="22"/>
          <w:szCs w:val="22"/>
          <w:lang w:val="en-US"/>
        </w:rPr>
        <w:t xml:space="preserve"> </w:t>
      </w:r>
      <w:r w:rsidR="0078589F" w:rsidRPr="00951113">
        <w:rPr>
          <w:rFonts w:ascii="Arial" w:hAnsi="Arial" w:cs="Arial"/>
          <w:sz w:val="22"/>
          <w:szCs w:val="22"/>
          <w:lang w:val="en-US"/>
        </w:rPr>
        <w:t>of the donor reasonably be prevented?</w:t>
      </w:r>
    </w:p>
    <w:tbl>
      <w:tblPr>
        <w:tblStyle w:val="Tabelraster"/>
        <w:tblW w:w="5000" w:type="pct"/>
        <w:tblLook w:val="04A0" w:firstRow="1" w:lastRow="0" w:firstColumn="1" w:lastColumn="0" w:noHBand="0" w:noVBand="1"/>
      </w:tblPr>
      <w:tblGrid>
        <w:gridCol w:w="9458"/>
      </w:tblGrid>
      <w:tr w:rsidR="00F72A13" w:rsidRPr="00F3164A" w14:paraId="7024D17D" w14:textId="77777777" w:rsidTr="008E4BFF">
        <w:trPr>
          <w:trHeight w:val="1219"/>
        </w:trPr>
        <w:tc>
          <w:tcPr>
            <w:tcW w:w="5000" w:type="pct"/>
          </w:tcPr>
          <w:p w14:paraId="28020274" w14:textId="77777777" w:rsidR="00F72A13" w:rsidRPr="00951113" w:rsidRDefault="00F72A13" w:rsidP="00E60E64">
            <w:pPr>
              <w:autoSpaceDE w:val="0"/>
              <w:autoSpaceDN w:val="0"/>
              <w:rPr>
                <w:rFonts w:ascii="Arial" w:hAnsi="Arial" w:cs="Arial"/>
                <w:sz w:val="22"/>
                <w:szCs w:val="22"/>
                <w:lang w:val="en-US"/>
              </w:rPr>
            </w:pPr>
          </w:p>
        </w:tc>
      </w:tr>
    </w:tbl>
    <w:p w14:paraId="4639C94A" w14:textId="0EBDAF0A" w:rsidR="00750A4B" w:rsidRPr="00951113" w:rsidRDefault="00750A4B" w:rsidP="00E60E64">
      <w:pPr>
        <w:rPr>
          <w:rFonts w:ascii="Arial" w:hAnsi="Arial" w:cs="Arial"/>
          <w:sz w:val="22"/>
          <w:szCs w:val="22"/>
          <w:lang w:val="en-US"/>
        </w:rPr>
      </w:pPr>
    </w:p>
    <w:p w14:paraId="268B47A0" w14:textId="7F33EF05" w:rsidR="003421CB" w:rsidRPr="00951113" w:rsidRDefault="0078589F" w:rsidP="00E60E64">
      <w:pPr>
        <w:pStyle w:val="Lijstalinea"/>
        <w:numPr>
          <w:ilvl w:val="0"/>
          <w:numId w:val="19"/>
        </w:numPr>
        <w:autoSpaceDE w:val="0"/>
        <w:autoSpaceDN w:val="0"/>
        <w:spacing w:after="240"/>
        <w:ind w:left="284" w:hanging="284"/>
        <w:rPr>
          <w:rFonts w:ascii="Arial" w:hAnsi="Arial" w:cs="Arial"/>
          <w:sz w:val="22"/>
          <w:szCs w:val="22"/>
          <w:lang w:val="en-US"/>
        </w:rPr>
      </w:pPr>
      <w:r w:rsidRPr="00951113">
        <w:rPr>
          <w:rFonts w:ascii="Arial" w:hAnsi="Arial" w:cs="Arial"/>
          <w:sz w:val="22"/>
          <w:szCs w:val="22"/>
          <w:lang w:val="en-US"/>
        </w:rPr>
        <w:lastRenderedPageBreak/>
        <w:t>It is important that you ensure that the donor has not objected to the processing or use of his/her personal data. How will this be taken care of?</w:t>
      </w:r>
    </w:p>
    <w:tbl>
      <w:tblPr>
        <w:tblStyle w:val="Tabelraster"/>
        <w:tblW w:w="5000" w:type="pct"/>
        <w:tblLook w:val="04A0" w:firstRow="1" w:lastRow="0" w:firstColumn="1" w:lastColumn="0" w:noHBand="0" w:noVBand="1"/>
      </w:tblPr>
      <w:tblGrid>
        <w:gridCol w:w="9458"/>
      </w:tblGrid>
      <w:tr w:rsidR="003421CB" w:rsidRPr="00951113" w14:paraId="7C62B5A7" w14:textId="77777777" w:rsidTr="00E77F4D">
        <w:trPr>
          <w:trHeight w:val="1247"/>
        </w:trPr>
        <w:tc>
          <w:tcPr>
            <w:tcW w:w="5000" w:type="pct"/>
          </w:tcPr>
          <w:p w14:paraId="48478FC1" w14:textId="77777777" w:rsidR="003421CB" w:rsidRPr="00951113" w:rsidRDefault="003421CB" w:rsidP="00E60E64">
            <w:pPr>
              <w:autoSpaceDE w:val="0"/>
              <w:autoSpaceDN w:val="0"/>
              <w:rPr>
                <w:rFonts w:ascii="Arial" w:hAnsi="Arial" w:cs="Arial"/>
                <w:sz w:val="22"/>
                <w:szCs w:val="22"/>
                <w:lang w:val="en-US"/>
              </w:rPr>
            </w:pPr>
          </w:p>
        </w:tc>
      </w:tr>
    </w:tbl>
    <w:p w14:paraId="71DFC000" w14:textId="77777777" w:rsidR="003421CB" w:rsidRPr="00951113" w:rsidRDefault="003421CB" w:rsidP="00E60E64">
      <w:pPr>
        <w:ind w:left="357" w:firstLine="357"/>
        <w:rPr>
          <w:rFonts w:ascii="Arial" w:hAnsi="Arial" w:cs="Arial"/>
          <w:sz w:val="22"/>
          <w:szCs w:val="22"/>
          <w:lang w:val="en-US"/>
        </w:rPr>
      </w:pPr>
    </w:p>
    <w:p w14:paraId="39192441" w14:textId="7EACB2AB" w:rsidR="00750A4B" w:rsidRPr="00951113" w:rsidRDefault="00DA75F3" w:rsidP="00E60E64">
      <w:pPr>
        <w:rPr>
          <w:rFonts w:ascii="Arial" w:hAnsi="Arial" w:cs="Arial"/>
          <w:b/>
          <w:sz w:val="22"/>
          <w:szCs w:val="22"/>
          <w:lang w:val="en-US"/>
        </w:rPr>
      </w:pPr>
      <w:r>
        <w:rPr>
          <w:rFonts w:ascii="Arial" w:hAnsi="Arial" w:cs="Arial"/>
          <w:b/>
          <w:sz w:val="22"/>
          <w:szCs w:val="22"/>
          <w:lang w:val="en-US"/>
        </w:rPr>
        <w:t>Risk</w:t>
      </w:r>
      <w:r w:rsidR="0086340C" w:rsidRPr="00951113">
        <w:rPr>
          <w:rFonts w:ascii="Arial" w:hAnsi="Arial" w:cs="Arial"/>
          <w:b/>
          <w:sz w:val="22"/>
          <w:szCs w:val="22"/>
          <w:lang w:val="en-US"/>
        </w:rPr>
        <w:t xml:space="preserve"> of </w:t>
      </w:r>
      <w:r w:rsidR="00112754" w:rsidRPr="00951113">
        <w:rPr>
          <w:rFonts w:ascii="Arial" w:hAnsi="Arial" w:cs="Arial"/>
          <w:b/>
          <w:sz w:val="22"/>
          <w:szCs w:val="22"/>
          <w:lang w:val="en-US"/>
        </w:rPr>
        <w:t xml:space="preserve">clinically relevant </w:t>
      </w:r>
      <w:r w:rsidR="00550FBE" w:rsidRPr="00951113">
        <w:rPr>
          <w:rFonts w:ascii="Arial" w:hAnsi="Arial" w:cs="Arial"/>
          <w:b/>
          <w:sz w:val="22"/>
          <w:szCs w:val="22"/>
          <w:lang w:val="en-US"/>
        </w:rPr>
        <w:t xml:space="preserve">incidental </w:t>
      </w:r>
      <w:r w:rsidR="0086340C" w:rsidRPr="00951113">
        <w:rPr>
          <w:rFonts w:ascii="Arial" w:hAnsi="Arial" w:cs="Arial"/>
          <w:b/>
          <w:sz w:val="22"/>
          <w:szCs w:val="22"/>
          <w:lang w:val="en-US"/>
        </w:rPr>
        <w:t>findings</w:t>
      </w:r>
    </w:p>
    <w:p w14:paraId="51596684" w14:textId="77777777" w:rsidR="00750A4B" w:rsidRPr="00951113" w:rsidRDefault="00750A4B" w:rsidP="00E60E64">
      <w:pPr>
        <w:rPr>
          <w:rFonts w:ascii="Arial" w:hAnsi="Arial" w:cs="Arial"/>
          <w:i/>
          <w:color w:val="0070C0"/>
          <w:sz w:val="20"/>
          <w:szCs w:val="20"/>
          <w:lang w:val="en-US"/>
        </w:rPr>
      </w:pPr>
    </w:p>
    <w:p w14:paraId="5DC23F9D" w14:textId="667C6871" w:rsidR="00750A4B" w:rsidRPr="00951113" w:rsidRDefault="00DE0561" w:rsidP="00E60E64">
      <w:pPr>
        <w:rPr>
          <w:rFonts w:ascii="Arial" w:hAnsi="Arial" w:cs="Arial"/>
          <w:i/>
          <w:color w:val="0070C0"/>
          <w:sz w:val="20"/>
          <w:szCs w:val="20"/>
          <w:lang w:val="en-US"/>
        </w:rPr>
      </w:pPr>
      <w:r w:rsidRPr="00951113">
        <w:rPr>
          <w:rFonts w:ascii="Arial" w:hAnsi="Arial" w:cs="Arial"/>
          <w:i/>
          <w:color w:val="0070C0"/>
          <w:sz w:val="20"/>
          <w:szCs w:val="20"/>
          <w:u w:val="single"/>
          <w:lang w:val="en-US"/>
        </w:rPr>
        <w:t>Note</w:t>
      </w:r>
      <w:r w:rsidR="00750A4B" w:rsidRPr="00951113">
        <w:rPr>
          <w:rFonts w:ascii="Arial" w:hAnsi="Arial" w:cs="Arial"/>
          <w:i/>
          <w:color w:val="0070C0"/>
          <w:sz w:val="20"/>
          <w:szCs w:val="20"/>
          <w:lang w:val="en-US"/>
        </w:rPr>
        <w:t>:</w:t>
      </w:r>
    </w:p>
    <w:p w14:paraId="51852BA6" w14:textId="6C4E5F23" w:rsidR="00DA75F3" w:rsidRPr="00DA75F3" w:rsidRDefault="00DA75F3" w:rsidP="00DA75F3">
      <w:pPr>
        <w:rPr>
          <w:rFonts w:ascii="Arial" w:hAnsi="Arial" w:cs="Arial"/>
          <w:i/>
          <w:color w:val="0070C0"/>
          <w:sz w:val="20"/>
          <w:szCs w:val="20"/>
          <w:lang w:val="en-US"/>
        </w:rPr>
      </w:pPr>
      <w:r w:rsidRPr="00DA75F3">
        <w:rPr>
          <w:rFonts w:ascii="Arial" w:hAnsi="Arial" w:cs="Arial"/>
          <w:i/>
          <w:color w:val="0070C0"/>
          <w:sz w:val="20"/>
          <w:szCs w:val="20"/>
          <w:lang w:val="en-US"/>
        </w:rPr>
        <w:t xml:space="preserve">If there is a real </w:t>
      </w:r>
      <w:r>
        <w:rPr>
          <w:rFonts w:ascii="Arial" w:hAnsi="Arial" w:cs="Arial"/>
          <w:i/>
          <w:color w:val="0070C0"/>
          <w:sz w:val="20"/>
          <w:szCs w:val="20"/>
          <w:lang w:val="en-US"/>
        </w:rPr>
        <w:t>risk</w:t>
      </w:r>
      <w:r w:rsidRPr="00DA75F3">
        <w:rPr>
          <w:rFonts w:ascii="Arial" w:hAnsi="Arial" w:cs="Arial"/>
          <w:i/>
          <w:color w:val="0070C0"/>
          <w:sz w:val="20"/>
          <w:szCs w:val="20"/>
          <w:lang w:val="en-US"/>
        </w:rPr>
        <w:t xml:space="preserve"> of individual clinically relevant incidental findings in your research, these must be reported to the donor on the basis of </w:t>
      </w:r>
      <w:r>
        <w:rPr>
          <w:rFonts w:ascii="Arial" w:hAnsi="Arial" w:cs="Arial"/>
          <w:i/>
          <w:color w:val="0070C0"/>
          <w:sz w:val="20"/>
          <w:szCs w:val="20"/>
          <w:lang w:val="en-US"/>
        </w:rPr>
        <w:t xml:space="preserve">the UMC Utrecht </w:t>
      </w:r>
      <w:r w:rsidRPr="00DA75F3">
        <w:rPr>
          <w:rFonts w:ascii="Arial" w:hAnsi="Arial" w:cs="Arial"/>
          <w:i/>
          <w:color w:val="0070C0"/>
          <w:sz w:val="20"/>
          <w:szCs w:val="20"/>
          <w:lang w:val="en-US"/>
        </w:rPr>
        <w:t xml:space="preserve">duty of care. This may concern clinically relevant incidental findings that may or may not be related to the research question(s) in this release protocol. To ensure that a donor </w:t>
      </w:r>
      <w:r w:rsidR="00FB0DD6">
        <w:rPr>
          <w:rFonts w:ascii="Arial" w:hAnsi="Arial" w:cs="Arial"/>
          <w:i/>
          <w:color w:val="0070C0"/>
          <w:sz w:val="20"/>
          <w:szCs w:val="20"/>
          <w:lang w:val="en-US"/>
        </w:rPr>
        <w:t>will</w:t>
      </w:r>
      <w:r w:rsidRPr="00DA75F3">
        <w:rPr>
          <w:rFonts w:ascii="Arial" w:hAnsi="Arial" w:cs="Arial"/>
          <w:i/>
          <w:color w:val="0070C0"/>
          <w:sz w:val="20"/>
          <w:szCs w:val="20"/>
          <w:lang w:val="en-US"/>
        </w:rPr>
        <w:t xml:space="preserve"> not </w:t>
      </w:r>
      <w:r w:rsidR="00FB0DD6">
        <w:rPr>
          <w:rFonts w:ascii="Arial" w:hAnsi="Arial" w:cs="Arial"/>
          <w:i/>
          <w:color w:val="0070C0"/>
          <w:sz w:val="20"/>
          <w:szCs w:val="20"/>
          <w:lang w:val="en-US"/>
        </w:rPr>
        <w:t xml:space="preserve">be </w:t>
      </w:r>
      <w:r w:rsidRPr="00DA75F3">
        <w:rPr>
          <w:rFonts w:ascii="Arial" w:hAnsi="Arial" w:cs="Arial"/>
          <w:i/>
          <w:color w:val="0070C0"/>
          <w:sz w:val="20"/>
          <w:szCs w:val="20"/>
          <w:lang w:val="en-US"/>
        </w:rPr>
        <w:t xml:space="preserve">overwhelmed by the reported finding, the donor’s consent is required for using his/her biological material and data for this release protocol; the no-objection/opt-out arrangement does not suffice as consent. You are therefore asked to describe and substantiate the </w:t>
      </w:r>
      <w:r>
        <w:rPr>
          <w:rFonts w:ascii="Arial" w:hAnsi="Arial" w:cs="Arial"/>
          <w:i/>
          <w:color w:val="0070C0"/>
          <w:sz w:val="20"/>
          <w:szCs w:val="20"/>
          <w:lang w:val="en-US"/>
        </w:rPr>
        <w:t>risk</w:t>
      </w:r>
      <w:r w:rsidRPr="00DA75F3">
        <w:rPr>
          <w:rFonts w:ascii="Arial" w:hAnsi="Arial" w:cs="Arial"/>
          <w:i/>
          <w:color w:val="0070C0"/>
          <w:sz w:val="20"/>
          <w:szCs w:val="20"/>
          <w:lang w:val="en-US"/>
        </w:rPr>
        <w:t xml:space="preserve"> of </w:t>
      </w:r>
      <w:r>
        <w:rPr>
          <w:rFonts w:ascii="Arial" w:hAnsi="Arial" w:cs="Arial"/>
          <w:i/>
          <w:color w:val="0070C0"/>
          <w:sz w:val="20"/>
          <w:szCs w:val="20"/>
          <w:lang w:val="en-US"/>
        </w:rPr>
        <w:t xml:space="preserve">individual </w:t>
      </w:r>
      <w:r w:rsidRPr="00DA75F3">
        <w:rPr>
          <w:rFonts w:ascii="Arial" w:hAnsi="Arial" w:cs="Arial"/>
          <w:i/>
          <w:color w:val="0070C0"/>
          <w:sz w:val="20"/>
          <w:szCs w:val="20"/>
          <w:lang w:val="en-US"/>
        </w:rPr>
        <w:t>clinically relevant incidental findings in your research.</w:t>
      </w:r>
    </w:p>
    <w:p w14:paraId="7CE85DA3" w14:textId="77777777" w:rsidR="00DA75F3" w:rsidRPr="00DA75F3" w:rsidRDefault="00DA75F3" w:rsidP="00DA75F3">
      <w:pPr>
        <w:rPr>
          <w:rFonts w:ascii="Arial" w:hAnsi="Arial" w:cs="Arial"/>
          <w:i/>
          <w:color w:val="0070C0"/>
          <w:sz w:val="20"/>
          <w:szCs w:val="20"/>
          <w:lang w:val="en-US"/>
        </w:rPr>
      </w:pPr>
    </w:p>
    <w:p w14:paraId="12D32988" w14:textId="77777777" w:rsidR="001B606F" w:rsidRDefault="00DA75F3" w:rsidP="00DA75F3">
      <w:pPr>
        <w:rPr>
          <w:rFonts w:ascii="Arial" w:hAnsi="Arial" w:cs="Arial"/>
          <w:i/>
          <w:color w:val="0070C0"/>
          <w:sz w:val="20"/>
          <w:szCs w:val="20"/>
          <w:lang w:val="en-US"/>
        </w:rPr>
      </w:pPr>
      <w:r w:rsidRPr="00DA75F3">
        <w:rPr>
          <w:rFonts w:ascii="Arial" w:hAnsi="Arial" w:cs="Arial"/>
          <w:i/>
          <w:color w:val="0070C0"/>
          <w:sz w:val="20"/>
          <w:szCs w:val="20"/>
          <w:lang w:val="en-US"/>
        </w:rPr>
        <w:t xml:space="preserve">Of note: the question below is therefore not about the clinical relevance of the research itself. </w:t>
      </w:r>
    </w:p>
    <w:p w14:paraId="069A4361" w14:textId="57423799" w:rsidR="00750A4B" w:rsidRPr="00951113" w:rsidRDefault="00DA75F3" w:rsidP="00DA75F3">
      <w:pPr>
        <w:rPr>
          <w:rFonts w:ascii="Arial" w:hAnsi="Arial" w:cs="Arial"/>
          <w:b/>
          <w:sz w:val="22"/>
          <w:szCs w:val="22"/>
          <w:lang w:val="en-US"/>
        </w:rPr>
      </w:pPr>
      <w:r w:rsidRPr="00447853">
        <w:rPr>
          <w:rFonts w:ascii="Arial" w:hAnsi="Arial" w:cs="Arial"/>
          <w:i/>
          <w:color w:val="0070C0"/>
          <w:sz w:val="20"/>
          <w:szCs w:val="20"/>
          <w:lang w:val="en-US"/>
        </w:rPr>
        <w:t xml:space="preserve">For more information on the reporting of incidental findings, refer to the SOP </w:t>
      </w:r>
      <w:hyperlink r:id="rId14" w:history="1">
        <w:r w:rsidR="00447853" w:rsidRPr="00F3164A">
          <w:rPr>
            <w:rStyle w:val="Hyperlink"/>
            <w:rFonts w:ascii="Arial" w:hAnsi="Arial" w:cs="Arial"/>
            <w:i/>
            <w:sz w:val="20"/>
            <w:szCs w:val="20"/>
            <w:lang w:val="en-US"/>
          </w:rPr>
          <w:t>Review - Reporting of Findings</w:t>
        </w:r>
        <w:r w:rsidR="003C4740" w:rsidRPr="00F3164A">
          <w:rPr>
            <w:rStyle w:val="Hyperlink"/>
            <w:rFonts w:ascii="Arial" w:hAnsi="Arial" w:cs="Arial"/>
            <w:i/>
            <w:sz w:val="20"/>
            <w:szCs w:val="20"/>
            <w:lang w:val="en-US"/>
          </w:rPr>
          <w:t>.</w:t>
        </w:r>
      </w:hyperlink>
    </w:p>
    <w:p w14:paraId="53A71F97" w14:textId="77777777" w:rsidR="00750A4B" w:rsidRPr="00951113" w:rsidRDefault="00750A4B" w:rsidP="00E60E64">
      <w:pPr>
        <w:rPr>
          <w:rFonts w:ascii="Arial" w:hAnsi="Arial" w:cs="Arial"/>
          <w:sz w:val="22"/>
          <w:szCs w:val="22"/>
          <w:lang w:val="en-US"/>
        </w:rPr>
      </w:pPr>
    </w:p>
    <w:p w14:paraId="75FA69A3" w14:textId="0F2761E2" w:rsidR="00427541" w:rsidRPr="00DA75F3" w:rsidRDefault="00DA75F3" w:rsidP="00E60E64">
      <w:pPr>
        <w:pStyle w:val="Lijstalinea"/>
        <w:numPr>
          <w:ilvl w:val="0"/>
          <w:numId w:val="19"/>
        </w:numPr>
        <w:autoSpaceDE w:val="0"/>
        <w:autoSpaceDN w:val="0"/>
        <w:spacing w:after="240"/>
        <w:ind w:left="284" w:hanging="284"/>
        <w:rPr>
          <w:rFonts w:ascii="Arial" w:hAnsi="Arial" w:cs="Arial"/>
          <w:sz w:val="22"/>
          <w:szCs w:val="22"/>
          <w:lang w:val="en-US"/>
        </w:rPr>
      </w:pPr>
      <w:r w:rsidRPr="00DA75F3">
        <w:rPr>
          <w:rFonts w:ascii="Arial" w:hAnsi="Arial" w:cs="Arial"/>
          <w:sz w:val="22"/>
          <w:szCs w:val="22"/>
          <w:lang w:val="en-US"/>
        </w:rPr>
        <w:t>Substantiate for this study the risk of clinically relevant findings.</w:t>
      </w:r>
      <w:r w:rsidR="00427541" w:rsidRPr="00DA75F3">
        <w:rPr>
          <w:rFonts w:ascii="Arial" w:hAnsi="Arial" w:cs="Arial"/>
          <w:sz w:val="22"/>
          <w:szCs w:val="22"/>
          <w:lang w:val="en-US"/>
        </w:rPr>
        <w:t xml:space="preserve"> </w:t>
      </w:r>
    </w:p>
    <w:tbl>
      <w:tblPr>
        <w:tblStyle w:val="Tabelraster"/>
        <w:tblW w:w="5000" w:type="pct"/>
        <w:tblLook w:val="04A0" w:firstRow="1" w:lastRow="0" w:firstColumn="1" w:lastColumn="0" w:noHBand="0" w:noVBand="1"/>
      </w:tblPr>
      <w:tblGrid>
        <w:gridCol w:w="9458"/>
      </w:tblGrid>
      <w:tr w:rsidR="00427541" w:rsidRPr="00F3164A" w14:paraId="5E5560FF" w14:textId="77777777" w:rsidTr="00325C41">
        <w:trPr>
          <w:trHeight w:val="1219"/>
        </w:trPr>
        <w:tc>
          <w:tcPr>
            <w:tcW w:w="5000" w:type="pct"/>
          </w:tcPr>
          <w:p w14:paraId="22B39484" w14:textId="77777777" w:rsidR="00427541" w:rsidRPr="00951113" w:rsidRDefault="00427541" w:rsidP="00E60E64">
            <w:pPr>
              <w:autoSpaceDE w:val="0"/>
              <w:autoSpaceDN w:val="0"/>
              <w:rPr>
                <w:rFonts w:ascii="Arial" w:hAnsi="Arial" w:cs="Arial"/>
                <w:sz w:val="22"/>
                <w:szCs w:val="22"/>
                <w:lang w:val="en-US"/>
              </w:rPr>
            </w:pPr>
          </w:p>
        </w:tc>
      </w:tr>
    </w:tbl>
    <w:p w14:paraId="4F858ED6" w14:textId="6E8327D8" w:rsidR="00F72A13" w:rsidRPr="00951113" w:rsidRDefault="00F72A13" w:rsidP="00E60E64">
      <w:pPr>
        <w:pStyle w:val="Kop2"/>
        <w:keepNext w:val="0"/>
        <w:keepLines w:val="0"/>
        <w:spacing w:before="240" w:after="240"/>
        <w:ind w:left="709" w:hanging="709"/>
        <w:rPr>
          <w:rFonts w:ascii="Arial" w:eastAsia="MS Mincho" w:hAnsi="Arial" w:cs="Arial"/>
          <w:b/>
          <w:bCs/>
          <w:iCs/>
          <w:color w:val="auto"/>
          <w:sz w:val="24"/>
          <w:szCs w:val="24"/>
          <w:lang w:val="en-US"/>
        </w:rPr>
      </w:pPr>
      <w:bookmarkStart w:id="26" w:name="_Toc85801762"/>
      <w:r w:rsidRPr="00951113">
        <w:rPr>
          <w:rFonts w:ascii="Arial" w:eastAsia="MS Mincho" w:hAnsi="Arial" w:cs="Arial"/>
          <w:b/>
          <w:bCs/>
          <w:iCs/>
          <w:color w:val="auto"/>
          <w:sz w:val="24"/>
          <w:szCs w:val="24"/>
          <w:lang w:val="en-US"/>
        </w:rPr>
        <w:t>D5.</w:t>
      </w:r>
      <w:r w:rsidRPr="00951113">
        <w:rPr>
          <w:rFonts w:ascii="Arial" w:eastAsia="MS Mincho" w:hAnsi="Arial" w:cs="Arial"/>
          <w:b/>
          <w:bCs/>
          <w:iCs/>
          <w:color w:val="auto"/>
          <w:sz w:val="24"/>
          <w:szCs w:val="24"/>
          <w:lang w:val="en-US"/>
        </w:rPr>
        <w:tab/>
      </w:r>
      <w:bookmarkEnd w:id="26"/>
      <w:r w:rsidR="00E60850" w:rsidRPr="00951113">
        <w:rPr>
          <w:rFonts w:ascii="Arial" w:eastAsia="MS Mincho" w:hAnsi="Arial" w:cs="Arial"/>
          <w:b/>
          <w:bCs/>
          <w:iCs/>
          <w:color w:val="auto"/>
          <w:sz w:val="24"/>
          <w:szCs w:val="24"/>
          <w:lang w:val="en-US"/>
        </w:rPr>
        <w:t>How will the personal data for this study be collected and processed?</w:t>
      </w:r>
    </w:p>
    <w:p w14:paraId="51C58D45" w14:textId="215960D7" w:rsidR="00F72A13" w:rsidRPr="00951113" w:rsidRDefault="00DE0561" w:rsidP="00E60E64">
      <w:pPr>
        <w:pStyle w:val="Lijstalinea1"/>
        <w:spacing w:after="240"/>
        <w:ind w:left="0"/>
        <w:rPr>
          <w:rFonts w:ascii="Arial" w:hAnsi="Arial" w:cs="Arial"/>
          <w:i/>
          <w:color w:val="0070C0"/>
          <w:sz w:val="20"/>
          <w:szCs w:val="20"/>
          <w:lang w:val="en-US"/>
        </w:rPr>
      </w:pPr>
      <w:r w:rsidRPr="00951113">
        <w:rPr>
          <w:rFonts w:ascii="Arial" w:hAnsi="Arial" w:cs="Arial"/>
          <w:i/>
          <w:color w:val="0070C0"/>
          <w:sz w:val="20"/>
          <w:szCs w:val="20"/>
          <w:u w:val="single"/>
          <w:lang w:val="en-US"/>
        </w:rPr>
        <w:t>Note</w:t>
      </w:r>
      <w:r w:rsidR="00F72A13" w:rsidRPr="00951113">
        <w:rPr>
          <w:rFonts w:ascii="Arial" w:hAnsi="Arial" w:cs="Arial"/>
          <w:i/>
          <w:color w:val="0070C0"/>
          <w:sz w:val="20"/>
          <w:szCs w:val="20"/>
          <w:lang w:val="en-US"/>
        </w:rPr>
        <w:t>:</w:t>
      </w:r>
    </w:p>
    <w:p w14:paraId="25A63226" w14:textId="192DBAFA" w:rsidR="003C4740" w:rsidRPr="00951113" w:rsidRDefault="003C4740" w:rsidP="00E60E64">
      <w:pPr>
        <w:pStyle w:val="Lijstalinea1"/>
        <w:spacing w:after="240"/>
        <w:ind w:left="0"/>
        <w:rPr>
          <w:rFonts w:ascii="Arial" w:hAnsi="Arial" w:cs="Arial"/>
          <w:i/>
          <w:color w:val="0070C0"/>
          <w:sz w:val="20"/>
          <w:szCs w:val="20"/>
          <w:lang w:val="en-US"/>
        </w:rPr>
      </w:pPr>
      <w:r w:rsidRPr="00951113">
        <w:rPr>
          <w:rFonts w:ascii="Arial" w:hAnsi="Arial" w:cs="Arial"/>
          <w:i/>
          <w:color w:val="0070C0"/>
          <w:sz w:val="20"/>
          <w:szCs w:val="20"/>
          <w:lang w:val="en-US"/>
        </w:rPr>
        <w:t xml:space="preserve">Coding (or pseudonymization) is not the same as anonymization. Coding (pseudonymization) of personal data means that the identity of the donor can still be traced, because the coding is reversible with the use of the code list ('key'). </w:t>
      </w:r>
      <w:r w:rsidR="00A8512E" w:rsidRPr="00951113">
        <w:rPr>
          <w:rFonts w:ascii="Arial" w:hAnsi="Arial" w:cs="Arial"/>
          <w:i/>
          <w:color w:val="0070C0"/>
          <w:sz w:val="20"/>
          <w:szCs w:val="20"/>
          <w:lang w:val="en-US"/>
        </w:rPr>
        <w:t>Thus</w:t>
      </w:r>
      <w:r w:rsidRPr="00951113">
        <w:rPr>
          <w:rFonts w:ascii="Arial" w:hAnsi="Arial" w:cs="Arial"/>
          <w:i/>
          <w:color w:val="0070C0"/>
          <w:sz w:val="20"/>
          <w:szCs w:val="20"/>
          <w:lang w:val="en-US"/>
        </w:rPr>
        <w:t xml:space="preserve"> coding (pseudonymization) as such does not lead to anonymous data, it only limits the extent to which the data can be identifying.</w:t>
      </w:r>
      <w:r w:rsidR="002F62A3" w:rsidRPr="00951113">
        <w:rPr>
          <w:rFonts w:ascii="Arial" w:hAnsi="Arial" w:cs="Arial"/>
          <w:i/>
          <w:color w:val="0070C0"/>
          <w:sz w:val="20"/>
          <w:szCs w:val="20"/>
          <w:lang w:val="en-US"/>
        </w:rPr>
        <w:t xml:space="preserve"> </w:t>
      </w:r>
      <w:r w:rsidR="00223401" w:rsidRPr="00951113">
        <w:rPr>
          <w:rFonts w:ascii="Arial" w:hAnsi="Arial" w:cs="Arial"/>
          <w:i/>
          <w:color w:val="0070C0"/>
          <w:sz w:val="20"/>
          <w:szCs w:val="20"/>
          <w:lang w:val="en-US"/>
        </w:rPr>
        <w:t>In the case of coding (pseudonymization), the principles of data processing laid down in the GDPR therefore still apply</w:t>
      </w:r>
      <w:r w:rsidRPr="00951113">
        <w:rPr>
          <w:rFonts w:ascii="Arial" w:hAnsi="Arial" w:cs="Arial"/>
          <w:i/>
          <w:color w:val="0070C0"/>
          <w:sz w:val="20"/>
          <w:szCs w:val="20"/>
          <w:lang w:val="en-US"/>
        </w:rPr>
        <w:t xml:space="preserve">, regardless of who has </w:t>
      </w:r>
      <w:r w:rsidR="00223401" w:rsidRPr="00951113">
        <w:rPr>
          <w:rFonts w:ascii="Arial" w:hAnsi="Arial" w:cs="Arial"/>
          <w:i/>
          <w:color w:val="0070C0"/>
          <w:sz w:val="20"/>
          <w:szCs w:val="20"/>
          <w:lang w:val="en-US"/>
        </w:rPr>
        <w:t xml:space="preserve">access to </w:t>
      </w:r>
      <w:r w:rsidRPr="00951113">
        <w:rPr>
          <w:rFonts w:ascii="Arial" w:hAnsi="Arial" w:cs="Arial"/>
          <w:i/>
          <w:color w:val="0070C0"/>
          <w:sz w:val="20"/>
          <w:szCs w:val="20"/>
          <w:lang w:val="en-US"/>
        </w:rPr>
        <w:t>the code list at any time</w:t>
      </w:r>
      <w:r w:rsidR="00223401" w:rsidRPr="00951113">
        <w:rPr>
          <w:rFonts w:ascii="Arial" w:hAnsi="Arial" w:cs="Arial"/>
          <w:i/>
          <w:color w:val="0070C0"/>
          <w:sz w:val="20"/>
          <w:szCs w:val="20"/>
          <w:lang w:val="en-US"/>
        </w:rPr>
        <w:t xml:space="preserve"> during the conduct of the study</w:t>
      </w:r>
      <w:r w:rsidRPr="00951113">
        <w:rPr>
          <w:rFonts w:ascii="Arial" w:hAnsi="Arial" w:cs="Arial"/>
          <w:i/>
          <w:color w:val="0070C0"/>
          <w:sz w:val="20"/>
          <w:szCs w:val="20"/>
          <w:lang w:val="en-US"/>
        </w:rPr>
        <w:t>.</w:t>
      </w:r>
    </w:p>
    <w:p w14:paraId="24A5D2CF" w14:textId="77777777" w:rsidR="00F72A13" w:rsidRPr="00951113" w:rsidRDefault="00F72A13" w:rsidP="00223401">
      <w:pPr>
        <w:pStyle w:val="Lijstalinea1"/>
        <w:spacing w:after="240"/>
        <w:ind w:left="0"/>
        <w:rPr>
          <w:rFonts w:ascii="Arial" w:hAnsi="Arial" w:cs="Arial"/>
          <w:i/>
          <w:color w:val="0070C0"/>
          <w:sz w:val="20"/>
          <w:szCs w:val="20"/>
          <w:lang w:val="en-US"/>
        </w:rPr>
      </w:pPr>
    </w:p>
    <w:p w14:paraId="08950B25" w14:textId="2E72A53C" w:rsidR="00F72A13" w:rsidRPr="00951113" w:rsidRDefault="003C4740" w:rsidP="00E60E64">
      <w:pPr>
        <w:pStyle w:val="Lijstalinea1"/>
        <w:spacing w:after="240"/>
        <w:ind w:left="0"/>
        <w:rPr>
          <w:rFonts w:ascii="Arial" w:hAnsi="Arial" w:cs="Arial"/>
          <w:i/>
          <w:color w:val="0070C0"/>
          <w:sz w:val="20"/>
          <w:szCs w:val="20"/>
          <w:lang w:val="en-US"/>
        </w:rPr>
      </w:pPr>
      <w:r w:rsidRPr="00951113">
        <w:rPr>
          <w:rFonts w:ascii="Arial" w:hAnsi="Arial" w:cs="Arial"/>
          <w:i/>
          <w:color w:val="0070C0"/>
          <w:sz w:val="20"/>
          <w:szCs w:val="20"/>
          <w:lang w:val="en-US"/>
        </w:rPr>
        <w:t xml:space="preserve">Anonymization is a form of coding in which the code list (‘key’) is destroyed. The identity of the donor can no longer be traced. </w:t>
      </w:r>
      <w:r w:rsidR="002F62A3" w:rsidRPr="00951113">
        <w:rPr>
          <w:rFonts w:ascii="Arial" w:hAnsi="Arial" w:cs="Arial"/>
          <w:i/>
          <w:color w:val="0070C0"/>
          <w:sz w:val="20"/>
          <w:szCs w:val="20"/>
          <w:lang w:val="en-US"/>
        </w:rPr>
        <w:t>Once</w:t>
      </w:r>
      <w:r w:rsidRPr="00951113">
        <w:rPr>
          <w:rFonts w:ascii="Arial" w:hAnsi="Arial" w:cs="Arial"/>
          <w:i/>
          <w:color w:val="0070C0"/>
          <w:sz w:val="20"/>
          <w:szCs w:val="20"/>
          <w:lang w:val="en-US"/>
        </w:rPr>
        <w:t xml:space="preserve"> anonymization</w:t>
      </w:r>
      <w:r w:rsidR="002F62A3" w:rsidRPr="00951113">
        <w:rPr>
          <w:rFonts w:ascii="Arial" w:hAnsi="Arial" w:cs="Arial"/>
          <w:i/>
          <w:color w:val="0070C0"/>
          <w:sz w:val="20"/>
          <w:szCs w:val="20"/>
          <w:lang w:val="en-US"/>
        </w:rPr>
        <w:t xml:space="preserve"> has been </w:t>
      </w:r>
      <w:r w:rsidR="00EF3526" w:rsidRPr="00951113">
        <w:rPr>
          <w:rFonts w:ascii="Arial" w:hAnsi="Arial" w:cs="Arial"/>
          <w:i/>
          <w:color w:val="0070C0"/>
          <w:sz w:val="20"/>
          <w:szCs w:val="20"/>
          <w:lang w:val="en-US"/>
        </w:rPr>
        <w:t>completed</w:t>
      </w:r>
      <w:r w:rsidRPr="00951113">
        <w:rPr>
          <w:rFonts w:ascii="Arial" w:hAnsi="Arial" w:cs="Arial"/>
          <w:i/>
          <w:color w:val="0070C0"/>
          <w:sz w:val="20"/>
          <w:szCs w:val="20"/>
          <w:lang w:val="en-US"/>
        </w:rPr>
        <w:t xml:space="preserve">, </w:t>
      </w:r>
      <w:r w:rsidR="002A34D1" w:rsidRPr="00951113">
        <w:rPr>
          <w:rFonts w:ascii="Arial" w:hAnsi="Arial" w:cs="Arial"/>
          <w:i/>
          <w:color w:val="0070C0"/>
          <w:sz w:val="20"/>
          <w:szCs w:val="20"/>
          <w:lang w:val="en-US"/>
        </w:rPr>
        <w:t>t</w:t>
      </w:r>
      <w:r w:rsidR="003E342B" w:rsidRPr="00951113">
        <w:rPr>
          <w:rFonts w:ascii="Arial" w:hAnsi="Arial" w:cs="Arial"/>
          <w:i/>
          <w:color w:val="0070C0"/>
          <w:sz w:val="20"/>
          <w:szCs w:val="20"/>
          <w:lang w:val="en-US"/>
        </w:rPr>
        <w:t xml:space="preserve">he principles of data </w:t>
      </w:r>
      <w:r w:rsidR="00223401" w:rsidRPr="00951113">
        <w:rPr>
          <w:rFonts w:ascii="Arial" w:hAnsi="Arial" w:cs="Arial"/>
          <w:i/>
          <w:color w:val="0070C0"/>
          <w:sz w:val="20"/>
          <w:szCs w:val="20"/>
          <w:lang w:val="en-US"/>
        </w:rPr>
        <w:t>processing</w:t>
      </w:r>
      <w:r w:rsidR="003E342B" w:rsidRPr="00951113">
        <w:rPr>
          <w:rFonts w:ascii="Arial" w:hAnsi="Arial" w:cs="Arial"/>
          <w:i/>
          <w:color w:val="0070C0"/>
          <w:sz w:val="20"/>
          <w:szCs w:val="20"/>
          <w:lang w:val="en-US"/>
        </w:rPr>
        <w:t xml:space="preserve"> laid down in the GDPR therefore no</w:t>
      </w:r>
      <w:r w:rsidR="002A34D1" w:rsidRPr="00951113">
        <w:rPr>
          <w:rFonts w:ascii="Arial" w:hAnsi="Arial" w:cs="Arial"/>
          <w:i/>
          <w:color w:val="0070C0"/>
          <w:sz w:val="20"/>
          <w:szCs w:val="20"/>
          <w:lang w:val="en-US"/>
        </w:rPr>
        <w:t xml:space="preserve"> longer apply.</w:t>
      </w:r>
    </w:p>
    <w:p w14:paraId="58D949E8" w14:textId="77777777" w:rsidR="00F72A13" w:rsidRPr="00951113" w:rsidRDefault="00F72A13" w:rsidP="00402979">
      <w:pPr>
        <w:pStyle w:val="Lijstalinea1"/>
        <w:ind w:left="0"/>
        <w:rPr>
          <w:rFonts w:ascii="Arial" w:hAnsi="Arial" w:cs="Arial"/>
          <w:i/>
          <w:color w:val="0070C0"/>
          <w:sz w:val="20"/>
          <w:szCs w:val="20"/>
          <w:lang w:val="en-US"/>
        </w:rPr>
      </w:pPr>
    </w:p>
    <w:p w14:paraId="22F51D5A" w14:textId="3DEEE5CD" w:rsidR="00F72A13" w:rsidRPr="00951113" w:rsidRDefault="000F1AD1" w:rsidP="00E60E64">
      <w:pPr>
        <w:pStyle w:val="Lijstalinea1"/>
        <w:ind w:left="0"/>
        <w:rPr>
          <w:rFonts w:ascii="Arial" w:hAnsi="Arial" w:cs="Arial"/>
          <w:i/>
          <w:color w:val="0070C0"/>
          <w:sz w:val="22"/>
          <w:szCs w:val="22"/>
          <w:lang w:val="en-US"/>
        </w:rPr>
      </w:pPr>
      <w:r w:rsidRPr="00951113">
        <w:rPr>
          <w:rFonts w:ascii="Arial" w:hAnsi="Arial" w:cs="Arial"/>
          <w:i/>
          <w:color w:val="0070C0"/>
          <w:sz w:val="20"/>
          <w:szCs w:val="20"/>
          <w:lang w:val="en-US"/>
        </w:rPr>
        <w:t>A</w:t>
      </w:r>
      <w:r w:rsidR="003C4740" w:rsidRPr="00951113">
        <w:rPr>
          <w:rFonts w:ascii="Arial" w:hAnsi="Arial" w:cs="Arial"/>
          <w:i/>
          <w:color w:val="0070C0"/>
          <w:sz w:val="20"/>
          <w:szCs w:val="20"/>
          <w:lang w:val="en-US"/>
        </w:rPr>
        <w:t xml:space="preserve">nonymization of personal data is not always </w:t>
      </w:r>
      <w:r w:rsidR="00EF3526" w:rsidRPr="00951113">
        <w:rPr>
          <w:rFonts w:ascii="Arial" w:hAnsi="Arial" w:cs="Arial"/>
          <w:i/>
          <w:color w:val="0070C0"/>
          <w:sz w:val="20"/>
          <w:szCs w:val="20"/>
          <w:lang w:val="en-US"/>
        </w:rPr>
        <w:t>justifiable</w:t>
      </w:r>
      <w:r w:rsidR="003C4740" w:rsidRPr="00951113">
        <w:rPr>
          <w:rFonts w:ascii="Arial" w:hAnsi="Arial" w:cs="Arial"/>
          <w:i/>
          <w:color w:val="0070C0"/>
          <w:sz w:val="20"/>
          <w:szCs w:val="20"/>
          <w:lang w:val="en-US"/>
        </w:rPr>
        <w:t xml:space="preserve">. For example: if there is a </w:t>
      </w:r>
      <w:r w:rsidR="00186E71">
        <w:rPr>
          <w:rFonts w:ascii="Arial" w:hAnsi="Arial" w:cs="Arial"/>
          <w:i/>
          <w:color w:val="0070C0"/>
          <w:sz w:val="20"/>
          <w:szCs w:val="20"/>
          <w:lang w:val="en-US"/>
        </w:rPr>
        <w:t>real risk</w:t>
      </w:r>
      <w:r w:rsidR="003C4740" w:rsidRPr="00951113">
        <w:rPr>
          <w:rFonts w:ascii="Arial" w:hAnsi="Arial" w:cs="Arial"/>
          <w:i/>
          <w:color w:val="0070C0"/>
          <w:sz w:val="20"/>
          <w:szCs w:val="20"/>
          <w:lang w:val="en-US"/>
        </w:rPr>
        <w:t xml:space="preserve"> of clinically relevant </w:t>
      </w:r>
      <w:r w:rsidR="00550FBE" w:rsidRPr="00951113">
        <w:rPr>
          <w:rFonts w:ascii="Arial" w:hAnsi="Arial" w:cs="Arial"/>
          <w:i/>
          <w:color w:val="0070C0"/>
          <w:sz w:val="20"/>
          <w:szCs w:val="20"/>
          <w:lang w:val="en-US"/>
        </w:rPr>
        <w:t xml:space="preserve">incidental </w:t>
      </w:r>
      <w:r w:rsidR="003C4740" w:rsidRPr="00951113">
        <w:rPr>
          <w:rFonts w:ascii="Arial" w:hAnsi="Arial" w:cs="Arial"/>
          <w:i/>
          <w:color w:val="0070C0"/>
          <w:sz w:val="20"/>
          <w:szCs w:val="20"/>
          <w:lang w:val="en-US"/>
        </w:rPr>
        <w:t>findings</w:t>
      </w:r>
      <w:r w:rsidR="00DA75F3">
        <w:rPr>
          <w:rFonts w:ascii="Arial" w:hAnsi="Arial" w:cs="Arial"/>
          <w:i/>
          <w:color w:val="0070C0"/>
          <w:sz w:val="20"/>
          <w:szCs w:val="20"/>
          <w:lang w:val="en-US"/>
        </w:rPr>
        <w:t xml:space="preserve"> (see section D4.B, question 5)</w:t>
      </w:r>
      <w:r w:rsidR="003C4740" w:rsidRPr="00951113">
        <w:rPr>
          <w:rFonts w:ascii="Arial" w:hAnsi="Arial" w:cs="Arial"/>
          <w:i/>
          <w:color w:val="0070C0"/>
          <w:sz w:val="20"/>
          <w:szCs w:val="20"/>
          <w:lang w:val="en-US"/>
        </w:rPr>
        <w:t xml:space="preserve">, you should be able to </w:t>
      </w:r>
      <w:r w:rsidR="00EA721D" w:rsidRPr="00951113">
        <w:rPr>
          <w:rFonts w:ascii="Arial" w:hAnsi="Arial" w:cs="Arial"/>
          <w:i/>
          <w:color w:val="0070C0"/>
          <w:sz w:val="20"/>
          <w:szCs w:val="20"/>
          <w:lang w:val="en-US"/>
        </w:rPr>
        <w:t>recontact</w:t>
      </w:r>
      <w:r w:rsidR="003C4740" w:rsidRPr="00951113">
        <w:rPr>
          <w:rFonts w:ascii="Arial" w:hAnsi="Arial" w:cs="Arial"/>
          <w:i/>
          <w:color w:val="0070C0"/>
          <w:sz w:val="20"/>
          <w:szCs w:val="20"/>
          <w:lang w:val="en-US"/>
        </w:rPr>
        <w:t xml:space="preserve"> the donor</w:t>
      </w:r>
      <w:r w:rsidR="00D70DE6" w:rsidRPr="00951113">
        <w:rPr>
          <w:rFonts w:ascii="Arial" w:hAnsi="Arial" w:cs="Arial"/>
          <w:i/>
          <w:color w:val="0070C0"/>
          <w:sz w:val="20"/>
          <w:szCs w:val="20"/>
          <w:lang w:val="en-US"/>
        </w:rPr>
        <w:t>.</w:t>
      </w:r>
    </w:p>
    <w:p w14:paraId="3073D7E5" w14:textId="77777777" w:rsidR="00F72A13" w:rsidRPr="00951113" w:rsidRDefault="00F72A13" w:rsidP="00402979">
      <w:pPr>
        <w:pStyle w:val="Lijstalinea1"/>
        <w:spacing w:after="240"/>
        <w:ind w:left="0"/>
        <w:rPr>
          <w:rFonts w:ascii="Arial" w:hAnsi="Arial" w:cs="Arial"/>
          <w:sz w:val="22"/>
          <w:szCs w:val="22"/>
          <w:lang w:val="en-US"/>
        </w:rPr>
      </w:pPr>
    </w:p>
    <w:p w14:paraId="672E29A1" w14:textId="417BE306" w:rsidR="00F72A13" w:rsidRPr="00951113" w:rsidRDefault="00F3164A" w:rsidP="005A7AF3">
      <w:pPr>
        <w:pStyle w:val="Lijstalinea1"/>
        <w:spacing w:before="240" w:after="240"/>
        <w:ind w:left="0"/>
        <w:jc w:val="both"/>
        <w:rPr>
          <w:rFonts w:ascii="Arial" w:hAnsi="Arial" w:cs="Arial"/>
          <w:sz w:val="22"/>
          <w:szCs w:val="22"/>
          <w:lang w:val="en-US"/>
        </w:rPr>
      </w:pPr>
      <w:sdt>
        <w:sdtPr>
          <w:rPr>
            <w:rFonts w:ascii="Arial" w:hAnsi="Arial" w:cs="Arial"/>
            <w:sz w:val="22"/>
            <w:szCs w:val="22"/>
            <w:lang w:val="en-US"/>
          </w:rPr>
          <w:id w:val="2140059360"/>
          <w14:checkbox>
            <w14:checked w14:val="0"/>
            <w14:checkedState w14:val="2612" w14:font="MS Gothic"/>
            <w14:uncheckedState w14:val="2610" w14:font="MS Gothic"/>
          </w14:checkbox>
        </w:sdtPr>
        <w:sdtEndPr/>
        <w:sdtContent>
          <w:r w:rsidR="00F72A13" w:rsidRPr="00951113">
            <w:rPr>
              <w:rFonts w:ascii="Segoe UI Symbol" w:eastAsia="MS Gothic" w:hAnsi="Segoe UI Symbol" w:cs="Segoe UI Symbol"/>
              <w:sz w:val="22"/>
              <w:szCs w:val="22"/>
              <w:lang w:val="en-US"/>
            </w:rPr>
            <w:t>☐</w:t>
          </w:r>
        </w:sdtContent>
      </w:sdt>
      <w:r w:rsidR="00F72A13" w:rsidRPr="00951113">
        <w:rPr>
          <w:rFonts w:ascii="Arial" w:hAnsi="Arial" w:cs="Arial"/>
          <w:sz w:val="22"/>
          <w:szCs w:val="22"/>
          <w:lang w:val="en-US"/>
        </w:rPr>
        <w:t xml:space="preserve"> </w:t>
      </w:r>
      <w:r w:rsidR="00E60850" w:rsidRPr="00951113">
        <w:rPr>
          <w:rFonts w:ascii="Arial" w:hAnsi="Arial" w:cs="Arial"/>
          <w:sz w:val="22"/>
          <w:szCs w:val="22"/>
          <w:lang w:val="en-US"/>
        </w:rPr>
        <w:t xml:space="preserve">By using a </w:t>
      </w:r>
      <w:r w:rsidR="00F72A13" w:rsidRPr="00951113">
        <w:rPr>
          <w:rFonts w:ascii="Arial" w:hAnsi="Arial" w:cs="Arial"/>
          <w:sz w:val="22"/>
          <w:szCs w:val="22"/>
          <w:lang w:val="en-US"/>
        </w:rPr>
        <w:t xml:space="preserve">code </w:t>
      </w:r>
      <w:r w:rsidR="00E60850" w:rsidRPr="00951113">
        <w:rPr>
          <w:rFonts w:ascii="Arial" w:hAnsi="Arial" w:cs="Arial"/>
          <w:sz w:val="22"/>
          <w:szCs w:val="22"/>
          <w:lang w:val="en-US"/>
        </w:rPr>
        <w:t>and code list</w:t>
      </w:r>
      <w:r w:rsidR="00F72A13" w:rsidRPr="00951113">
        <w:rPr>
          <w:rFonts w:ascii="Arial" w:hAnsi="Arial" w:cs="Arial"/>
          <w:sz w:val="22"/>
          <w:szCs w:val="22"/>
          <w:lang w:val="en-US"/>
        </w:rPr>
        <w:t xml:space="preserve"> (cod</w:t>
      </w:r>
      <w:r w:rsidR="00E60850" w:rsidRPr="00951113">
        <w:rPr>
          <w:rFonts w:ascii="Arial" w:hAnsi="Arial" w:cs="Arial"/>
          <w:sz w:val="22"/>
          <w:szCs w:val="22"/>
          <w:lang w:val="en-US"/>
        </w:rPr>
        <w:t>ing</w:t>
      </w:r>
      <w:r w:rsidR="00F72A13" w:rsidRPr="00951113">
        <w:rPr>
          <w:rFonts w:ascii="Arial" w:hAnsi="Arial" w:cs="Arial"/>
          <w:sz w:val="22"/>
          <w:szCs w:val="22"/>
          <w:lang w:val="en-US"/>
        </w:rPr>
        <w:t>/</w:t>
      </w:r>
      <w:r w:rsidR="00E60850" w:rsidRPr="00951113">
        <w:rPr>
          <w:rFonts w:ascii="Arial" w:hAnsi="Arial" w:cs="Arial"/>
          <w:sz w:val="22"/>
          <w:szCs w:val="22"/>
          <w:lang w:val="en-US"/>
        </w:rPr>
        <w:t>pseudonymi</w:t>
      </w:r>
      <w:r w:rsidR="002D2674" w:rsidRPr="00951113">
        <w:rPr>
          <w:rFonts w:ascii="Arial" w:hAnsi="Arial" w:cs="Arial"/>
          <w:sz w:val="22"/>
          <w:szCs w:val="22"/>
          <w:lang w:val="en-US"/>
        </w:rPr>
        <w:t>z</w:t>
      </w:r>
      <w:r w:rsidR="00E60850" w:rsidRPr="00951113">
        <w:rPr>
          <w:rFonts w:ascii="Arial" w:hAnsi="Arial" w:cs="Arial"/>
          <w:sz w:val="22"/>
          <w:szCs w:val="22"/>
          <w:lang w:val="en-US"/>
        </w:rPr>
        <w:t>ation</w:t>
      </w:r>
      <w:r w:rsidR="00F72A13" w:rsidRPr="00951113">
        <w:rPr>
          <w:rFonts w:ascii="Arial" w:hAnsi="Arial" w:cs="Arial"/>
          <w:sz w:val="22"/>
          <w:szCs w:val="22"/>
          <w:lang w:val="en-US"/>
        </w:rPr>
        <w:t xml:space="preserve">) </w:t>
      </w:r>
    </w:p>
    <w:p w14:paraId="71000397" w14:textId="77777777" w:rsidR="00F72A13" w:rsidRPr="00951113" w:rsidRDefault="00F72A13" w:rsidP="00402979">
      <w:pPr>
        <w:pStyle w:val="Lijstalinea1"/>
        <w:ind w:left="0"/>
        <w:rPr>
          <w:rFonts w:ascii="Arial" w:hAnsi="Arial" w:cs="Arial"/>
          <w:i/>
          <w:color w:val="0070C0"/>
          <w:sz w:val="20"/>
          <w:szCs w:val="20"/>
          <w:lang w:val="en-US"/>
        </w:rPr>
      </w:pPr>
    </w:p>
    <w:p w14:paraId="37681D0F" w14:textId="7187DDF6" w:rsidR="00F72A13" w:rsidRPr="00951113" w:rsidRDefault="000569A6" w:rsidP="00E60E64">
      <w:pPr>
        <w:pStyle w:val="Lijstalinea1"/>
        <w:spacing w:after="240"/>
        <w:ind w:left="0"/>
        <w:rPr>
          <w:rFonts w:ascii="Arial" w:hAnsi="Arial" w:cs="Arial"/>
          <w:i/>
          <w:color w:val="0070C0"/>
          <w:sz w:val="20"/>
          <w:szCs w:val="20"/>
          <w:lang w:val="en-US"/>
        </w:rPr>
      </w:pPr>
      <w:r w:rsidRPr="00951113">
        <w:rPr>
          <w:rFonts w:ascii="Arial" w:hAnsi="Arial" w:cs="Arial"/>
          <w:i/>
          <w:color w:val="0070C0"/>
          <w:sz w:val="20"/>
          <w:szCs w:val="20"/>
          <w:lang w:val="en-US"/>
        </w:rPr>
        <w:t>Code and code list</w:t>
      </w:r>
      <w:r w:rsidR="002F62A3" w:rsidRPr="00951113">
        <w:rPr>
          <w:rFonts w:ascii="Arial" w:hAnsi="Arial" w:cs="Arial"/>
          <w:i/>
          <w:color w:val="0070C0"/>
          <w:sz w:val="20"/>
          <w:szCs w:val="20"/>
          <w:lang w:val="en-US"/>
        </w:rPr>
        <w:t xml:space="preserve"> means that the</w:t>
      </w:r>
      <w:r w:rsidR="00D70DE6" w:rsidRPr="00951113">
        <w:rPr>
          <w:rFonts w:ascii="Arial" w:hAnsi="Arial" w:cs="Arial"/>
          <w:i/>
          <w:color w:val="0070C0"/>
          <w:sz w:val="20"/>
          <w:szCs w:val="20"/>
          <w:lang w:val="en-US"/>
        </w:rPr>
        <w:t xml:space="preserve"> donor-identifying data are replaced by a code and a code list ('key')</w:t>
      </w:r>
      <w:r w:rsidR="00EA721D" w:rsidRPr="00951113">
        <w:rPr>
          <w:rFonts w:ascii="Arial" w:hAnsi="Arial" w:cs="Arial"/>
          <w:i/>
          <w:color w:val="0070C0"/>
          <w:sz w:val="20"/>
          <w:szCs w:val="20"/>
          <w:lang w:val="en-US"/>
        </w:rPr>
        <w:t xml:space="preserve"> is </w:t>
      </w:r>
      <w:r w:rsidR="00C35C4B">
        <w:rPr>
          <w:rFonts w:ascii="Arial" w:hAnsi="Arial" w:cs="Arial"/>
          <w:i/>
          <w:color w:val="0070C0"/>
          <w:sz w:val="20"/>
          <w:szCs w:val="20"/>
          <w:lang w:val="en-US"/>
        </w:rPr>
        <w:t>used, so that a</w:t>
      </w:r>
      <w:r w:rsidR="002F62A3" w:rsidRPr="00951113">
        <w:rPr>
          <w:rFonts w:ascii="Arial" w:hAnsi="Arial" w:cs="Arial"/>
          <w:i/>
          <w:color w:val="0070C0"/>
          <w:sz w:val="20"/>
          <w:szCs w:val="20"/>
          <w:lang w:val="en-US"/>
        </w:rPr>
        <w:t> </w:t>
      </w:r>
      <w:r w:rsidR="00D70DE6" w:rsidRPr="00951113">
        <w:rPr>
          <w:rFonts w:ascii="Arial" w:hAnsi="Arial" w:cs="Arial"/>
          <w:i/>
          <w:color w:val="0070C0"/>
          <w:sz w:val="20"/>
          <w:szCs w:val="20"/>
          <w:lang w:val="en-US"/>
        </w:rPr>
        <w:t xml:space="preserve">donor can only be identified by the person who has </w:t>
      </w:r>
      <w:r w:rsidRPr="00951113">
        <w:rPr>
          <w:rFonts w:ascii="Arial" w:hAnsi="Arial" w:cs="Arial"/>
          <w:i/>
          <w:color w:val="0070C0"/>
          <w:sz w:val="20"/>
          <w:szCs w:val="20"/>
          <w:lang w:val="en-US"/>
        </w:rPr>
        <w:t xml:space="preserve">access to </w:t>
      </w:r>
      <w:r w:rsidR="00D70DE6" w:rsidRPr="00951113">
        <w:rPr>
          <w:rFonts w:ascii="Arial" w:hAnsi="Arial" w:cs="Arial"/>
          <w:i/>
          <w:color w:val="0070C0"/>
          <w:sz w:val="20"/>
          <w:szCs w:val="20"/>
          <w:lang w:val="en-US"/>
        </w:rPr>
        <w:t>the code list</w:t>
      </w:r>
      <w:r w:rsidRPr="00951113">
        <w:rPr>
          <w:rFonts w:ascii="Arial" w:hAnsi="Arial" w:cs="Arial"/>
          <w:i/>
          <w:color w:val="0070C0"/>
          <w:sz w:val="20"/>
          <w:szCs w:val="20"/>
          <w:lang w:val="en-US"/>
        </w:rPr>
        <w:t>.</w:t>
      </w:r>
    </w:p>
    <w:p w14:paraId="302F9A1F" w14:textId="77777777" w:rsidR="00F72A13" w:rsidRPr="00951113" w:rsidRDefault="00F72A13" w:rsidP="00402979">
      <w:pPr>
        <w:pStyle w:val="Lijstalinea1"/>
        <w:spacing w:after="240"/>
        <w:ind w:left="0"/>
        <w:jc w:val="both"/>
        <w:rPr>
          <w:rFonts w:ascii="Arial" w:hAnsi="Arial" w:cs="Arial"/>
          <w:sz w:val="22"/>
          <w:szCs w:val="22"/>
          <w:lang w:val="en-US"/>
        </w:rPr>
      </w:pPr>
    </w:p>
    <w:p w14:paraId="2D3870A7" w14:textId="46AF072B" w:rsidR="00F72A13" w:rsidRPr="00951113" w:rsidRDefault="00F3164A" w:rsidP="00E60E64">
      <w:pPr>
        <w:pStyle w:val="Lijstalinea1"/>
        <w:spacing w:after="240"/>
        <w:ind w:left="0"/>
        <w:jc w:val="both"/>
        <w:rPr>
          <w:rFonts w:ascii="Arial" w:hAnsi="Arial" w:cs="Arial"/>
          <w:sz w:val="22"/>
          <w:szCs w:val="22"/>
          <w:lang w:val="en-US"/>
        </w:rPr>
      </w:pPr>
      <w:sdt>
        <w:sdtPr>
          <w:rPr>
            <w:rFonts w:ascii="Arial" w:hAnsi="Arial" w:cs="Arial"/>
            <w:sz w:val="22"/>
            <w:szCs w:val="22"/>
            <w:lang w:val="en-US"/>
          </w:rPr>
          <w:id w:val="-1050377044"/>
          <w14:checkbox>
            <w14:checked w14:val="0"/>
            <w14:checkedState w14:val="2612" w14:font="MS Gothic"/>
            <w14:uncheckedState w14:val="2610" w14:font="MS Gothic"/>
          </w14:checkbox>
        </w:sdtPr>
        <w:sdtEndPr/>
        <w:sdtContent>
          <w:r w:rsidR="00F72A13" w:rsidRPr="00951113">
            <w:rPr>
              <w:rFonts w:ascii="Segoe UI Symbol" w:eastAsia="MS Gothic" w:hAnsi="Segoe UI Symbol" w:cs="Segoe UI Symbol"/>
              <w:sz w:val="22"/>
              <w:szCs w:val="22"/>
              <w:lang w:val="en-US"/>
            </w:rPr>
            <w:t>☐</w:t>
          </w:r>
        </w:sdtContent>
      </w:sdt>
      <w:r w:rsidR="00F72A13" w:rsidRPr="00951113">
        <w:rPr>
          <w:rFonts w:ascii="Arial" w:hAnsi="Arial" w:cs="Arial"/>
          <w:sz w:val="22"/>
          <w:szCs w:val="22"/>
          <w:lang w:val="en-US"/>
        </w:rPr>
        <w:t xml:space="preserve"> </w:t>
      </w:r>
      <w:r w:rsidR="002D2674" w:rsidRPr="00951113">
        <w:rPr>
          <w:rFonts w:ascii="Arial" w:hAnsi="Arial" w:cs="Arial"/>
          <w:sz w:val="22"/>
          <w:szCs w:val="22"/>
          <w:lang w:val="en-US"/>
        </w:rPr>
        <w:t xml:space="preserve">By using a </w:t>
      </w:r>
      <w:r w:rsidR="00F72A13" w:rsidRPr="00951113">
        <w:rPr>
          <w:rFonts w:ascii="Arial" w:hAnsi="Arial" w:cs="Arial"/>
          <w:sz w:val="22"/>
          <w:szCs w:val="22"/>
          <w:lang w:val="en-US"/>
        </w:rPr>
        <w:t xml:space="preserve">code </w:t>
      </w:r>
      <w:r w:rsidR="002D2674" w:rsidRPr="00951113">
        <w:rPr>
          <w:rFonts w:ascii="Arial" w:hAnsi="Arial" w:cs="Arial"/>
          <w:sz w:val="22"/>
          <w:szCs w:val="22"/>
          <w:lang w:val="en-US"/>
        </w:rPr>
        <w:t>without</w:t>
      </w:r>
      <w:r w:rsidR="00F72A13" w:rsidRPr="00951113">
        <w:rPr>
          <w:rFonts w:ascii="Arial" w:hAnsi="Arial" w:cs="Arial"/>
          <w:sz w:val="22"/>
          <w:szCs w:val="22"/>
          <w:lang w:val="en-US"/>
        </w:rPr>
        <w:t xml:space="preserve"> code</w:t>
      </w:r>
      <w:r w:rsidR="002D2674" w:rsidRPr="00951113">
        <w:rPr>
          <w:rFonts w:ascii="Arial" w:hAnsi="Arial" w:cs="Arial"/>
          <w:sz w:val="22"/>
          <w:szCs w:val="22"/>
          <w:lang w:val="en-US"/>
        </w:rPr>
        <w:t xml:space="preserve"> </w:t>
      </w:r>
      <w:r w:rsidR="00F72A13" w:rsidRPr="00951113">
        <w:rPr>
          <w:rFonts w:ascii="Arial" w:hAnsi="Arial" w:cs="Arial"/>
          <w:sz w:val="22"/>
          <w:szCs w:val="22"/>
          <w:lang w:val="en-US"/>
        </w:rPr>
        <w:t>list (</w:t>
      </w:r>
      <w:r w:rsidR="002D2674" w:rsidRPr="00951113">
        <w:rPr>
          <w:rFonts w:ascii="Arial" w:hAnsi="Arial" w:cs="Arial"/>
          <w:sz w:val="22"/>
          <w:szCs w:val="22"/>
          <w:lang w:val="en-US"/>
        </w:rPr>
        <w:t>anonymization</w:t>
      </w:r>
      <w:r w:rsidR="00F72A13" w:rsidRPr="00951113">
        <w:rPr>
          <w:rFonts w:ascii="Arial" w:hAnsi="Arial" w:cs="Arial"/>
          <w:sz w:val="22"/>
          <w:szCs w:val="22"/>
          <w:lang w:val="en-US"/>
        </w:rPr>
        <w:t xml:space="preserve">) </w:t>
      </w:r>
    </w:p>
    <w:p w14:paraId="694684E4" w14:textId="77777777" w:rsidR="00F72A13" w:rsidRPr="00951113" w:rsidRDefault="00F72A13" w:rsidP="00402979">
      <w:pPr>
        <w:pStyle w:val="Lijstalinea1"/>
        <w:ind w:left="0"/>
        <w:rPr>
          <w:rFonts w:ascii="Arial" w:hAnsi="Arial" w:cs="Arial"/>
          <w:i/>
          <w:color w:val="0070C0"/>
          <w:sz w:val="20"/>
          <w:szCs w:val="20"/>
          <w:lang w:val="en-US"/>
        </w:rPr>
      </w:pPr>
    </w:p>
    <w:p w14:paraId="2D47DFE5" w14:textId="5FB584B2" w:rsidR="00F72A13" w:rsidRPr="00951113" w:rsidRDefault="000569A6" w:rsidP="00E60E64">
      <w:pPr>
        <w:pStyle w:val="Lijstalinea1"/>
        <w:ind w:left="0"/>
        <w:rPr>
          <w:rFonts w:ascii="Arial" w:hAnsi="Arial" w:cs="Arial"/>
          <w:i/>
          <w:color w:val="0070C0"/>
          <w:sz w:val="20"/>
          <w:szCs w:val="20"/>
          <w:lang w:val="en-US"/>
        </w:rPr>
      </w:pPr>
      <w:r w:rsidRPr="00951113">
        <w:rPr>
          <w:rFonts w:ascii="Arial" w:hAnsi="Arial" w:cs="Arial"/>
          <w:i/>
          <w:color w:val="0070C0"/>
          <w:sz w:val="20"/>
          <w:szCs w:val="20"/>
          <w:lang w:val="en-US"/>
        </w:rPr>
        <w:t>Code without code list</w:t>
      </w:r>
      <w:r w:rsidR="002F62A3" w:rsidRPr="00951113">
        <w:rPr>
          <w:rFonts w:ascii="Arial" w:hAnsi="Arial" w:cs="Arial"/>
          <w:i/>
          <w:color w:val="0070C0"/>
          <w:sz w:val="20"/>
          <w:szCs w:val="20"/>
          <w:lang w:val="en-US"/>
        </w:rPr>
        <w:t xml:space="preserve"> means that </w:t>
      </w:r>
      <w:r w:rsidRPr="00951113">
        <w:rPr>
          <w:rFonts w:ascii="Arial" w:hAnsi="Arial" w:cs="Arial"/>
          <w:i/>
          <w:color w:val="0070C0"/>
          <w:sz w:val="20"/>
          <w:szCs w:val="20"/>
          <w:lang w:val="en-US"/>
        </w:rPr>
        <w:t>neither the researcher nor the provider of the code number can identify the donor based on the code number.</w:t>
      </w:r>
    </w:p>
    <w:p w14:paraId="39650EB6" w14:textId="77777777" w:rsidR="00F72A13" w:rsidRPr="00951113" w:rsidRDefault="00F72A13" w:rsidP="00402979">
      <w:pPr>
        <w:pStyle w:val="Lijstalinea1"/>
        <w:ind w:left="0"/>
        <w:rPr>
          <w:rFonts w:ascii="Arial" w:hAnsi="Arial" w:cs="Arial"/>
          <w:i/>
          <w:color w:val="0070C0"/>
          <w:sz w:val="20"/>
          <w:szCs w:val="20"/>
          <w:lang w:val="en-US"/>
        </w:rPr>
      </w:pPr>
    </w:p>
    <w:p w14:paraId="74F230A2" w14:textId="300FF7BE" w:rsidR="00F72A13" w:rsidRPr="00951113" w:rsidRDefault="00F3164A" w:rsidP="00E60E64">
      <w:pPr>
        <w:pStyle w:val="Lijstalinea1"/>
        <w:spacing w:after="240"/>
        <w:ind w:left="0"/>
        <w:jc w:val="both"/>
        <w:rPr>
          <w:rFonts w:ascii="Arial" w:hAnsi="Arial" w:cs="Arial"/>
          <w:sz w:val="22"/>
          <w:szCs w:val="22"/>
          <w:lang w:val="en-US"/>
        </w:rPr>
      </w:pPr>
      <w:sdt>
        <w:sdtPr>
          <w:rPr>
            <w:rFonts w:ascii="Arial" w:hAnsi="Arial" w:cs="Arial"/>
            <w:sz w:val="22"/>
            <w:szCs w:val="22"/>
            <w:lang w:val="en-US"/>
          </w:rPr>
          <w:id w:val="270364123"/>
          <w14:checkbox>
            <w14:checked w14:val="0"/>
            <w14:checkedState w14:val="2612" w14:font="MS Gothic"/>
            <w14:uncheckedState w14:val="2610" w14:font="MS Gothic"/>
          </w14:checkbox>
        </w:sdtPr>
        <w:sdtEndPr/>
        <w:sdtContent>
          <w:r w:rsidR="00F72A13" w:rsidRPr="00951113">
            <w:rPr>
              <w:rFonts w:ascii="Segoe UI Symbol" w:eastAsia="MS Gothic" w:hAnsi="Segoe UI Symbol" w:cs="Segoe UI Symbol"/>
              <w:sz w:val="22"/>
              <w:szCs w:val="22"/>
              <w:lang w:val="en-US"/>
            </w:rPr>
            <w:t>☐</w:t>
          </w:r>
        </w:sdtContent>
      </w:sdt>
      <w:r w:rsidR="00F72A13" w:rsidRPr="00951113">
        <w:rPr>
          <w:rFonts w:ascii="Arial" w:hAnsi="Arial" w:cs="Arial"/>
          <w:sz w:val="22"/>
          <w:szCs w:val="22"/>
          <w:lang w:val="en-US"/>
        </w:rPr>
        <w:t xml:space="preserve"> </w:t>
      </w:r>
      <w:r w:rsidR="007C0C85" w:rsidRPr="00951113">
        <w:rPr>
          <w:rFonts w:ascii="Arial" w:hAnsi="Arial" w:cs="Arial"/>
          <w:sz w:val="22"/>
          <w:szCs w:val="22"/>
          <w:lang w:val="en-US"/>
        </w:rPr>
        <w:t>By using directly identifying personal data</w:t>
      </w:r>
    </w:p>
    <w:p w14:paraId="0A40B2DD" w14:textId="77777777" w:rsidR="00F72A13" w:rsidRPr="00951113" w:rsidRDefault="00F72A13" w:rsidP="00402979">
      <w:pPr>
        <w:pStyle w:val="Lijstalinea1"/>
        <w:ind w:left="0"/>
        <w:rPr>
          <w:rFonts w:ascii="Arial" w:hAnsi="Arial" w:cs="Arial"/>
          <w:i/>
          <w:color w:val="0070C0"/>
          <w:sz w:val="20"/>
          <w:szCs w:val="20"/>
          <w:lang w:val="en-US"/>
        </w:rPr>
      </w:pPr>
    </w:p>
    <w:p w14:paraId="63D752DC" w14:textId="37F10360" w:rsidR="00F72A13" w:rsidRPr="00951113" w:rsidRDefault="000569A6" w:rsidP="00E60E64">
      <w:pPr>
        <w:pStyle w:val="Lijstalinea1"/>
        <w:spacing w:after="240"/>
        <w:ind w:left="0"/>
        <w:rPr>
          <w:rFonts w:ascii="Arial" w:hAnsi="Arial" w:cs="Arial"/>
          <w:i/>
          <w:color w:val="0070C0"/>
          <w:sz w:val="20"/>
          <w:szCs w:val="20"/>
          <w:lang w:val="en-US"/>
        </w:rPr>
      </w:pPr>
      <w:r w:rsidRPr="00951113">
        <w:rPr>
          <w:rFonts w:ascii="Arial" w:hAnsi="Arial" w:cs="Arial"/>
          <w:i/>
          <w:color w:val="0070C0"/>
          <w:sz w:val="20"/>
          <w:szCs w:val="20"/>
          <w:lang w:val="en-US"/>
        </w:rPr>
        <w:t xml:space="preserve">Examples of directly identifying </w:t>
      </w:r>
      <w:r w:rsidR="002F62A3" w:rsidRPr="00951113">
        <w:rPr>
          <w:rFonts w:ascii="Arial" w:hAnsi="Arial" w:cs="Arial"/>
          <w:i/>
          <w:color w:val="0070C0"/>
          <w:sz w:val="20"/>
          <w:szCs w:val="20"/>
          <w:lang w:val="en-US"/>
        </w:rPr>
        <w:t xml:space="preserve">personal </w:t>
      </w:r>
      <w:r w:rsidRPr="00951113">
        <w:rPr>
          <w:rFonts w:ascii="Arial" w:hAnsi="Arial" w:cs="Arial"/>
          <w:i/>
          <w:color w:val="0070C0"/>
          <w:sz w:val="20"/>
          <w:szCs w:val="20"/>
          <w:lang w:val="en-US"/>
        </w:rPr>
        <w:t xml:space="preserve">data are a name or a date of birth. It should be emphasized that coding </w:t>
      </w:r>
      <w:r w:rsidR="00E03F89" w:rsidRPr="00951113">
        <w:rPr>
          <w:rFonts w:ascii="Arial" w:hAnsi="Arial" w:cs="Arial"/>
          <w:i/>
          <w:color w:val="0070C0"/>
          <w:sz w:val="20"/>
          <w:szCs w:val="20"/>
          <w:lang w:val="en-US"/>
        </w:rPr>
        <w:t xml:space="preserve">personal </w:t>
      </w:r>
      <w:r w:rsidRPr="00951113">
        <w:rPr>
          <w:rFonts w:ascii="Arial" w:hAnsi="Arial" w:cs="Arial"/>
          <w:i/>
          <w:color w:val="0070C0"/>
          <w:sz w:val="20"/>
          <w:szCs w:val="20"/>
          <w:lang w:val="en-US"/>
        </w:rPr>
        <w:t xml:space="preserve">data (with or without a code list; see the two options above) is the </w:t>
      </w:r>
      <w:r w:rsidR="00E03F89" w:rsidRPr="00951113">
        <w:rPr>
          <w:rFonts w:ascii="Arial" w:hAnsi="Arial" w:cs="Arial"/>
          <w:i/>
          <w:color w:val="0070C0"/>
          <w:sz w:val="20"/>
          <w:szCs w:val="20"/>
          <w:lang w:val="en-US"/>
        </w:rPr>
        <w:t>basic principle</w:t>
      </w:r>
      <w:r w:rsidRPr="00951113">
        <w:rPr>
          <w:rFonts w:ascii="Arial" w:hAnsi="Arial" w:cs="Arial"/>
          <w:i/>
          <w:color w:val="0070C0"/>
          <w:sz w:val="20"/>
          <w:szCs w:val="20"/>
          <w:lang w:val="en-US"/>
        </w:rPr>
        <w:t xml:space="preserve">. </w:t>
      </w:r>
      <w:r w:rsidR="005D1407" w:rsidRPr="00951113">
        <w:rPr>
          <w:rFonts w:ascii="Arial" w:hAnsi="Arial" w:cs="Arial"/>
          <w:i/>
          <w:color w:val="0070C0"/>
          <w:sz w:val="20"/>
          <w:szCs w:val="20"/>
          <w:lang w:val="en-US"/>
        </w:rPr>
        <w:t>The p</w:t>
      </w:r>
      <w:r w:rsidRPr="00951113">
        <w:rPr>
          <w:rFonts w:ascii="Arial" w:hAnsi="Arial" w:cs="Arial"/>
          <w:i/>
          <w:color w:val="0070C0"/>
          <w:sz w:val="20"/>
          <w:szCs w:val="20"/>
          <w:lang w:val="en-US"/>
        </w:rPr>
        <w:t xml:space="preserve">rocessing </w:t>
      </w:r>
      <w:r w:rsidR="005D1407" w:rsidRPr="00951113">
        <w:rPr>
          <w:rFonts w:ascii="Arial" w:hAnsi="Arial" w:cs="Arial"/>
          <w:i/>
          <w:color w:val="0070C0"/>
          <w:sz w:val="20"/>
          <w:szCs w:val="20"/>
          <w:lang w:val="en-US"/>
        </w:rPr>
        <w:t xml:space="preserve">of </w:t>
      </w:r>
      <w:r w:rsidRPr="00951113">
        <w:rPr>
          <w:rFonts w:ascii="Arial" w:hAnsi="Arial" w:cs="Arial"/>
          <w:i/>
          <w:color w:val="0070C0"/>
          <w:sz w:val="20"/>
          <w:szCs w:val="20"/>
          <w:lang w:val="en-US"/>
        </w:rPr>
        <w:t xml:space="preserve">directly identifying data will only be allowed in </w:t>
      </w:r>
      <w:r w:rsidR="005D1407" w:rsidRPr="00951113">
        <w:rPr>
          <w:rFonts w:ascii="Arial" w:hAnsi="Arial" w:cs="Arial"/>
          <w:i/>
          <w:color w:val="0070C0"/>
          <w:sz w:val="20"/>
          <w:szCs w:val="20"/>
          <w:lang w:val="en-US"/>
        </w:rPr>
        <w:t>highly</w:t>
      </w:r>
      <w:r w:rsidRPr="00951113">
        <w:rPr>
          <w:rFonts w:ascii="Arial" w:hAnsi="Arial" w:cs="Arial"/>
          <w:i/>
          <w:color w:val="0070C0"/>
          <w:sz w:val="20"/>
          <w:szCs w:val="20"/>
          <w:lang w:val="en-US"/>
        </w:rPr>
        <w:t xml:space="preserve"> exceptional cases and only </w:t>
      </w:r>
      <w:r w:rsidR="00E03F89" w:rsidRPr="00951113">
        <w:rPr>
          <w:rFonts w:ascii="Arial" w:hAnsi="Arial" w:cs="Arial"/>
          <w:i/>
          <w:color w:val="0070C0"/>
          <w:sz w:val="20"/>
          <w:szCs w:val="20"/>
          <w:lang w:val="en-US"/>
        </w:rPr>
        <w:t xml:space="preserve">if </w:t>
      </w:r>
      <w:r w:rsidR="005D1407" w:rsidRPr="00951113">
        <w:rPr>
          <w:rFonts w:ascii="Arial" w:hAnsi="Arial" w:cs="Arial"/>
          <w:i/>
          <w:color w:val="0070C0"/>
          <w:sz w:val="20"/>
          <w:szCs w:val="20"/>
          <w:lang w:val="en-US"/>
        </w:rPr>
        <w:t>it</w:t>
      </w:r>
      <w:r w:rsidR="00E03F89" w:rsidRPr="00951113">
        <w:rPr>
          <w:rFonts w:ascii="Arial" w:hAnsi="Arial" w:cs="Arial"/>
          <w:i/>
          <w:color w:val="0070C0"/>
          <w:sz w:val="20"/>
          <w:szCs w:val="20"/>
          <w:lang w:val="en-US"/>
        </w:rPr>
        <w:t xml:space="preserve"> can be thoroughly substantiated</w:t>
      </w:r>
      <w:r w:rsidRPr="00951113">
        <w:rPr>
          <w:rFonts w:ascii="Arial" w:hAnsi="Arial" w:cs="Arial"/>
          <w:i/>
          <w:color w:val="0070C0"/>
          <w:sz w:val="20"/>
          <w:szCs w:val="20"/>
          <w:lang w:val="en-US"/>
        </w:rPr>
        <w:t>.</w:t>
      </w:r>
    </w:p>
    <w:p w14:paraId="56929D8F" w14:textId="77777777" w:rsidR="00F72A13" w:rsidRPr="00951113" w:rsidRDefault="00F72A13" w:rsidP="00E03F89">
      <w:pPr>
        <w:pStyle w:val="Lijstalinea1"/>
        <w:spacing w:after="240"/>
        <w:ind w:left="0"/>
        <w:rPr>
          <w:rFonts w:ascii="Arial" w:hAnsi="Arial" w:cs="Arial"/>
          <w:sz w:val="22"/>
          <w:szCs w:val="22"/>
          <w:lang w:val="en-US"/>
        </w:rPr>
      </w:pPr>
    </w:p>
    <w:p w14:paraId="51B35668" w14:textId="4FC06B4E" w:rsidR="00F72A13" w:rsidRPr="00951113" w:rsidRDefault="00C4268E" w:rsidP="00E60E64">
      <w:pPr>
        <w:pStyle w:val="Lijstalinea1"/>
        <w:spacing w:after="240"/>
        <w:ind w:left="0"/>
        <w:rPr>
          <w:rFonts w:ascii="Arial" w:hAnsi="Arial" w:cs="Arial"/>
          <w:b/>
          <w:sz w:val="22"/>
          <w:szCs w:val="22"/>
          <w:lang w:val="en-US"/>
        </w:rPr>
      </w:pPr>
      <w:r w:rsidRPr="00951113">
        <w:rPr>
          <w:rFonts w:ascii="Arial" w:hAnsi="Arial" w:cs="Arial"/>
          <w:sz w:val="22"/>
          <w:szCs w:val="22"/>
          <w:lang w:val="en-US"/>
        </w:rPr>
        <w:t>Explain in the text box below why only directly identifying personal data can be used (i.e. why coding/pseudonymization or anonymization of the personal data is not possible). Then proceed to section D7.</w:t>
      </w:r>
    </w:p>
    <w:tbl>
      <w:tblPr>
        <w:tblStyle w:val="Tabelraster"/>
        <w:tblW w:w="5000" w:type="pct"/>
        <w:tblLook w:val="04A0" w:firstRow="1" w:lastRow="0" w:firstColumn="1" w:lastColumn="0" w:noHBand="0" w:noVBand="1"/>
      </w:tblPr>
      <w:tblGrid>
        <w:gridCol w:w="9458"/>
      </w:tblGrid>
      <w:tr w:rsidR="00F72A13" w:rsidRPr="00951113" w14:paraId="659B2346" w14:textId="77777777" w:rsidTr="001B7AC3">
        <w:trPr>
          <w:trHeight w:val="1217"/>
        </w:trPr>
        <w:tc>
          <w:tcPr>
            <w:tcW w:w="5000" w:type="pct"/>
          </w:tcPr>
          <w:p w14:paraId="6806BD5A" w14:textId="77777777" w:rsidR="00F72A13" w:rsidRPr="00951113" w:rsidRDefault="00F72A13" w:rsidP="00E60E64">
            <w:pPr>
              <w:autoSpaceDE w:val="0"/>
              <w:autoSpaceDN w:val="0"/>
              <w:rPr>
                <w:rFonts w:ascii="Arial" w:hAnsi="Arial" w:cs="Arial"/>
                <w:sz w:val="22"/>
                <w:szCs w:val="22"/>
                <w:lang w:val="en-US"/>
              </w:rPr>
            </w:pPr>
          </w:p>
        </w:tc>
      </w:tr>
    </w:tbl>
    <w:p w14:paraId="0BA51EC2" w14:textId="0F10B0B2" w:rsidR="00F72A13" w:rsidRPr="00951113" w:rsidRDefault="00F72A13" w:rsidP="00E60E64">
      <w:pPr>
        <w:pStyle w:val="Kop2"/>
        <w:keepNext w:val="0"/>
        <w:keepLines w:val="0"/>
        <w:spacing w:before="240" w:after="240"/>
        <w:ind w:left="709" w:hanging="709"/>
        <w:rPr>
          <w:rFonts w:ascii="Arial" w:eastAsia="MS Mincho" w:hAnsi="Arial" w:cs="Arial"/>
          <w:b/>
          <w:bCs/>
          <w:iCs/>
          <w:color w:val="auto"/>
          <w:sz w:val="24"/>
          <w:szCs w:val="24"/>
          <w:lang w:val="en-US"/>
        </w:rPr>
      </w:pPr>
      <w:bookmarkStart w:id="27" w:name="_Toc85801763"/>
      <w:r w:rsidRPr="00951113">
        <w:rPr>
          <w:rFonts w:ascii="Arial" w:eastAsia="MS Mincho" w:hAnsi="Arial" w:cs="Arial"/>
          <w:b/>
          <w:bCs/>
          <w:iCs/>
          <w:color w:val="auto"/>
          <w:sz w:val="24"/>
          <w:szCs w:val="24"/>
          <w:lang w:val="en-US"/>
        </w:rPr>
        <w:t>D6.</w:t>
      </w:r>
      <w:r w:rsidRPr="00951113">
        <w:rPr>
          <w:rFonts w:ascii="Arial" w:eastAsia="MS Mincho" w:hAnsi="Arial" w:cs="Arial"/>
          <w:b/>
          <w:bCs/>
          <w:iCs/>
          <w:color w:val="auto"/>
          <w:sz w:val="24"/>
          <w:szCs w:val="24"/>
          <w:lang w:val="en-US"/>
        </w:rPr>
        <w:tab/>
      </w:r>
      <w:r w:rsidR="00C4268E" w:rsidRPr="00951113">
        <w:rPr>
          <w:rFonts w:ascii="Arial" w:eastAsia="MS Mincho" w:hAnsi="Arial" w:cs="Arial"/>
          <w:b/>
          <w:bCs/>
          <w:iCs/>
          <w:color w:val="auto"/>
          <w:sz w:val="24"/>
          <w:szCs w:val="24"/>
          <w:lang w:val="en-US"/>
        </w:rPr>
        <w:t xml:space="preserve">Who will </w:t>
      </w:r>
      <w:r w:rsidR="000173A9" w:rsidRPr="00951113">
        <w:rPr>
          <w:rFonts w:ascii="Arial" w:eastAsia="MS Mincho" w:hAnsi="Arial" w:cs="Arial"/>
          <w:b/>
          <w:bCs/>
          <w:iCs/>
          <w:color w:val="auto"/>
          <w:sz w:val="24"/>
          <w:szCs w:val="24"/>
          <w:lang w:val="en-US"/>
        </w:rPr>
        <w:t>code</w:t>
      </w:r>
      <w:r w:rsidR="00C4268E" w:rsidRPr="00951113">
        <w:rPr>
          <w:rFonts w:ascii="Arial" w:eastAsia="MS Mincho" w:hAnsi="Arial" w:cs="Arial"/>
          <w:b/>
          <w:bCs/>
          <w:iCs/>
          <w:color w:val="auto"/>
          <w:sz w:val="24"/>
          <w:szCs w:val="24"/>
          <w:lang w:val="en-US"/>
        </w:rPr>
        <w:t xml:space="preserve"> the personal data</w:t>
      </w:r>
      <w:r w:rsidRPr="00951113">
        <w:rPr>
          <w:rFonts w:ascii="Arial" w:eastAsia="MS Mincho" w:hAnsi="Arial" w:cs="Arial"/>
          <w:b/>
          <w:bCs/>
          <w:iCs/>
          <w:color w:val="auto"/>
          <w:sz w:val="24"/>
          <w:szCs w:val="24"/>
          <w:lang w:val="en-US"/>
        </w:rPr>
        <w:t>?</w:t>
      </w:r>
      <w:bookmarkEnd w:id="27"/>
    </w:p>
    <w:p w14:paraId="5899A249" w14:textId="79D2672B" w:rsidR="00F72A13" w:rsidRPr="00951113" w:rsidRDefault="00DE0561" w:rsidP="00E60E64">
      <w:pPr>
        <w:pStyle w:val="Lijstalinea1"/>
        <w:spacing w:after="240"/>
        <w:ind w:left="0"/>
        <w:rPr>
          <w:rFonts w:ascii="Arial" w:hAnsi="Arial" w:cs="Arial"/>
          <w:i/>
          <w:color w:val="0070C0"/>
          <w:sz w:val="20"/>
          <w:szCs w:val="20"/>
          <w:u w:val="single"/>
          <w:lang w:val="en-US"/>
        </w:rPr>
      </w:pPr>
      <w:r w:rsidRPr="00951113">
        <w:rPr>
          <w:rFonts w:ascii="Arial" w:hAnsi="Arial" w:cs="Arial"/>
          <w:i/>
          <w:color w:val="0070C0"/>
          <w:sz w:val="20"/>
          <w:szCs w:val="20"/>
          <w:u w:val="single"/>
          <w:lang w:val="en-US"/>
        </w:rPr>
        <w:t>Note</w:t>
      </w:r>
      <w:r w:rsidR="00F72A13" w:rsidRPr="00951113">
        <w:rPr>
          <w:rFonts w:ascii="Arial" w:hAnsi="Arial" w:cs="Arial"/>
          <w:i/>
          <w:color w:val="0070C0"/>
          <w:sz w:val="20"/>
          <w:szCs w:val="20"/>
          <w:u w:val="single"/>
          <w:lang w:val="en-US"/>
        </w:rPr>
        <w:t xml:space="preserve">: </w:t>
      </w:r>
    </w:p>
    <w:p w14:paraId="18F3B200" w14:textId="7FC05F5A" w:rsidR="00F72A13" w:rsidRPr="00951113" w:rsidRDefault="00177A9F" w:rsidP="00E60E64">
      <w:pPr>
        <w:pStyle w:val="Lijstalinea1"/>
        <w:spacing w:after="240"/>
        <w:ind w:left="0"/>
        <w:rPr>
          <w:rFonts w:ascii="Arial" w:hAnsi="Arial" w:cs="Arial"/>
          <w:color w:val="0070C0"/>
          <w:sz w:val="20"/>
          <w:szCs w:val="20"/>
          <w:lang w:val="en-US"/>
        </w:rPr>
      </w:pPr>
      <w:r w:rsidRPr="00951113">
        <w:rPr>
          <w:rFonts w:ascii="Arial" w:hAnsi="Arial" w:cs="Arial"/>
          <w:i/>
          <w:color w:val="0070C0"/>
          <w:sz w:val="20"/>
          <w:szCs w:val="20"/>
          <w:lang w:val="en-US"/>
        </w:rPr>
        <w:t>Because of doctor-patient confidentiality, it is in principle not allowed that someone without a treatment relationship with the donor codes personal data. If there is no treatment relationship, an independent party can be engaged to code or anonymize the data. In UMC Utrecht you can contact Data Management. See</w:t>
      </w:r>
      <w:r w:rsidR="00F72A13" w:rsidRPr="00951113">
        <w:rPr>
          <w:rFonts w:ascii="Arial" w:hAnsi="Arial" w:cs="Arial"/>
          <w:i/>
          <w:color w:val="0070C0"/>
          <w:sz w:val="20"/>
          <w:szCs w:val="20"/>
          <w:lang w:val="en-US"/>
        </w:rPr>
        <w:t xml:space="preserve">: </w:t>
      </w:r>
      <w:hyperlink r:id="rId15" w:history="1">
        <w:r w:rsidRPr="00951113">
          <w:rPr>
            <w:rStyle w:val="Hyperlink"/>
            <w:rFonts w:ascii="Arial" w:hAnsi="Arial" w:cs="Arial"/>
            <w:sz w:val="20"/>
            <w:szCs w:val="20"/>
            <w:lang w:val="en-US"/>
          </w:rPr>
          <w:t>Data Management UMC Utrecht</w:t>
        </w:r>
      </w:hyperlink>
      <w:r w:rsidR="00F72A13" w:rsidRPr="00951113">
        <w:rPr>
          <w:rFonts w:ascii="Arial" w:hAnsi="Arial" w:cs="Arial"/>
          <w:color w:val="0070C0"/>
          <w:sz w:val="20"/>
          <w:szCs w:val="20"/>
          <w:lang w:val="en-US"/>
        </w:rPr>
        <w:t xml:space="preserve">. </w:t>
      </w:r>
    </w:p>
    <w:p w14:paraId="5800578E" w14:textId="2793CE2A" w:rsidR="00F72A13" w:rsidRPr="00951113" w:rsidRDefault="00F72A13" w:rsidP="00E60E64">
      <w:pPr>
        <w:pStyle w:val="Lijstalinea1"/>
        <w:spacing w:after="240"/>
        <w:ind w:hanging="720"/>
        <w:rPr>
          <w:rFonts w:ascii="Arial" w:hAnsi="Arial" w:cs="Arial"/>
          <w:color w:val="0070C0"/>
          <w:sz w:val="20"/>
          <w:szCs w:val="20"/>
          <w:lang w:val="en-US"/>
        </w:rPr>
      </w:pPr>
    </w:p>
    <w:p w14:paraId="247CB1EF" w14:textId="7D92BED7" w:rsidR="007837A3" w:rsidRPr="00951113" w:rsidRDefault="00177A9F" w:rsidP="00E60E64">
      <w:pPr>
        <w:pStyle w:val="Lijstalinea1"/>
        <w:spacing w:after="240"/>
        <w:ind w:left="0"/>
        <w:rPr>
          <w:rFonts w:ascii="Arial" w:hAnsi="Arial" w:cs="Arial"/>
          <w:i/>
          <w:color w:val="0070C0"/>
          <w:sz w:val="20"/>
          <w:szCs w:val="20"/>
          <w:lang w:val="en-US"/>
        </w:rPr>
      </w:pPr>
      <w:r w:rsidRPr="00951113">
        <w:rPr>
          <w:rFonts w:ascii="Arial" w:hAnsi="Arial" w:cs="Arial"/>
          <w:i/>
          <w:color w:val="0070C0"/>
          <w:sz w:val="20"/>
          <w:szCs w:val="20"/>
          <w:lang w:val="en-US"/>
        </w:rPr>
        <w:t xml:space="preserve">In </w:t>
      </w:r>
      <w:r w:rsidRPr="00951113">
        <w:rPr>
          <w:rFonts w:ascii="Arial" w:hAnsi="Arial" w:cs="Arial"/>
          <w:i/>
          <w:color w:val="0070C0"/>
          <w:sz w:val="20"/>
          <w:szCs w:val="20"/>
          <w:u w:val="single"/>
          <w:lang w:val="en-US"/>
        </w:rPr>
        <w:t>exceptional cases</w:t>
      </w:r>
      <w:r w:rsidRPr="00951113">
        <w:rPr>
          <w:rFonts w:ascii="Arial" w:hAnsi="Arial" w:cs="Arial"/>
          <w:i/>
          <w:color w:val="0070C0"/>
          <w:sz w:val="20"/>
          <w:szCs w:val="20"/>
          <w:lang w:val="en-US"/>
        </w:rPr>
        <w:t xml:space="preserve">, for research reasons, researchers may also need access to the code list. In that case, you must clearly substantiate </w:t>
      </w:r>
      <w:r w:rsidR="007129B8" w:rsidRPr="00951113">
        <w:rPr>
          <w:rFonts w:ascii="Arial" w:hAnsi="Arial" w:cs="Arial"/>
          <w:i/>
          <w:color w:val="0070C0"/>
          <w:sz w:val="20"/>
          <w:szCs w:val="20"/>
          <w:lang w:val="en-US"/>
        </w:rPr>
        <w:t xml:space="preserve">below </w:t>
      </w:r>
      <w:r w:rsidRPr="00951113">
        <w:rPr>
          <w:rFonts w:ascii="Arial" w:hAnsi="Arial" w:cs="Arial"/>
          <w:i/>
          <w:color w:val="0070C0"/>
          <w:sz w:val="20"/>
          <w:szCs w:val="20"/>
          <w:lang w:val="en-US"/>
        </w:rPr>
        <w:t>why this is necessary</w:t>
      </w:r>
      <w:r w:rsidR="007129B8" w:rsidRPr="00951113">
        <w:rPr>
          <w:rFonts w:ascii="Arial" w:hAnsi="Arial" w:cs="Arial"/>
          <w:i/>
          <w:color w:val="0070C0"/>
          <w:sz w:val="20"/>
          <w:szCs w:val="20"/>
          <w:lang w:val="en-US"/>
        </w:rPr>
        <w:t>.</w:t>
      </w:r>
    </w:p>
    <w:p w14:paraId="202BCD36" w14:textId="1D25E42F" w:rsidR="00F72A13" w:rsidRPr="00951113" w:rsidRDefault="00F72A13" w:rsidP="00E60E64">
      <w:pPr>
        <w:pBdr>
          <w:top w:val="single" w:sz="4" w:space="1" w:color="auto"/>
          <w:left w:val="single" w:sz="4" w:space="1" w:color="auto"/>
          <w:bottom w:val="single" w:sz="4" w:space="1" w:color="auto"/>
          <w:right w:val="single" w:sz="4" w:space="4" w:color="auto"/>
        </w:pBdr>
        <w:spacing w:after="240"/>
        <w:ind w:left="714" w:hanging="714"/>
        <w:jc w:val="both"/>
        <w:rPr>
          <w:rFonts w:ascii="Arial" w:hAnsi="Arial" w:cs="Arial"/>
          <w:sz w:val="22"/>
          <w:szCs w:val="22"/>
          <w:lang w:val="en-US"/>
        </w:rPr>
      </w:pPr>
      <w:r w:rsidRPr="00951113">
        <w:rPr>
          <w:rFonts w:ascii="Arial" w:hAnsi="Arial" w:cs="Arial"/>
          <w:sz w:val="22"/>
          <w:szCs w:val="22"/>
          <w:lang w:val="en-US"/>
        </w:rPr>
        <w:t>Na</w:t>
      </w:r>
      <w:r w:rsidR="00C4268E" w:rsidRPr="00951113">
        <w:rPr>
          <w:rFonts w:ascii="Arial" w:hAnsi="Arial" w:cs="Arial"/>
          <w:sz w:val="22"/>
          <w:szCs w:val="22"/>
          <w:lang w:val="en-US"/>
        </w:rPr>
        <w:t>me</w:t>
      </w:r>
      <w:r w:rsidRPr="00951113">
        <w:rPr>
          <w:rFonts w:ascii="Arial" w:hAnsi="Arial" w:cs="Arial"/>
          <w:sz w:val="22"/>
          <w:szCs w:val="22"/>
          <w:lang w:val="en-US"/>
        </w:rPr>
        <w:t xml:space="preserve">: </w:t>
      </w:r>
    </w:p>
    <w:p w14:paraId="4B6C564D" w14:textId="26D5CF7F" w:rsidR="00F72A13" w:rsidRPr="00951113" w:rsidRDefault="00C4268E" w:rsidP="00E60E64">
      <w:pPr>
        <w:pBdr>
          <w:top w:val="single" w:sz="4" w:space="1" w:color="auto"/>
          <w:left w:val="single" w:sz="4" w:space="1" w:color="auto"/>
          <w:bottom w:val="single" w:sz="4" w:space="1" w:color="auto"/>
          <w:right w:val="single" w:sz="4" w:space="4" w:color="auto"/>
        </w:pBdr>
        <w:spacing w:after="240"/>
        <w:ind w:left="714" w:hanging="714"/>
        <w:jc w:val="both"/>
        <w:rPr>
          <w:rFonts w:ascii="Arial" w:hAnsi="Arial" w:cs="Arial"/>
          <w:sz w:val="22"/>
          <w:szCs w:val="22"/>
          <w:lang w:val="en-US"/>
        </w:rPr>
      </w:pPr>
      <w:r w:rsidRPr="00951113">
        <w:rPr>
          <w:rFonts w:ascii="Arial" w:hAnsi="Arial" w:cs="Arial"/>
          <w:sz w:val="22"/>
          <w:szCs w:val="22"/>
          <w:lang w:val="en-US"/>
        </w:rPr>
        <w:t>Position</w:t>
      </w:r>
      <w:r w:rsidR="00F72A13" w:rsidRPr="00951113">
        <w:rPr>
          <w:rFonts w:ascii="Arial" w:hAnsi="Arial" w:cs="Arial"/>
          <w:sz w:val="22"/>
          <w:szCs w:val="22"/>
          <w:lang w:val="en-US"/>
        </w:rPr>
        <w:t xml:space="preserve">: </w:t>
      </w:r>
    </w:p>
    <w:p w14:paraId="16379EF8" w14:textId="7CE04A9E" w:rsidR="00F72A13" w:rsidRPr="00951113" w:rsidRDefault="00C4268E" w:rsidP="00E60E64">
      <w:pPr>
        <w:pBdr>
          <w:top w:val="single" w:sz="4" w:space="1" w:color="auto"/>
          <w:left w:val="single" w:sz="4" w:space="1" w:color="auto"/>
          <w:bottom w:val="single" w:sz="4" w:space="1" w:color="auto"/>
          <w:right w:val="single" w:sz="4" w:space="4" w:color="auto"/>
        </w:pBdr>
        <w:spacing w:after="240"/>
        <w:ind w:left="714" w:hanging="714"/>
        <w:jc w:val="both"/>
        <w:rPr>
          <w:rFonts w:ascii="Arial" w:hAnsi="Arial" w:cs="Arial"/>
          <w:sz w:val="22"/>
          <w:szCs w:val="22"/>
          <w:lang w:val="en-US"/>
        </w:rPr>
      </w:pPr>
      <w:r w:rsidRPr="00951113">
        <w:rPr>
          <w:rFonts w:ascii="Arial" w:hAnsi="Arial" w:cs="Arial"/>
          <w:sz w:val="22"/>
          <w:szCs w:val="22"/>
          <w:lang w:val="en-US"/>
        </w:rPr>
        <w:t>Division/Department</w:t>
      </w:r>
      <w:r w:rsidR="00F72A13" w:rsidRPr="00951113">
        <w:rPr>
          <w:rFonts w:ascii="Arial" w:hAnsi="Arial" w:cs="Arial"/>
          <w:sz w:val="22"/>
          <w:szCs w:val="22"/>
          <w:lang w:val="en-US"/>
        </w:rPr>
        <w:t xml:space="preserve">: </w:t>
      </w:r>
    </w:p>
    <w:p w14:paraId="3DA85C85" w14:textId="191D494A" w:rsidR="007837A3" w:rsidRPr="00951113" w:rsidRDefault="00C4268E" w:rsidP="00E60E64">
      <w:pPr>
        <w:widowControl w:val="0"/>
        <w:pBdr>
          <w:top w:val="single" w:sz="4" w:space="1" w:color="auto"/>
          <w:left w:val="single" w:sz="4" w:space="1" w:color="auto"/>
          <w:bottom w:val="single" w:sz="4" w:space="1" w:color="auto"/>
          <w:right w:val="single" w:sz="4" w:space="4" w:color="auto"/>
        </w:pBdr>
        <w:ind w:left="714" w:hanging="714"/>
        <w:jc w:val="both"/>
        <w:rPr>
          <w:rFonts w:ascii="Arial" w:hAnsi="Arial" w:cs="Arial"/>
          <w:sz w:val="22"/>
          <w:szCs w:val="22"/>
          <w:lang w:val="en-US"/>
        </w:rPr>
      </w:pPr>
      <w:r w:rsidRPr="00951113">
        <w:rPr>
          <w:rFonts w:ascii="Arial" w:hAnsi="Arial" w:cs="Arial"/>
          <w:sz w:val="22"/>
          <w:szCs w:val="22"/>
          <w:lang w:val="en-US"/>
        </w:rPr>
        <w:t>Treatment relationship with the donor</w:t>
      </w:r>
      <w:r w:rsidR="00F72A13" w:rsidRPr="00951113">
        <w:rPr>
          <w:rFonts w:ascii="Arial" w:hAnsi="Arial" w:cs="Arial"/>
          <w:sz w:val="22"/>
          <w:szCs w:val="22"/>
          <w:lang w:val="en-US"/>
        </w:rPr>
        <w:t>:</w:t>
      </w:r>
    </w:p>
    <w:p w14:paraId="718A59F3" w14:textId="7F73B13C" w:rsidR="007837A3" w:rsidRPr="00951113" w:rsidRDefault="00F72A13" w:rsidP="00E60E64">
      <w:pPr>
        <w:widowControl w:val="0"/>
        <w:pBdr>
          <w:top w:val="single" w:sz="4" w:space="1" w:color="auto"/>
          <w:left w:val="single" w:sz="4" w:space="1" w:color="auto"/>
          <w:bottom w:val="single" w:sz="4" w:space="1" w:color="auto"/>
          <w:right w:val="single" w:sz="4" w:space="4" w:color="auto"/>
        </w:pBdr>
        <w:ind w:left="426" w:hanging="426"/>
        <w:jc w:val="both"/>
        <w:rPr>
          <w:rFonts w:ascii="Arial" w:hAnsi="Arial" w:cs="Arial"/>
          <w:sz w:val="22"/>
          <w:szCs w:val="22"/>
          <w:lang w:val="en-US"/>
        </w:rPr>
      </w:pPr>
      <w:r w:rsidRPr="00951113">
        <w:rPr>
          <w:rFonts w:ascii="Arial" w:hAnsi="Arial" w:cs="Arial"/>
          <w:sz w:val="22"/>
          <w:szCs w:val="22"/>
          <w:lang w:val="en-US"/>
        </w:rPr>
        <w:t xml:space="preserve"> </w:t>
      </w:r>
      <w:sdt>
        <w:sdtPr>
          <w:rPr>
            <w:rFonts w:ascii="Arial" w:hAnsi="Arial" w:cs="Arial"/>
            <w:sz w:val="22"/>
            <w:szCs w:val="22"/>
            <w:lang w:val="en-US"/>
          </w:rPr>
          <w:id w:val="-303631867"/>
          <w14:checkbox>
            <w14:checked w14:val="0"/>
            <w14:checkedState w14:val="2612" w14:font="MS Gothic"/>
            <w14:uncheckedState w14:val="2610" w14:font="MS Gothic"/>
          </w14:checkbox>
        </w:sdtPr>
        <w:sdtEndPr/>
        <w:sdtContent>
          <w:r w:rsidRPr="00951113">
            <w:rPr>
              <w:rFonts w:ascii="Segoe UI Symbol" w:eastAsia="MS Gothic" w:hAnsi="Segoe UI Symbol" w:cs="Segoe UI Symbol"/>
              <w:sz w:val="22"/>
              <w:szCs w:val="22"/>
              <w:lang w:val="en-US"/>
            </w:rPr>
            <w:t>☐</w:t>
          </w:r>
        </w:sdtContent>
      </w:sdt>
      <w:r w:rsidRPr="00951113">
        <w:rPr>
          <w:rFonts w:ascii="Arial" w:hAnsi="Arial" w:cs="Arial"/>
          <w:sz w:val="22"/>
          <w:szCs w:val="22"/>
          <w:lang w:val="en-US"/>
        </w:rPr>
        <w:t xml:space="preserve"> </w:t>
      </w:r>
      <w:r w:rsidR="007837A3" w:rsidRPr="00951113">
        <w:rPr>
          <w:rFonts w:ascii="Arial" w:hAnsi="Arial" w:cs="Arial"/>
          <w:sz w:val="22"/>
          <w:szCs w:val="22"/>
          <w:lang w:val="en-US"/>
        </w:rPr>
        <w:tab/>
      </w:r>
      <w:r w:rsidR="00C4268E" w:rsidRPr="00951113">
        <w:rPr>
          <w:rFonts w:ascii="Arial" w:hAnsi="Arial" w:cs="Arial"/>
          <w:sz w:val="22"/>
          <w:szCs w:val="22"/>
          <w:lang w:val="en-US"/>
        </w:rPr>
        <w:t>Yes</w:t>
      </w:r>
      <w:r w:rsidRPr="00951113">
        <w:rPr>
          <w:rFonts w:ascii="Arial" w:hAnsi="Arial" w:cs="Arial"/>
          <w:sz w:val="22"/>
          <w:szCs w:val="22"/>
          <w:lang w:val="en-US"/>
        </w:rPr>
        <w:t xml:space="preserve">  </w:t>
      </w:r>
    </w:p>
    <w:p w14:paraId="6EDA3F25" w14:textId="4AF8820F" w:rsidR="00F72A13" w:rsidRPr="00951113" w:rsidRDefault="00F72A13" w:rsidP="00E60E64">
      <w:pPr>
        <w:widowControl w:val="0"/>
        <w:pBdr>
          <w:top w:val="single" w:sz="4" w:space="1" w:color="auto"/>
          <w:left w:val="single" w:sz="4" w:space="1" w:color="auto"/>
          <w:bottom w:val="single" w:sz="4" w:space="1" w:color="auto"/>
          <w:right w:val="single" w:sz="4" w:space="4" w:color="auto"/>
        </w:pBdr>
        <w:ind w:left="426" w:hanging="426"/>
        <w:rPr>
          <w:rFonts w:ascii="Arial" w:hAnsi="Arial" w:cs="Arial"/>
          <w:sz w:val="22"/>
          <w:szCs w:val="22"/>
          <w:lang w:val="en-US"/>
        </w:rPr>
      </w:pPr>
      <w:r w:rsidRPr="00951113">
        <w:rPr>
          <w:rFonts w:ascii="Arial" w:hAnsi="Arial" w:cs="Arial"/>
          <w:sz w:val="22"/>
          <w:szCs w:val="22"/>
          <w:lang w:val="en-US"/>
        </w:rPr>
        <w:t xml:space="preserve"> </w:t>
      </w:r>
      <w:sdt>
        <w:sdtPr>
          <w:rPr>
            <w:rFonts w:ascii="Arial" w:hAnsi="Arial" w:cs="Arial"/>
            <w:sz w:val="22"/>
            <w:szCs w:val="22"/>
            <w:lang w:val="en-US"/>
          </w:rPr>
          <w:id w:val="334886171"/>
          <w14:checkbox>
            <w14:checked w14:val="0"/>
            <w14:checkedState w14:val="2612" w14:font="MS Gothic"/>
            <w14:uncheckedState w14:val="2610" w14:font="MS Gothic"/>
          </w14:checkbox>
        </w:sdtPr>
        <w:sdtEndPr/>
        <w:sdtContent>
          <w:r w:rsidRPr="00951113">
            <w:rPr>
              <w:rFonts w:ascii="Segoe UI Symbol" w:eastAsia="MS Gothic" w:hAnsi="Segoe UI Symbol" w:cs="Segoe UI Symbol"/>
              <w:sz w:val="22"/>
              <w:szCs w:val="22"/>
              <w:lang w:val="en-US"/>
            </w:rPr>
            <w:t>☐</w:t>
          </w:r>
        </w:sdtContent>
      </w:sdt>
      <w:r w:rsidRPr="00951113">
        <w:rPr>
          <w:rFonts w:ascii="Arial" w:hAnsi="Arial" w:cs="Arial"/>
          <w:sz w:val="22"/>
          <w:szCs w:val="22"/>
          <w:lang w:val="en-US"/>
        </w:rPr>
        <w:t xml:space="preserve"> </w:t>
      </w:r>
      <w:r w:rsidR="007837A3" w:rsidRPr="00951113">
        <w:rPr>
          <w:rFonts w:ascii="Arial" w:hAnsi="Arial" w:cs="Arial"/>
          <w:sz w:val="22"/>
          <w:szCs w:val="22"/>
          <w:lang w:val="en-US"/>
        </w:rPr>
        <w:tab/>
      </w:r>
      <w:r w:rsidRPr="00951113">
        <w:rPr>
          <w:rFonts w:ascii="Arial" w:hAnsi="Arial" w:cs="Arial"/>
          <w:sz w:val="22"/>
          <w:szCs w:val="22"/>
          <w:lang w:val="en-US"/>
        </w:rPr>
        <w:t>N</w:t>
      </w:r>
      <w:r w:rsidR="00C4268E" w:rsidRPr="00951113">
        <w:rPr>
          <w:rFonts w:ascii="Arial" w:hAnsi="Arial" w:cs="Arial"/>
          <w:sz w:val="22"/>
          <w:szCs w:val="22"/>
          <w:lang w:val="en-US"/>
        </w:rPr>
        <w:t>o</w:t>
      </w:r>
      <w:r w:rsidRPr="00951113">
        <w:rPr>
          <w:rFonts w:ascii="Arial" w:hAnsi="Arial" w:cs="Arial"/>
          <w:sz w:val="22"/>
          <w:szCs w:val="22"/>
          <w:lang w:val="en-US"/>
        </w:rPr>
        <w:t xml:space="preserve">; </w:t>
      </w:r>
      <w:r w:rsidR="00C4268E" w:rsidRPr="00951113">
        <w:rPr>
          <w:rFonts w:ascii="Arial" w:hAnsi="Arial" w:cs="Arial"/>
          <w:sz w:val="22"/>
          <w:szCs w:val="22"/>
          <w:lang w:val="en-US"/>
        </w:rPr>
        <w:t xml:space="preserve">please explain here why in this exceptional case it is not possible </w:t>
      </w:r>
      <w:r w:rsidR="007129B8" w:rsidRPr="00951113">
        <w:rPr>
          <w:rFonts w:ascii="Arial" w:hAnsi="Arial" w:cs="Arial"/>
          <w:sz w:val="22"/>
          <w:szCs w:val="22"/>
          <w:lang w:val="en-US"/>
        </w:rPr>
        <w:t xml:space="preserve">that someone with a treatment relationship </w:t>
      </w:r>
      <w:r w:rsidR="00C4268E" w:rsidRPr="00951113">
        <w:rPr>
          <w:rFonts w:ascii="Arial" w:hAnsi="Arial" w:cs="Arial"/>
          <w:sz w:val="22"/>
          <w:szCs w:val="22"/>
          <w:lang w:val="en-US"/>
        </w:rPr>
        <w:t>code</w:t>
      </w:r>
      <w:r w:rsidR="007129B8" w:rsidRPr="00951113">
        <w:rPr>
          <w:rFonts w:ascii="Arial" w:hAnsi="Arial" w:cs="Arial"/>
          <w:sz w:val="22"/>
          <w:szCs w:val="22"/>
          <w:lang w:val="en-US"/>
        </w:rPr>
        <w:t>s</w:t>
      </w:r>
      <w:r w:rsidR="00C4268E" w:rsidRPr="00951113">
        <w:rPr>
          <w:rFonts w:ascii="Arial" w:hAnsi="Arial" w:cs="Arial"/>
          <w:sz w:val="22"/>
          <w:szCs w:val="22"/>
          <w:lang w:val="en-US"/>
        </w:rPr>
        <w:t xml:space="preserve"> the data:</w:t>
      </w:r>
    </w:p>
    <w:p w14:paraId="45B57157" w14:textId="77777777" w:rsidR="00F72A13" w:rsidRPr="00951113" w:rsidRDefault="00F72A13" w:rsidP="00E60E64">
      <w:pPr>
        <w:widowControl w:val="0"/>
        <w:pBdr>
          <w:top w:val="single" w:sz="4" w:space="1" w:color="auto"/>
          <w:left w:val="single" w:sz="4" w:space="1" w:color="auto"/>
          <w:bottom w:val="single" w:sz="4" w:space="1" w:color="auto"/>
          <w:right w:val="single" w:sz="4" w:space="4" w:color="auto"/>
        </w:pBdr>
        <w:ind w:left="714" w:hanging="714"/>
        <w:jc w:val="both"/>
        <w:rPr>
          <w:rFonts w:ascii="Arial" w:hAnsi="Arial" w:cs="Arial"/>
          <w:sz w:val="22"/>
          <w:szCs w:val="22"/>
          <w:lang w:val="en-US"/>
        </w:rPr>
      </w:pPr>
    </w:p>
    <w:p w14:paraId="5CC9FD08" w14:textId="77777777" w:rsidR="00F72A13" w:rsidRPr="00951113" w:rsidRDefault="00F72A13" w:rsidP="00E60E64">
      <w:pPr>
        <w:widowControl w:val="0"/>
        <w:pBdr>
          <w:top w:val="single" w:sz="4" w:space="1" w:color="auto"/>
          <w:left w:val="single" w:sz="4" w:space="1" w:color="auto"/>
          <w:bottom w:val="single" w:sz="4" w:space="1" w:color="auto"/>
          <w:right w:val="single" w:sz="4" w:space="4" w:color="auto"/>
        </w:pBdr>
        <w:ind w:left="714" w:hanging="714"/>
        <w:jc w:val="both"/>
        <w:rPr>
          <w:rFonts w:ascii="Arial" w:hAnsi="Arial" w:cs="Arial"/>
          <w:sz w:val="22"/>
          <w:szCs w:val="22"/>
          <w:lang w:val="en-US"/>
        </w:rPr>
      </w:pPr>
    </w:p>
    <w:p w14:paraId="4BFD015C" w14:textId="77777777" w:rsidR="00F72A13" w:rsidRPr="00951113" w:rsidRDefault="00F72A13" w:rsidP="00E60E64">
      <w:pPr>
        <w:widowControl w:val="0"/>
        <w:pBdr>
          <w:top w:val="single" w:sz="4" w:space="1" w:color="auto"/>
          <w:left w:val="single" w:sz="4" w:space="1" w:color="auto"/>
          <w:bottom w:val="single" w:sz="4" w:space="1" w:color="auto"/>
          <w:right w:val="single" w:sz="4" w:space="4" w:color="auto"/>
        </w:pBdr>
        <w:ind w:left="714" w:hanging="714"/>
        <w:jc w:val="both"/>
        <w:rPr>
          <w:rFonts w:ascii="Arial" w:hAnsi="Arial" w:cs="Arial"/>
          <w:sz w:val="22"/>
          <w:szCs w:val="22"/>
          <w:lang w:val="en-US"/>
        </w:rPr>
      </w:pPr>
    </w:p>
    <w:p w14:paraId="4429FE03" w14:textId="77777777" w:rsidR="00F72A13" w:rsidRPr="00951113" w:rsidRDefault="00F72A13" w:rsidP="00E60E64">
      <w:pPr>
        <w:widowControl w:val="0"/>
        <w:pBdr>
          <w:top w:val="single" w:sz="4" w:space="1" w:color="auto"/>
          <w:left w:val="single" w:sz="4" w:space="1" w:color="auto"/>
          <w:bottom w:val="single" w:sz="4" w:space="1" w:color="auto"/>
          <w:right w:val="single" w:sz="4" w:space="4" w:color="auto"/>
        </w:pBdr>
        <w:ind w:left="714" w:hanging="714"/>
        <w:jc w:val="both"/>
        <w:rPr>
          <w:rFonts w:ascii="Arial" w:hAnsi="Arial" w:cs="Arial"/>
          <w:sz w:val="22"/>
          <w:szCs w:val="22"/>
          <w:lang w:val="en-US"/>
        </w:rPr>
      </w:pPr>
    </w:p>
    <w:p w14:paraId="1A029FE5" w14:textId="3C09BF16" w:rsidR="00F72A13" w:rsidRPr="00951113" w:rsidRDefault="00F72A13" w:rsidP="00E60E64">
      <w:pPr>
        <w:pStyle w:val="Kop2"/>
        <w:keepNext w:val="0"/>
        <w:keepLines w:val="0"/>
        <w:spacing w:before="240" w:after="240"/>
        <w:ind w:left="709" w:hanging="709"/>
        <w:rPr>
          <w:rFonts w:ascii="Arial" w:eastAsia="MS Mincho" w:hAnsi="Arial" w:cs="Arial"/>
          <w:b/>
          <w:bCs/>
          <w:iCs/>
          <w:color w:val="auto"/>
          <w:sz w:val="24"/>
          <w:szCs w:val="24"/>
          <w:lang w:val="en-US"/>
        </w:rPr>
      </w:pPr>
      <w:bookmarkStart w:id="28" w:name="_Toc85801764"/>
      <w:r w:rsidRPr="00951113">
        <w:rPr>
          <w:rFonts w:ascii="Arial" w:eastAsia="MS Mincho" w:hAnsi="Arial" w:cs="Arial"/>
          <w:b/>
          <w:bCs/>
          <w:iCs/>
          <w:color w:val="auto"/>
          <w:sz w:val="24"/>
          <w:szCs w:val="24"/>
          <w:lang w:val="en-US"/>
        </w:rPr>
        <w:t>D7.</w:t>
      </w:r>
      <w:r w:rsidRPr="00951113">
        <w:rPr>
          <w:rFonts w:ascii="Arial" w:eastAsia="MS Mincho" w:hAnsi="Arial" w:cs="Arial"/>
          <w:b/>
          <w:bCs/>
          <w:iCs/>
          <w:color w:val="auto"/>
          <w:sz w:val="24"/>
          <w:szCs w:val="24"/>
          <w:lang w:val="en-US"/>
        </w:rPr>
        <w:tab/>
      </w:r>
      <w:bookmarkEnd w:id="28"/>
      <w:r w:rsidR="00C4268E" w:rsidRPr="00951113">
        <w:rPr>
          <w:rFonts w:ascii="Arial" w:eastAsia="MS Mincho" w:hAnsi="Arial" w:cs="Arial"/>
          <w:b/>
          <w:bCs/>
          <w:iCs/>
          <w:color w:val="auto"/>
          <w:sz w:val="24"/>
          <w:szCs w:val="24"/>
          <w:lang w:val="en-US"/>
        </w:rPr>
        <w:t xml:space="preserve">What measures have you taken against unauthorized access to and loss of the personal data, </w:t>
      </w:r>
      <w:r w:rsidR="00B42E78" w:rsidRPr="00951113">
        <w:rPr>
          <w:rFonts w:ascii="Arial" w:eastAsia="MS Mincho" w:hAnsi="Arial" w:cs="Arial"/>
          <w:b/>
          <w:bCs/>
          <w:iCs/>
          <w:color w:val="auto"/>
          <w:sz w:val="24"/>
          <w:szCs w:val="24"/>
          <w:lang w:val="en-US"/>
        </w:rPr>
        <w:t>study</w:t>
      </w:r>
      <w:r w:rsidR="00C4268E" w:rsidRPr="00951113">
        <w:rPr>
          <w:rFonts w:ascii="Arial" w:eastAsia="MS Mincho" w:hAnsi="Arial" w:cs="Arial"/>
          <w:b/>
          <w:bCs/>
          <w:iCs/>
          <w:color w:val="auto"/>
          <w:sz w:val="24"/>
          <w:szCs w:val="24"/>
          <w:lang w:val="en-US"/>
        </w:rPr>
        <w:t xml:space="preserve"> results, and/or the code list?</w:t>
      </w:r>
    </w:p>
    <w:p w14:paraId="71BCCFC2" w14:textId="3EB75E50" w:rsidR="00F72A13" w:rsidRPr="00951113" w:rsidRDefault="00DE0561" w:rsidP="00E60E64">
      <w:pPr>
        <w:pStyle w:val="Lijstalinea1"/>
        <w:spacing w:after="240"/>
        <w:ind w:left="0"/>
        <w:rPr>
          <w:rFonts w:ascii="Arial" w:hAnsi="Arial" w:cs="Arial"/>
          <w:i/>
          <w:color w:val="0070C0"/>
          <w:sz w:val="20"/>
          <w:szCs w:val="20"/>
          <w:u w:val="single"/>
          <w:lang w:val="en-US"/>
        </w:rPr>
      </w:pPr>
      <w:r w:rsidRPr="00951113">
        <w:rPr>
          <w:rFonts w:ascii="Arial" w:hAnsi="Arial" w:cs="Arial"/>
          <w:i/>
          <w:color w:val="0070C0"/>
          <w:sz w:val="20"/>
          <w:szCs w:val="20"/>
          <w:u w:val="single"/>
          <w:lang w:val="en-US"/>
        </w:rPr>
        <w:t>Note</w:t>
      </w:r>
      <w:r w:rsidR="00F72A13" w:rsidRPr="00951113">
        <w:rPr>
          <w:rFonts w:ascii="Arial" w:hAnsi="Arial" w:cs="Arial"/>
          <w:i/>
          <w:color w:val="0070C0"/>
          <w:sz w:val="20"/>
          <w:szCs w:val="20"/>
          <w:u w:val="single"/>
          <w:lang w:val="en-US"/>
        </w:rPr>
        <w:t>:</w:t>
      </w:r>
    </w:p>
    <w:p w14:paraId="51886ABC" w14:textId="05E5F9C4" w:rsidR="00202A09" w:rsidRPr="00951113" w:rsidRDefault="000D1CA1" w:rsidP="00E60E64">
      <w:pPr>
        <w:pStyle w:val="Lijstalinea1"/>
        <w:spacing w:after="240"/>
        <w:ind w:left="0"/>
        <w:rPr>
          <w:rFonts w:ascii="Arial" w:hAnsi="Arial" w:cs="Arial"/>
          <w:i/>
          <w:color w:val="0070C0"/>
          <w:sz w:val="20"/>
          <w:szCs w:val="20"/>
          <w:lang w:val="en-US"/>
        </w:rPr>
      </w:pPr>
      <w:r w:rsidRPr="00951113">
        <w:rPr>
          <w:rFonts w:ascii="Arial" w:hAnsi="Arial" w:cs="Arial"/>
          <w:i/>
          <w:color w:val="0070C0"/>
          <w:sz w:val="20"/>
          <w:szCs w:val="20"/>
          <w:lang w:val="en-US"/>
        </w:rPr>
        <w:t xml:space="preserve">To protect data, </w:t>
      </w:r>
      <w:r w:rsidR="002F62A3" w:rsidRPr="00951113">
        <w:rPr>
          <w:rFonts w:ascii="Arial" w:hAnsi="Arial" w:cs="Arial"/>
          <w:i/>
          <w:color w:val="0070C0"/>
          <w:sz w:val="20"/>
          <w:szCs w:val="20"/>
          <w:lang w:val="en-US"/>
        </w:rPr>
        <w:t>technical as well as organizational</w:t>
      </w:r>
      <w:r w:rsidR="00A00A80" w:rsidRPr="00951113">
        <w:rPr>
          <w:rFonts w:ascii="Arial" w:hAnsi="Arial" w:cs="Arial"/>
          <w:i/>
          <w:color w:val="0070C0"/>
          <w:sz w:val="20"/>
          <w:szCs w:val="20"/>
          <w:lang w:val="en-US"/>
        </w:rPr>
        <w:t xml:space="preserve"> measures</w:t>
      </w:r>
      <w:r w:rsidR="002F62A3" w:rsidRPr="00951113">
        <w:rPr>
          <w:rFonts w:ascii="Arial" w:hAnsi="Arial" w:cs="Arial"/>
          <w:i/>
          <w:color w:val="0070C0"/>
          <w:sz w:val="20"/>
          <w:szCs w:val="20"/>
          <w:lang w:val="en-US"/>
        </w:rPr>
        <w:t xml:space="preserve"> </w:t>
      </w:r>
      <w:r w:rsidRPr="00951113">
        <w:rPr>
          <w:rFonts w:ascii="Arial" w:hAnsi="Arial" w:cs="Arial"/>
          <w:i/>
          <w:color w:val="0070C0"/>
          <w:sz w:val="20"/>
          <w:szCs w:val="20"/>
          <w:lang w:val="en-US"/>
        </w:rPr>
        <w:t>must be in place as laid down in the GDPR.</w:t>
      </w:r>
    </w:p>
    <w:p w14:paraId="71BF7D02" w14:textId="77777777" w:rsidR="00202A09" w:rsidRPr="00951113" w:rsidRDefault="00202A09" w:rsidP="00E60E64">
      <w:pPr>
        <w:pStyle w:val="Lijstalinea1"/>
        <w:spacing w:after="240"/>
        <w:ind w:left="0"/>
        <w:rPr>
          <w:rFonts w:ascii="Arial" w:hAnsi="Arial" w:cs="Arial"/>
          <w:i/>
          <w:color w:val="0070C0"/>
          <w:sz w:val="20"/>
          <w:szCs w:val="20"/>
          <w:lang w:val="en-US"/>
        </w:rPr>
      </w:pPr>
    </w:p>
    <w:p w14:paraId="7973897B" w14:textId="7CA724AC" w:rsidR="00202A09" w:rsidRPr="00951113" w:rsidRDefault="000D1CA1" w:rsidP="00E60E64">
      <w:pPr>
        <w:pStyle w:val="Lijstalinea1"/>
        <w:spacing w:after="240"/>
        <w:ind w:left="0"/>
        <w:rPr>
          <w:rFonts w:ascii="Arial" w:hAnsi="Arial" w:cs="Arial"/>
          <w:i/>
          <w:color w:val="0070C0"/>
          <w:sz w:val="20"/>
          <w:szCs w:val="20"/>
          <w:lang w:val="en-US"/>
        </w:rPr>
      </w:pPr>
      <w:r w:rsidRPr="00951113">
        <w:rPr>
          <w:rFonts w:ascii="Arial" w:hAnsi="Arial" w:cs="Arial"/>
          <w:i/>
          <w:color w:val="0070C0"/>
          <w:sz w:val="20"/>
          <w:szCs w:val="20"/>
          <w:lang w:val="en-US"/>
        </w:rPr>
        <w:t>Examples of technical measures are</w:t>
      </w:r>
      <w:r w:rsidR="00202A09" w:rsidRPr="00951113">
        <w:rPr>
          <w:rFonts w:ascii="Arial" w:hAnsi="Arial" w:cs="Arial"/>
          <w:i/>
          <w:color w:val="0070C0"/>
          <w:sz w:val="20"/>
          <w:szCs w:val="20"/>
          <w:lang w:val="en-US"/>
        </w:rPr>
        <w:t>:</w:t>
      </w:r>
    </w:p>
    <w:p w14:paraId="4EF06421" w14:textId="77777777" w:rsidR="00202A09" w:rsidRPr="00951113" w:rsidRDefault="00202A09" w:rsidP="00E60E64">
      <w:pPr>
        <w:pStyle w:val="Lijstalinea1"/>
        <w:spacing w:after="240"/>
        <w:ind w:left="0"/>
        <w:rPr>
          <w:rFonts w:ascii="Arial" w:hAnsi="Arial" w:cs="Arial"/>
          <w:i/>
          <w:color w:val="0070C0"/>
          <w:sz w:val="20"/>
          <w:szCs w:val="20"/>
          <w:lang w:val="en-US"/>
        </w:rPr>
      </w:pPr>
    </w:p>
    <w:p w14:paraId="606E360F" w14:textId="7CEBA5D6" w:rsidR="00202A09" w:rsidRPr="00951113" w:rsidRDefault="000D1CA1" w:rsidP="00E60E64">
      <w:pPr>
        <w:pStyle w:val="Lijstalinea1"/>
        <w:numPr>
          <w:ilvl w:val="0"/>
          <w:numId w:val="15"/>
        </w:numPr>
        <w:spacing w:after="240"/>
        <w:ind w:left="993" w:hanging="284"/>
        <w:rPr>
          <w:rFonts w:ascii="Arial" w:hAnsi="Arial" w:cs="Arial"/>
          <w:i/>
          <w:color w:val="0070C0"/>
          <w:sz w:val="20"/>
          <w:szCs w:val="20"/>
          <w:lang w:val="en-US"/>
        </w:rPr>
      </w:pPr>
      <w:r w:rsidRPr="00951113">
        <w:rPr>
          <w:rFonts w:ascii="Arial" w:hAnsi="Arial" w:cs="Arial"/>
          <w:i/>
          <w:color w:val="0070C0"/>
          <w:sz w:val="20"/>
          <w:szCs w:val="20"/>
          <w:lang w:val="en-US"/>
        </w:rPr>
        <w:t>coding (pseudonymization</w:t>
      </w:r>
      <w:r w:rsidR="00202A09" w:rsidRPr="00951113">
        <w:rPr>
          <w:rFonts w:ascii="Arial" w:hAnsi="Arial" w:cs="Arial"/>
          <w:i/>
          <w:color w:val="0070C0"/>
          <w:sz w:val="20"/>
          <w:szCs w:val="20"/>
          <w:lang w:val="en-US"/>
        </w:rPr>
        <w:t xml:space="preserve">) </w:t>
      </w:r>
      <w:r w:rsidRPr="00951113">
        <w:rPr>
          <w:rFonts w:ascii="Arial" w:hAnsi="Arial" w:cs="Arial"/>
          <w:i/>
          <w:color w:val="0070C0"/>
          <w:sz w:val="20"/>
          <w:szCs w:val="20"/>
          <w:lang w:val="en-US"/>
        </w:rPr>
        <w:t>of personal data</w:t>
      </w:r>
    </w:p>
    <w:p w14:paraId="7F1CB962" w14:textId="10F14CE4" w:rsidR="00202A09" w:rsidRPr="00951113" w:rsidRDefault="000D1CA1" w:rsidP="00E60E64">
      <w:pPr>
        <w:pStyle w:val="Lijstalinea1"/>
        <w:numPr>
          <w:ilvl w:val="0"/>
          <w:numId w:val="15"/>
        </w:numPr>
        <w:spacing w:after="240"/>
        <w:ind w:left="993" w:hanging="284"/>
        <w:rPr>
          <w:rFonts w:ascii="Arial" w:hAnsi="Arial" w:cs="Arial"/>
          <w:i/>
          <w:color w:val="0070C0"/>
          <w:sz w:val="20"/>
          <w:szCs w:val="20"/>
          <w:lang w:val="en-US"/>
        </w:rPr>
      </w:pPr>
      <w:r w:rsidRPr="00951113">
        <w:rPr>
          <w:rFonts w:ascii="Arial" w:hAnsi="Arial" w:cs="Arial"/>
          <w:i/>
          <w:color w:val="0070C0"/>
          <w:sz w:val="20"/>
          <w:szCs w:val="20"/>
          <w:lang w:val="en-US"/>
        </w:rPr>
        <w:t>e</w:t>
      </w:r>
      <w:r w:rsidR="00202A09" w:rsidRPr="00951113">
        <w:rPr>
          <w:rFonts w:ascii="Arial" w:hAnsi="Arial" w:cs="Arial"/>
          <w:i/>
          <w:color w:val="0070C0"/>
          <w:sz w:val="20"/>
          <w:szCs w:val="20"/>
          <w:lang w:val="en-US"/>
        </w:rPr>
        <w:t>ncrypti</w:t>
      </w:r>
      <w:r w:rsidRPr="00951113">
        <w:rPr>
          <w:rFonts w:ascii="Arial" w:hAnsi="Arial" w:cs="Arial"/>
          <w:i/>
          <w:color w:val="0070C0"/>
          <w:sz w:val="20"/>
          <w:szCs w:val="20"/>
          <w:lang w:val="en-US"/>
        </w:rPr>
        <w:t>on of data</w:t>
      </w:r>
      <w:r w:rsidR="00202A09" w:rsidRPr="00951113">
        <w:rPr>
          <w:rFonts w:ascii="Arial" w:hAnsi="Arial" w:cs="Arial"/>
          <w:i/>
          <w:color w:val="0070C0"/>
          <w:sz w:val="20"/>
          <w:szCs w:val="20"/>
          <w:lang w:val="en-US"/>
        </w:rPr>
        <w:t xml:space="preserve"> (e-mail, </w:t>
      </w:r>
      <w:r w:rsidRPr="00951113">
        <w:rPr>
          <w:rFonts w:ascii="Arial" w:hAnsi="Arial" w:cs="Arial"/>
          <w:i/>
          <w:color w:val="0070C0"/>
          <w:sz w:val="20"/>
          <w:szCs w:val="20"/>
          <w:lang w:val="en-US"/>
        </w:rPr>
        <w:t>files</w:t>
      </w:r>
      <w:r w:rsidR="00202A09" w:rsidRPr="00951113">
        <w:rPr>
          <w:rFonts w:ascii="Arial" w:hAnsi="Arial" w:cs="Arial"/>
          <w:i/>
          <w:color w:val="0070C0"/>
          <w:sz w:val="20"/>
          <w:szCs w:val="20"/>
          <w:lang w:val="en-US"/>
        </w:rPr>
        <w:t xml:space="preserve">, </w:t>
      </w:r>
      <w:r w:rsidRPr="00951113">
        <w:rPr>
          <w:rFonts w:ascii="Arial" w:hAnsi="Arial" w:cs="Arial"/>
          <w:i/>
          <w:color w:val="0070C0"/>
          <w:sz w:val="20"/>
          <w:szCs w:val="20"/>
          <w:lang w:val="en-US"/>
        </w:rPr>
        <w:t>folders</w:t>
      </w:r>
      <w:r w:rsidR="00202A09" w:rsidRPr="00951113">
        <w:rPr>
          <w:rFonts w:ascii="Arial" w:hAnsi="Arial" w:cs="Arial"/>
          <w:i/>
          <w:color w:val="0070C0"/>
          <w:sz w:val="20"/>
          <w:szCs w:val="20"/>
          <w:lang w:val="en-US"/>
        </w:rPr>
        <w:t>)</w:t>
      </w:r>
    </w:p>
    <w:p w14:paraId="0C00DFF0" w14:textId="2D4EFA5D" w:rsidR="00202A09" w:rsidRPr="00951113" w:rsidRDefault="00202A09" w:rsidP="00E60E64">
      <w:pPr>
        <w:pStyle w:val="Lijstalinea1"/>
        <w:numPr>
          <w:ilvl w:val="0"/>
          <w:numId w:val="15"/>
        </w:numPr>
        <w:spacing w:after="240"/>
        <w:ind w:left="993" w:hanging="284"/>
        <w:rPr>
          <w:rFonts w:ascii="Arial" w:hAnsi="Arial" w:cs="Arial"/>
          <w:i/>
          <w:color w:val="0070C0"/>
          <w:sz w:val="20"/>
          <w:szCs w:val="20"/>
          <w:lang w:val="en-US"/>
        </w:rPr>
      </w:pPr>
      <w:r w:rsidRPr="00951113">
        <w:rPr>
          <w:rFonts w:ascii="Arial" w:hAnsi="Arial" w:cs="Arial"/>
          <w:i/>
          <w:color w:val="0070C0"/>
          <w:sz w:val="20"/>
          <w:szCs w:val="20"/>
          <w:lang w:val="en-US"/>
        </w:rPr>
        <w:t>tw</w:t>
      </w:r>
      <w:r w:rsidR="000D1CA1" w:rsidRPr="00951113">
        <w:rPr>
          <w:rFonts w:ascii="Arial" w:hAnsi="Arial" w:cs="Arial"/>
          <w:i/>
          <w:color w:val="0070C0"/>
          <w:sz w:val="20"/>
          <w:szCs w:val="20"/>
          <w:lang w:val="en-US"/>
        </w:rPr>
        <w:t>o</w:t>
      </w:r>
      <w:r w:rsidRPr="00951113">
        <w:rPr>
          <w:rFonts w:ascii="Arial" w:hAnsi="Arial" w:cs="Arial"/>
          <w:i/>
          <w:color w:val="0070C0"/>
          <w:sz w:val="20"/>
          <w:szCs w:val="20"/>
          <w:lang w:val="en-US"/>
        </w:rPr>
        <w:t>-factor-authenticati</w:t>
      </w:r>
      <w:r w:rsidR="000D1CA1" w:rsidRPr="00951113">
        <w:rPr>
          <w:rFonts w:ascii="Arial" w:hAnsi="Arial" w:cs="Arial"/>
          <w:i/>
          <w:color w:val="0070C0"/>
          <w:sz w:val="20"/>
          <w:szCs w:val="20"/>
          <w:lang w:val="en-US"/>
        </w:rPr>
        <w:t>on</w:t>
      </w:r>
      <w:r w:rsidR="00B35177" w:rsidRPr="00951113">
        <w:rPr>
          <w:rFonts w:ascii="Arial" w:hAnsi="Arial" w:cs="Arial"/>
          <w:i/>
          <w:color w:val="0070C0"/>
          <w:sz w:val="20"/>
          <w:szCs w:val="20"/>
          <w:lang w:val="en-US"/>
        </w:rPr>
        <w:t xml:space="preserve"> (</w:t>
      </w:r>
      <w:r w:rsidR="000D1CA1" w:rsidRPr="00951113">
        <w:rPr>
          <w:rFonts w:ascii="Arial" w:hAnsi="Arial" w:cs="Arial"/>
          <w:i/>
          <w:color w:val="0070C0"/>
          <w:sz w:val="20"/>
          <w:szCs w:val="20"/>
          <w:lang w:val="en-US"/>
        </w:rPr>
        <w:t>i.e. there should be two steps to access the data, e.g. a password and fingerprint on a mobile phone</w:t>
      </w:r>
      <w:r w:rsidR="00B35177" w:rsidRPr="00951113">
        <w:rPr>
          <w:rFonts w:ascii="Arial" w:hAnsi="Arial" w:cs="Arial"/>
          <w:i/>
          <w:color w:val="0070C0"/>
          <w:sz w:val="20"/>
          <w:szCs w:val="20"/>
          <w:lang w:val="en-US"/>
        </w:rPr>
        <w:t xml:space="preserve">) </w:t>
      </w:r>
    </w:p>
    <w:p w14:paraId="189BAD11" w14:textId="64E754C6" w:rsidR="00202A09" w:rsidRPr="00951113" w:rsidRDefault="00202A09" w:rsidP="00E60E64">
      <w:pPr>
        <w:pStyle w:val="Lijstalinea1"/>
        <w:numPr>
          <w:ilvl w:val="0"/>
          <w:numId w:val="15"/>
        </w:numPr>
        <w:spacing w:after="240"/>
        <w:ind w:left="993" w:hanging="284"/>
        <w:rPr>
          <w:rFonts w:ascii="Arial" w:hAnsi="Arial" w:cs="Arial"/>
          <w:i/>
          <w:color w:val="0070C0"/>
          <w:sz w:val="20"/>
          <w:szCs w:val="20"/>
          <w:lang w:val="en-US"/>
        </w:rPr>
      </w:pPr>
      <w:r w:rsidRPr="00951113">
        <w:rPr>
          <w:rFonts w:ascii="Arial" w:hAnsi="Arial" w:cs="Arial"/>
          <w:i/>
          <w:color w:val="0070C0"/>
          <w:sz w:val="20"/>
          <w:szCs w:val="20"/>
          <w:lang w:val="en-US"/>
        </w:rPr>
        <w:t>back-ups</w:t>
      </w:r>
    </w:p>
    <w:p w14:paraId="274B2577" w14:textId="4EFBEE7D" w:rsidR="00202A09" w:rsidRPr="00951113" w:rsidRDefault="00202A09" w:rsidP="00E60E64">
      <w:pPr>
        <w:pStyle w:val="Lijstalinea1"/>
        <w:numPr>
          <w:ilvl w:val="0"/>
          <w:numId w:val="15"/>
        </w:numPr>
        <w:spacing w:after="240"/>
        <w:ind w:left="993" w:hanging="284"/>
        <w:rPr>
          <w:rFonts w:ascii="Arial" w:hAnsi="Arial" w:cs="Arial"/>
          <w:i/>
          <w:color w:val="0070C0"/>
          <w:sz w:val="20"/>
          <w:szCs w:val="20"/>
          <w:lang w:val="en-US"/>
        </w:rPr>
      </w:pPr>
      <w:r w:rsidRPr="00951113">
        <w:rPr>
          <w:rFonts w:ascii="Arial" w:hAnsi="Arial" w:cs="Arial"/>
          <w:i/>
          <w:color w:val="0070C0"/>
          <w:sz w:val="20"/>
          <w:szCs w:val="20"/>
          <w:lang w:val="en-US"/>
        </w:rPr>
        <w:lastRenderedPageBreak/>
        <w:t>virus</w:t>
      </w:r>
      <w:r w:rsidR="000D1CA1" w:rsidRPr="00951113">
        <w:rPr>
          <w:rFonts w:ascii="Arial" w:hAnsi="Arial" w:cs="Arial"/>
          <w:i/>
          <w:color w:val="0070C0"/>
          <w:sz w:val="20"/>
          <w:szCs w:val="20"/>
          <w:lang w:val="en-US"/>
        </w:rPr>
        <w:t xml:space="preserve"> </w:t>
      </w:r>
      <w:r w:rsidRPr="00951113">
        <w:rPr>
          <w:rFonts w:ascii="Arial" w:hAnsi="Arial" w:cs="Arial"/>
          <w:i/>
          <w:color w:val="0070C0"/>
          <w:sz w:val="20"/>
          <w:szCs w:val="20"/>
          <w:lang w:val="en-US"/>
        </w:rPr>
        <w:t>scan</w:t>
      </w:r>
    </w:p>
    <w:p w14:paraId="617E3AC3" w14:textId="77777777" w:rsidR="00202A09" w:rsidRPr="00951113" w:rsidRDefault="00202A09" w:rsidP="00E60E64">
      <w:pPr>
        <w:pStyle w:val="Lijstalinea1"/>
        <w:spacing w:after="240"/>
        <w:ind w:left="0"/>
        <w:rPr>
          <w:rFonts w:ascii="Arial" w:hAnsi="Arial" w:cs="Arial"/>
          <w:i/>
          <w:color w:val="0070C0"/>
          <w:sz w:val="20"/>
          <w:szCs w:val="20"/>
          <w:lang w:val="en-US"/>
        </w:rPr>
      </w:pPr>
    </w:p>
    <w:p w14:paraId="08E91A3B" w14:textId="39AC6966" w:rsidR="00202A09" w:rsidRPr="00951113" w:rsidRDefault="000D1CA1" w:rsidP="00E60E64">
      <w:pPr>
        <w:pStyle w:val="Lijstalinea1"/>
        <w:spacing w:after="240"/>
        <w:ind w:left="0"/>
        <w:rPr>
          <w:rFonts w:ascii="Arial" w:hAnsi="Arial" w:cs="Arial"/>
          <w:i/>
          <w:color w:val="0070C0"/>
          <w:sz w:val="20"/>
          <w:szCs w:val="20"/>
          <w:lang w:val="en-US"/>
        </w:rPr>
      </w:pPr>
      <w:r w:rsidRPr="00951113">
        <w:rPr>
          <w:rFonts w:ascii="Arial" w:hAnsi="Arial" w:cs="Arial"/>
          <w:i/>
          <w:color w:val="0070C0"/>
          <w:sz w:val="20"/>
          <w:szCs w:val="20"/>
          <w:lang w:val="en-US"/>
        </w:rPr>
        <w:t>Organizational measures must particularly prevent unauthorized persons from having access to certain data. Examples of organizational measures are</w:t>
      </w:r>
      <w:r w:rsidR="00202A09" w:rsidRPr="00951113">
        <w:rPr>
          <w:rFonts w:ascii="Arial" w:hAnsi="Arial" w:cs="Arial"/>
          <w:i/>
          <w:color w:val="0070C0"/>
          <w:sz w:val="20"/>
          <w:szCs w:val="20"/>
          <w:lang w:val="en-US"/>
        </w:rPr>
        <w:t>:</w:t>
      </w:r>
    </w:p>
    <w:p w14:paraId="1CCFE367" w14:textId="77777777" w:rsidR="00202A09" w:rsidRPr="00951113" w:rsidRDefault="00202A09" w:rsidP="00E60E64">
      <w:pPr>
        <w:pStyle w:val="Lijstalinea1"/>
        <w:spacing w:after="240"/>
        <w:ind w:left="0"/>
        <w:rPr>
          <w:rFonts w:ascii="Arial" w:hAnsi="Arial" w:cs="Arial"/>
          <w:i/>
          <w:color w:val="0070C0"/>
          <w:sz w:val="20"/>
          <w:szCs w:val="20"/>
          <w:lang w:val="en-US"/>
        </w:rPr>
      </w:pPr>
    </w:p>
    <w:p w14:paraId="719FEE4C" w14:textId="21AA2D80" w:rsidR="00202A09" w:rsidRPr="00951113" w:rsidRDefault="00202A09" w:rsidP="00E60E64">
      <w:pPr>
        <w:pStyle w:val="Lijstalinea1"/>
        <w:numPr>
          <w:ilvl w:val="0"/>
          <w:numId w:val="15"/>
        </w:numPr>
        <w:spacing w:after="240"/>
        <w:ind w:left="993" w:hanging="284"/>
        <w:rPr>
          <w:rFonts w:ascii="Arial" w:hAnsi="Arial" w:cs="Arial"/>
          <w:i/>
          <w:color w:val="0070C0"/>
          <w:sz w:val="20"/>
          <w:szCs w:val="20"/>
          <w:lang w:val="en-US"/>
        </w:rPr>
      </w:pPr>
      <w:r w:rsidRPr="00951113">
        <w:rPr>
          <w:rFonts w:ascii="Arial" w:hAnsi="Arial" w:cs="Arial"/>
          <w:i/>
          <w:color w:val="0070C0"/>
          <w:sz w:val="20"/>
          <w:szCs w:val="20"/>
          <w:lang w:val="en-US"/>
        </w:rPr>
        <w:t>locati</w:t>
      </w:r>
      <w:r w:rsidR="000D1CA1" w:rsidRPr="00951113">
        <w:rPr>
          <w:rFonts w:ascii="Arial" w:hAnsi="Arial" w:cs="Arial"/>
          <w:i/>
          <w:color w:val="0070C0"/>
          <w:sz w:val="20"/>
          <w:szCs w:val="20"/>
          <w:lang w:val="en-US"/>
        </w:rPr>
        <w:t>on where data are stored</w:t>
      </w:r>
      <w:r w:rsidRPr="00951113">
        <w:rPr>
          <w:rFonts w:ascii="Arial" w:hAnsi="Arial" w:cs="Arial"/>
          <w:i/>
          <w:color w:val="0070C0"/>
          <w:sz w:val="20"/>
          <w:szCs w:val="20"/>
          <w:lang w:val="en-US"/>
        </w:rPr>
        <w:t xml:space="preserve"> (</w:t>
      </w:r>
      <w:r w:rsidR="000D1CA1" w:rsidRPr="00951113">
        <w:rPr>
          <w:rFonts w:ascii="Arial" w:hAnsi="Arial" w:cs="Arial"/>
          <w:i/>
          <w:color w:val="0070C0"/>
          <w:sz w:val="20"/>
          <w:szCs w:val="20"/>
          <w:lang w:val="en-US"/>
        </w:rPr>
        <w:t>e.g.</w:t>
      </w:r>
      <w:r w:rsidRPr="00951113">
        <w:rPr>
          <w:rFonts w:ascii="Arial" w:hAnsi="Arial" w:cs="Arial"/>
          <w:i/>
          <w:color w:val="0070C0"/>
          <w:sz w:val="20"/>
          <w:szCs w:val="20"/>
          <w:lang w:val="en-US"/>
        </w:rPr>
        <w:t xml:space="preserve"> </w:t>
      </w:r>
      <w:r w:rsidR="000D1CA1" w:rsidRPr="00951113">
        <w:rPr>
          <w:rFonts w:ascii="Arial" w:hAnsi="Arial" w:cs="Arial"/>
          <w:i/>
          <w:color w:val="0070C0"/>
          <w:sz w:val="20"/>
          <w:szCs w:val="20"/>
          <w:lang w:val="en-US"/>
        </w:rPr>
        <w:t>secure drives</w:t>
      </w:r>
      <w:r w:rsidRPr="00951113">
        <w:rPr>
          <w:rFonts w:ascii="Arial" w:hAnsi="Arial" w:cs="Arial"/>
          <w:i/>
          <w:color w:val="0070C0"/>
          <w:sz w:val="20"/>
          <w:szCs w:val="20"/>
          <w:lang w:val="en-US"/>
        </w:rPr>
        <w:t xml:space="preserve"> in UMC Utrecht)</w:t>
      </w:r>
    </w:p>
    <w:p w14:paraId="1F85C18A" w14:textId="76EC0A1B" w:rsidR="00202A09" w:rsidRPr="00951113" w:rsidRDefault="000D1CA1" w:rsidP="00E60E64">
      <w:pPr>
        <w:pStyle w:val="Lijstalinea1"/>
        <w:numPr>
          <w:ilvl w:val="0"/>
          <w:numId w:val="15"/>
        </w:numPr>
        <w:spacing w:after="240"/>
        <w:ind w:left="993" w:hanging="284"/>
        <w:rPr>
          <w:rFonts w:ascii="Arial" w:hAnsi="Arial" w:cs="Arial"/>
          <w:i/>
          <w:color w:val="0070C0"/>
          <w:sz w:val="20"/>
          <w:szCs w:val="20"/>
          <w:lang w:val="en-US"/>
        </w:rPr>
      </w:pPr>
      <w:r w:rsidRPr="00951113">
        <w:rPr>
          <w:rFonts w:ascii="Arial" w:hAnsi="Arial" w:cs="Arial"/>
          <w:i/>
          <w:color w:val="0070C0"/>
          <w:sz w:val="20"/>
          <w:szCs w:val="20"/>
          <w:lang w:val="en-US"/>
        </w:rPr>
        <w:t>limiting the number of users who can access the data</w:t>
      </w:r>
    </w:p>
    <w:p w14:paraId="695E7C35" w14:textId="3C3939AD" w:rsidR="00202A09" w:rsidRPr="00951113" w:rsidRDefault="000D1CA1" w:rsidP="00E60E64">
      <w:pPr>
        <w:pStyle w:val="Lijstalinea1"/>
        <w:numPr>
          <w:ilvl w:val="0"/>
          <w:numId w:val="15"/>
        </w:numPr>
        <w:spacing w:after="240"/>
        <w:ind w:left="993" w:hanging="284"/>
        <w:rPr>
          <w:rFonts w:ascii="Arial" w:hAnsi="Arial" w:cs="Arial"/>
          <w:i/>
          <w:color w:val="0070C0"/>
          <w:sz w:val="20"/>
          <w:szCs w:val="20"/>
          <w:lang w:val="en-US"/>
        </w:rPr>
      </w:pPr>
      <w:r w:rsidRPr="00951113">
        <w:rPr>
          <w:rFonts w:ascii="Arial" w:hAnsi="Arial" w:cs="Arial"/>
          <w:i/>
          <w:color w:val="0070C0"/>
          <w:sz w:val="20"/>
          <w:szCs w:val="20"/>
          <w:lang w:val="en-US"/>
        </w:rPr>
        <w:t>authorization</w:t>
      </w:r>
      <w:r w:rsidR="00202A09" w:rsidRPr="00951113">
        <w:rPr>
          <w:rFonts w:ascii="Arial" w:hAnsi="Arial" w:cs="Arial"/>
          <w:i/>
          <w:color w:val="0070C0"/>
          <w:sz w:val="20"/>
          <w:szCs w:val="20"/>
          <w:lang w:val="en-US"/>
        </w:rPr>
        <w:t xml:space="preserve"> </w:t>
      </w:r>
      <w:r w:rsidRPr="00951113">
        <w:rPr>
          <w:rFonts w:ascii="Arial" w:hAnsi="Arial" w:cs="Arial"/>
          <w:i/>
          <w:color w:val="0070C0"/>
          <w:sz w:val="20"/>
          <w:szCs w:val="20"/>
          <w:lang w:val="en-US"/>
        </w:rPr>
        <w:t>and</w:t>
      </w:r>
      <w:r w:rsidR="00202A09" w:rsidRPr="00951113">
        <w:rPr>
          <w:rFonts w:ascii="Arial" w:hAnsi="Arial" w:cs="Arial"/>
          <w:i/>
          <w:color w:val="0070C0"/>
          <w:sz w:val="20"/>
          <w:szCs w:val="20"/>
          <w:lang w:val="en-US"/>
        </w:rPr>
        <w:t xml:space="preserve"> authenticati</w:t>
      </w:r>
      <w:r w:rsidRPr="00951113">
        <w:rPr>
          <w:rFonts w:ascii="Arial" w:hAnsi="Arial" w:cs="Arial"/>
          <w:i/>
          <w:color w:val="0070C0"/>
          <w:sz w:val="20"/>
          <w:szCs w:val="20"/>
          <w:lang w:val="en-US"/>
        </w:rPr>
        <w:t>on to restrict access</w:t>
      </w:r>
    </w:p>
    <w:p w14:paraId="68CFFC7B" w14:textId="4B4D110C" w:rsidR="00202A09" w:rsidRPr="00951113" w:rsidRDefault="000D1CA1" w:rsidP="00E60E64">
      <w:pPr>
        <w:pStyle w:val="Lijstalinea1"/>
        <w:numPr>
          <w:ilvl w:val="0"/>
          <w:numId w:val="15"/>
        </w:numPr>
        <w:spacing w:after="240"/>
        <w:ind w:left="993" w:hanging="284"/>
        <w:rPr>
          <w:rFonts w:ascii="Arial" w:hAnsi="Arial" w:cs="Arial"/>
          <w:i/>
          <w:color w:val="0070C0"/>
          <w:sz w:val="20"/>
          <w:szCs w:val="20"/>
          <w:lang w:val="en-US"/>
        </w:rPr>
      </w:pPr>
      <w:r w:rsidRPr="00951113">
        <w:rPr>
          <w:rFonts w:ascii="Arial" w:hAnsi="Arial" w:cs="Arial"/>
          <w:i/>
          <w:color w:val="0070C0"/>
          <w:sz w:val="20"/>
          <w:szCs w:val="20"/>
          <w:lang w:val="en-US"/>
        </w:rPr>
        <w:t>strong passwords</w:t>
      </w:r>
    </w:p>
    <w:p w14:paraId="0E15E4DC" w14:textId="23BA8943" w:rsidR="00202A09" w:rsidRPr="00951113" w:rsidRDefault="000D1CA1" w:rsidP="00E60E64">
      <w:pPr>
        <w:pStyle w:val="Lijstalinea1"/>
        <w:numPr>
          <w:ilvl w:val="0"/>
          <w:numId w:val="15"/>
        </w:numPr>
        <w:spacing w:after="240"/>
        <w:ind w:left="993" w:hanging="284"/>
        <w:rPr>
          <w:rFonts w:ascii="Arial" w:hAnsi="Arial" w:cs="Arial"/>
          <w:i/>
          <w:color w:val="0070C0"/>
          <w:sz w:val="20"/>
          <w:szCs w:val="20"/>
          <w:lang w:val="en-US"/>
        </w:rPr>
      </w:pPr>
      <w:r w:rsidRPr="00951113">
        <w:rPr>
          <w:rFonts w:ascii="Arial" w:hAnsi="Arial" w:cs="Arial"/>
          <w:i/>
          <w:color w:val="0070C0"/>
          <w:sz w:val="20"/>
          <w:szCs w:val="20"/>
          <w:lang w:val="en-US"/>
        </w:rPr>
        <w:t>no sharing of login details with others</w:t>
      </w:r>
    </w:p>
    <w:p w14:paraId="5E09B756" w14:textId="4AEA0FEC" w:rsidR="004A1A9B" w:rsidRPr="00951113" w:rsidRDefault="004A1A9B" w:rsidP="00E60E64">
      <w:pPr>
        <w:pStyle w:val="Lijstalinea1"/>
        <w:spacing w:after="240"/>
        <w:ind w:left="0"/>
        <w:rPr>
          <w:rFonts w:ascii="Arial" w:hAnsi="Arial" w:cs="Arial"/>
          <w:i/>
          <w:color w:val="0070C0"/>
          <w:sz w:val="20"/>
          <w:szCs w:val="20"/>
          <w:lang w:val="en-US"/>
        </w:rPr>
      </w:pPr>
    </w:p>
    <w:p w14:paraId="2D3EE28F" w14:textId="0ED876FA" w:rsidR="00B42E78" w:rsidRPr="00951113" w:rsidRDefault="006E23AA" w:rsidP="00E60E64">
      <w:pPr>
        <w:pStyle w:val="Lijstalinea1"/>
        <w:spacing w:after="240"/>
        <w:ind w:left="0"/>
        <w:rPr>
          <w:rFonts w:ascii="Arial" w:hAnsi="Arial" w:cs="Arial"/>
          <w:i/>
          <w:color w:val="0070C0"/>
          <w:sz w:val="20"/>
          <w:szCs w:val="20"/>
          <w:lang w:val="en-US"/>
        </w:rPr>
      </w:pPr>
      <w:r w:rsidRPr="00951113">
        <w:rPr>
          <w:rFonts w:ascii="Arial" w:hAnsi="Arial" w:cs="Arial"/>
          <w:i/>
          <w:color w:val="0070C0"/>
          <w:sz w:val="20"/>
          <w:szCs w:val="20"/>
          <w:lang w:val="en-US"/>
        </w:rPr>
        <w:t>The aim of the</w:t>
      </w:r>
      <w:r w:rsidR="000D1CA1" w:rsidRPr="00951113">
        <w:rPr>
          <w:rFonts w:ascii="Arial" w:hAnsi="Arial" w:cs="Arial"/>
          <w:i/>
          <w:color w:val="0070C0"/>
          <w:sz w:val="20"/>
          <w:szCs w:val="20"/>
          <w:lang w:val="en-US"/>
        </w:rPr>
        <w:t xml:space="preserve"> </w:t>
      </w:r>
      <w:r w:rsidRPr="00951113">
        <w:rPr>
          <w:rFonts w:ascii="Arial" w:hAnsi="Arial" w:cs="Arial"/>
          <w:i/>
          <w:color w:val="0070C0"/>
          <w:sz w:val="20"/>
          <w:szCs w:val="20"/>
          <w:lang w:val="en-US"/>
        </w:rPr>
        <w:t xml:space="preserve">four </w:t>
      </w:r>
      <w:r w:rsidR="000D1CA1" w:rsidRPr="00951113">
        <w:rPr>
          <w:rFonts w:ascii="Arial" w:hAnsi="Arial" w:cs="Arial"/>
          <w:i/>
          <w:color w:val="0070C0"/>
          <w:sz w:val="20"/>
          <w:szCs w:val="20"/>
          <w:lang w:val="en-US"/>
        </w:rPr>
        <w:t xml:space="preserve">questions </w:t>
      </w:r>
      <w:r w:rsidRPr="00951113">
        <w:rPr>
          <w:rFonts w:ascii="Arial" w:hAnsi="Arial" w:cs="Arial"/>
          <w:i/>
          <w:color w:val="0070C0"/>
          <w:sz w:val="20"/>
          <w:szCs w:val="20"/>
          <w:lang w:val="en-US"/>
        </w:rPr>
        <w:t xml:space="preserve">below is </w:t>
      </w:r>
      <w:r w:rsidR="000D1CA1" w:rsidRPr="00951113">
        <w:rPr>
          <w:rFonts w:ascii="Arial" w:hAnsi="Arial" w:cs="Arial"/>
          <w:i/>
          <w:color w:val="0070C0"/>
          <w:sz w:val="20"/>
          <w:szCs w:val="20"/>
          <w:lang w:val="en-US"/>
        </w:rPr>
        <w:t xml:space="preserve">to determine whether </w:t>
      </w:r>
      <w:r w:rsidR="00A00A80" w:rsidRPr="00951113">
        <w:rPr>
          <w:rFonts w:ascii="Arial" w:hAnsi="Arial" w:cs="Arial"/>
          <w:i/>
          <w:color w:val="0070C0"/>
          <w:sz w:val="20"/>
          <w:szCs w:val="20"/>
          <w:lang w:val="en-US"/>
        </w:rPr>
        <w:t>the above</w:t>
      </w:r>
      <w:r w:rsidR="000D1CA1" w:rsidRPr="00951113">
        <w:rPr>
          <w:rFonts w:ascii="Arial" w:hAnsi="Arial" w:cs="Arial"/>
          <w:i/>
          <w:color w:val="0070C0"/>
          <w:sz w:val="20"/>
          <w:szCs w:val="20"/>
          <w:lang w:val="en-US"/>
        </w:rPr>
        <w:t xml:space="preserve"> </w:t>
      </w:r>
      <w:r w:rsidR="002F62A3" w:rsidRPr="00951113">
        <w:rPr>
          <w:rFonts w:ascii="Arial" w:hAnsi="Arial" w:cs="Arial"/>
          <w:i/>
          <w:color w:val="0070C0"/>
          <w:sz w:val="20"/>
          <w:szCs w:val="20"/>
          <w:lang w:val="en-US"/>
        </w:rPr>
        <w:t>measures are</w:t>
      </w:r>
      <w:r w:rsidR="000D1CA1" w:rsidRPr="00951113">
        <w:rPr>
          <w:rFonts w:ascii="Arial" w:hAnsi="Arial" w:cs="Arial"/>
          <w:i/>
          <w:color w:val="0070C0"/>
          <w:sz w:val="20"/>
          <w:szCs w:val="20"/>
          <w:lang w:val="en-US"/>
        </w:rPr>
        <w:t xml:space="preserve"> adequately </w:t>
      </w:r>
      <w:r w:rsidR="002F62A3" w:rsidRPr="00951113">
        <w:rPr>
          <w:rFonts w:ascii="Arial" w:hAnsi="Arial" w:cs="Arial"/>
          <w:i/>
          <w:color w:val="0070C0"/>
          <w:sz w:val="20"/>
          <w:szCs w:val="20"/>
          <w:lang w:val="en-US"/>
        </w:rPr>
        <w:t>taken</w:t>
      </w:r>
      <w:r w:rsidR="000D1CA1" w:rsidRPr="00951113">
        <w:rPr>
          <w:rFonts w:ascii="Arial" w:hAnsi="Arial" w:cs="Arial"/>
          <w:i/>
          <w:color w:val="0070C0"/>
          <w:sz w:val="20"/>
          <w:szCs w:val="20"/>
          <w:lang w:val="en-US"/>
        </w:rPr>
        <w:t xml:space="preserve">. </w:t>
      </w:r>
      <w:r w:rsidR="00B42E78" w:rsidRPr="00951113">
        <w:rPr>
          <w:rFonts w:ascii="Arial" w:hAnsi="Arial" w:cs="Arial"/>
          <w:i/>
          <w:color w:val="0070C0"/>
          <w:sz w:val="20"/>
          <w:szCs w:val="20"/>
          <w:lang w:val="en-US"/>
        </w:rPr>
        <w:t>Some of the answers may be (partly) derived from the study’s data management plan (DMP). In that case, copy the relevant information from the DMP, so that the content of this release protocol is stand-alone (see</w:t>
      </w:r>
      <w:r w:rsidR="001D0670" w:rsidRPr="00951113">
        <w:rPr>
          <w:rFonts w:ascii="Arial" w:hAnsi="Arial" w:cs="Arial"/>
          <w:i/>
          <w:color w:val="0070C0"/>
          <w:sz w:val="20"/>
          <w:szCs w:val="20"/>
          <w:lang w:val="en-US"/>
        </w:rPr>
        <w:t> </w:t>
      </w:r>
      <w:r w:rsidR="00B42E78" w:rsidRPr="00951113">
        <w:rPr>
          <w:rFonts w:ascii="Arial" w:hAnsi="Arial" w:cs="Arial"/>
          <w:i/>
          <w:color w:val="0070C0"/>
          <w:sz w:val="20"/>
          <w:szCs w:val="20"/>
          <w:lang w:val="en-US"/>
        </w:rPr>
        <w:t>also the Instruction box on page 1).</w:t>
      </w:r>
    </w:p>
    <w:p w14:paraId="57C03D7A" w14:textId="05B9D340" w:rsidR="00F72A13" w:rsidRPr="00951113" w:rsidRDefault="00C4268E" w:rsidP="00E60E64">
      <w:pPr>
        <w:pStyle w:val="Lijstalinea"/>
        <w:numPr>
          <w:ilvl w:val="0"/>
          <w:numId w:val="20"/>
        </w:numPr>
        <w:autoSpaceDE w:val="0"/>
        <w:autoSpaceDN w:val="0"/>
        <w:spacing w:after="240"/>
        <w:ind w:left="284" w:hanging="284"/>
        <w:rPr>
          <w:rFonts w:ascii="Arial" w:hAnsi="Arial" w:cs="Arial"/>
          <w:sz w:val="22"/>
          <w:szCs w:val="22"/>
          <w:lang w:val="en-US"/>
        </w:rPr>
      </w:pPr>
      <w:r w:rsidRPr="00951113">
        <w:rPr>
          <w:rFonts w:ascii="Arial" w:hAnsi="Arial" w:cs="Arial"/>
          <w:sz w:val="22"/>
          <w:szCs w:val="22"/>
          <w:lang w:val="en-US"/>
        </w:rPr>
        <w:t xml:space="preserve">Where are the code list (if applicable in accordance with section </w:t>
      </w:r>
      <w:r w:rsidR="00B42E78" w:rsidRPr="00951113">
        <w:rPr>
          <w:rFonts w:ascii="Arial" w:hAnsi="Arial" w:cs="Arial"/>
          <w:sz w:val="22"/>
          <w:szCs w:val="22"/>
          <w:lang w:val="en-US"/>
        </w:rPr>
        <w:t>D5), the personal data and the study</w:t>
      </w:r>
      <w:r w:rsidRPr="00951113">
        <w:rPr>
          <w:rFonts w:ascii="Arial" w:hAnsi="Arial" w:cs="Arial"/>
          <w:sz w:val="22"/>
          <w:szCs w:val="22"/>
          <w:lang w:val="en-US"/>
        </w:rPr>
        <w:t xml:space="preserve"> results stored?</w:t>
      </w:r>
    </w:p>
    <w:tbl>
      <w:tblPr>
        <w:tblStyle w:val="Tabelraster"/>
        <w:tblW w:w="5000" w:type="pct"/>
        <w:tblLook w:val="04A0" w:firstRow="1" w:lastRow="0" w:firstColumn="1" w:lastColumn="0" w:noHBand="0" w:noVBand="1"/>
      </w:tblPr>
      <w:tblGrid>
        <w:gridCol w:w="9458"/>
      </w:tblGrid>
      <w:tr w:rsidR="00F72A13" w:rsidRPr="00F3164A" w14:paraId="6B13ADCE" w14:textId="77777777" w:rsidTr="00D87E5B">
        <w:trPr>
          <w:trHeight w:val="1134"/>
        </w:trPr>
        <w:tc>
          <w:tcPr>
            <w:tcW w:w="5000" w:type="pct"/>
          </w:tcPr>
          <w:p w14:paraId="05034FA9" w14:textId="77777777" w:rsidR="00F72A13" w:rsidRPr="00951113" w:rsidRDefault="00F72A13" w:rsidP="00E60E64">
            <w:pPr>
              <w:ind w:left="720" w:hanging="720"/>
              <w:jc w:val="both"/>
              <w:rPr>
                <w:rFonts w:ascii="Arial" w:hAnsi="Arial" w:cs="Arial"/>
                <w:sz w:val="22"/>
                <w:szCs w:val="22"/>
                <w:lang w:val="en-US"/>
              </w:rPr>
            </w:pPr>
          </w:p>
        </w:tc>
      </w:tr>
    </w:tbl>
    <w:p w14:paraId="6CFFA681" w14:textId="77777777" w:rsidR="00F72A13" w:rsidRPr="00951113" w:rsidRDefault="00F72A13" w:rsidP="00402979">
      <w:pPr>
        <w:pStyle w:val="Lijstalinea1"/>
        <w:ind w:left="0"/>
        <w:rPr>
          <w:rFonts w:ascii="Arial" w:hAnsi="Arial" w:cs="Arial"/>
          <w:sz w:val="22"/>
          <w:szCs w:val="22"/>
          <w:lang w:val="en-US"/>
        </w:rPr>
      </w:pPr>
    </w:p>
    <w:p w14:paraId="26A387A5" w14:textId="5F705584" w:rsidR="00F72A13" w:rsidRPr="00951113" w:rsidRDefault="00C4268E" w:rsidP="00E60E64">
      <w:pPr>
        <w:pStyle w:val="Lijstalinea"/>
        <w:numPr>
          <w:ilvl w:val="0"/>
          <w:numId w:val="20"/>
        </w:numPr>
        <w:autoSpaceDE w:val="0"/>
        <w:autoSpaceDN w:val="0"/>
        <w:spacing w:after="240"/>
        <w:ind w:left="284" w:hanging="284"/>
        <w:rPr>
          <w:rFonts w:ascii="Arial" w:hAnsi="Arial" w:cs="Arial"/>
          <w:sz w:val="22"/>
          <w:szCs w:val="22"/>
          <w:lang w:val="en-US"/>
        </w:rPr>
      </w:pPr>
      <w:r w:rsidRPr="00951113">
        <w:rPr>
          <w:rFonts w:ascii="Arial" w:hAnsi="Arial" w:cs="Arial"/>
          <w:sz w:val="22"/>
          <w:szCs w:val="22"/>
          <w:lang w:val="en-US"/>
        </w:rPr>
        <w:t xml:space="preserve">Who has access to the code list (if applicable in accordance with section D5), the personal data and the </w:t>
      </w:r>
      <w:r w:rsidR="00B42E78" w:rsidRPr="00951113">
        <w:rPr>
          <w:rFonts w:ascii="Arial" w:hAnsi="Arial" w:cs="Arial"/>
          <w:sz w:val="22"/>
          <w:szCs w:val="22"/>
          <w:lang w:val="en-US"/>
        </w:rPr>
        <w:t>study</w:t>
      </w:r>
      <w:r w:rsidRPr="00951113">
        <w:rPr>
          <w:rFonts w:ascii="Arial" w:hAnsi="Arial" w:cs="Arial"/>
          <w:sz w:val="22"/>
          <w:szCs w:val="22"/>
          <w:lang w:val="en-US"/>
        </w:rPr>
        <w:t xml:space="preserve"> results?</w:t>
      </w:r>
    </w:p>
    <w:p w14:paraId="6A978441" w14:textId="6D909748" w:rsidR="00F72A13" w:rsidRPr="00951113" w:rsidRDefault="00DE0561" w:rsidP="00E60E64">
      <w:pPr>
        <w:pStyle w:val="Lijstalinea1"/>
        <w:spacing w:after="240"/>
        <w:ind w:left="0"/>
        <w:rPr>
          <w:rFonts w:ascii="Arial" w:hAnsi="Arial" w:cs="Arial"/>
          <w:i/>
          <w:color w:val="0070C0"/>
          <w:sz w:val="20"/>
          <w:szCs w:val="20"/>
          <w:lang w:val="en-US"/>
        </w:rPr>
      </w:pPr>
      <w:r w:rsidRPr="00951113">
        <w:rPr>
          <w:rFonts w:ascii="Arial" w:hAnsi="Arial" w:cs="Arial"/>
          <w:i/>
          <w:color w:val="0070C0"/>
          <w:sz w:val="20"/>
          <w:szCs w:val="20"/>
          <w:u w:val="single"/>
          <w:lang w:val="en-US"/>
        </w:rPr>
        <w:t>Note</w:t>
      </w:r>
      <w:r w:rsidR="00F72A13" w:rsidRPr="00951113">
        <w:rPr>
          <w:rFonts w:ascii="Arial" w:hAnsi="Arial" w:cs="Arial"/>
          <w:i/>
          <w:color w:val="0070C0"/>
          <w:sz w:val="20"/>
          <w:szCs w:val="20"/>
          <w:lang w:val="en-US"/>
        </w:rPr>
        <w:t>:</w:t>
      </w:r>
    </w:p>
    <w:p w14:paraId="75E344DE" w14:textId="363B7256" w:rsidR="004F003C" w:rsidRPr="00951113" w:rsidRDefault="007129B8" w:rsidP="00E60E64">
      <w:pPr>
        <w:pStyle w:val="Lijstalinea1"/>
        <w:spacing w:after="240"/>
        <w:ind w:left="0"/>
        <w:rPr>
          <w:rFonts w:ascii="Arial" w:hAnsi="Arial" w:cs="Arial"/>
          <w:i/>
          <w:color w:val="0070C0"/>
          <w:sz w:val="20"/>
          <w:szCs w:val="20"/>
          <w:lang w:val="en-US"/>
        </w:rPr>
      </w:pPr>
      <w:r w:rsidRPr="00951113">
        <w:rPr>
          <w:rFonts w:ascii="Arial" w:hAnsi="Arial" w:cs="Arial"/>
          <w:i/>
          <w:color w:val="0070C0"/>
          <w:sz w:val="20"/>
          <w:szCs w:val="20"/>
          <w:lang w:val="en-US"/>
        </w:rPr>
        <w:t>Similar to section</w:t>
      </w:r>
      <w:r w:rsidR="004F003C" w:rsidRPr="00951113">
        <w:rPr>
          <w:rFonts w:ascii="Arial" w:hAnsi="Arial" w:cs="Arial"/>
          <w:i/>
          <w:color w:val="0070C0"/>
          <w:sz w:val="20"/>
          <w:szCs w:val="20"/>
          <w:lang w:val="en-US"/>
        </w:rPr>
        <w:t xml:space="preserve"> D6:</w:t>
      </w:r>
      <w:r w:rsidRPr="00951113">
        <w:rPr>
          <w:rFonts w:ascii="Arial" w:hAnsi="Arial" w:cs="Arial"/>
          <w:i/>
          <w:color w:val="0070C0"/>
          <w:sz w:val="20"/>
          <w:szCs w:val="20"/>
          <w:lang w:val="en-US"/>
        </w:rPr>
        <w:t xml:space="preserve"> In </w:t>
      </w:r>
      <w:r w:rsidRPr="00951113">
        <w:rPr>
          <w:rFonts w:ascii="Arial" w:hAnsi="Arial" w:cs="Arial"/>
          <w:i/>
          <w:color w:val="0070C0"/>
          <w:sz w:val="20"/>
          <w:szCs w:val="20"/>
          <w:u w:val="single"/>
          <w:lang w:val="en-US"/>
        </w:rPr>
        <w:t>exceptional cases</w:t>
      </w:r>
      <w:r w:rsidRPr="00951113">
        <w:rPr>
          <w:rFonts w:ascii="Arial" w:hAnsi="Arial" w:cs="Arial"/>
          <w:i/>
          <w:color w:val="0070C0"/>
          <w:sz w:val="20"/>
          <w:szCs w:val="20"/>
          <w:lang w:val="en-US"/>
        </w:rPr>
        <w:t>, for research reasons, researchers may also need access to the</w:t>
      </w:r>
      <w:r w:rsidR="00B42E78" w:rsidRPr="00951113">
        <w:rPr>
          <w:rFonts w:ascii="Arial" w:hAnsi="Arial" w:cs="Arial"/>
          <w:i/>
          <w:color w:val="0070C0"/>
          <w:sz w:val="20"/>
          <w:szCs w:val="20"/>
          <w:lang w:val="en-US"/>
        </w:rPr>
        <w:t> </w:t>
      </w:r>
      <w:r w:rsidRPr="00951113">
        <w:rPr>
          <w:rFonts w:ascii="Arial" w:hAnsi="Arial" w:cs="Arial"/>
          <w:i/>
          <w:color w:val="0070C0"/>
          <w:sz w:val="20"/>
          <w:szCs w:val="20"/>
          <w:lang w:val="en-US"/>
        </w:rPr>
        <w:t>code list. In that case</w:t>
      </w:r>
      <w:r w:rsidR="00B42E78" w:rsidRPr="00951113">
        <w:rPr>
          <w:rFonts w:ascii="Arial" w:hAnsi="Arial" w:cs="Arial"/>
          <w:i/>
          <w:color w:val="0070C0"/>
          <w:sz w:val="20"/>
          <w:szCs w:val="20"/>
          <w:lang w:val="en-US"/>
        </w:rPr>
        <w:t>, you must clearly substantiate</w:t>
      </w:r>
      <w:r w:rsidRPr="00951113">
        <w:rPr>
          <w:rFonts w:ascii="Arial" w:hAnsi="Arial" w:cs="Arial"/>
          <w:i/>
          <w:color w:val="0070C0"/>
          <w:sz w:val="20"/>
          <w:szCs w:val="20"/>
          <w:lang w:val="en-US"/>
        </w:rPr>
        <w:t xml:space="preserve"> why this is necessary.</w:t>
      </w:r>
    </w:p>
    <w:tbl>
      <w:tblPr>
        <w:tblStyle w:val="Tabelraster"/>
        <w:tblW w:w="5000" w:type="pct"/>
        <w:tblLook w:val="04A0" w:firstRow="1" w:lastRow="0" w:firstColumn="1" w:lastColumn="0" w:noHBand="0" w:noVBand="1"/>
      </w:tblPr>
      <w:tblGrid>
        <w:gridCol w:w="9458"/>
      </w:tblGrid>
      <w:tr w:rsidR="00F72A13" w:rsidRPr="00F3164A" w14:paraId="0E80ADBB" w14:textId="77777777" w:rsidTr="00D87E5B">
        <w:trPr>
          <w:trHeight w:val="1134"/>
        </w:trPr>
        <w:tc>
          <w:tcPr>
            <w:tcW w:w="5000" w:type="pct"/>
          </w:tcPr>
          <w:p w14:paraId="58F3729C" w14:textId="77777777" w:rsidR="00F72A13" w:rsidRPr="00951113" w:rsidRDefault="00F72A13" w:rsidP="00E60E64">
            <w:pPr>
              <w:ind w:left="720" w:hanging="720"/>
              <w:jc w:val="both"/>
              <w:rPr>
                <w:rFonts w:ascii="Arial" w:hAnsi="Arial" w:cs="Arial"/>
                <w:sz w:val="22"/>
                <w:szCs w:val="22"/>
                <w:lang w:val="en-US"/>
              </w:rPr>
            </w:pPr>
          </w:p>
        </w:tc>
      </w:tr>
    </w:tbl>
    <w:p w14:paraId="7995975A" w14:textId="77777777" w:rsidR="00F72A13" w:rsidRPr="00951113" w:rsidRDefault="00F72A13" w:rsidP="00402979">
      <w:pPr>
        <w:pStyle w:val="Lijstalinea1"/>
        <w:ind w:left="0"/>
        <w:rPr>
          <w:rFonts w:ascii="Arial" w:hAnsi="Arial" w:cs="Arial"/>
          <w:sz w:val="22"/>
          <w:szCs w:val="22"/>
          <w:lang w:val="en-US"/>
        </w:rPr>
      </w:pPr>
    </w:p>
    <w:p w14:paraId="7ADC4F47" w14:textId="2F9A2369" w:rsidR="00F72A13" w:rsidRPr="00951113" w:rsidRDefault="00C4268E" w:rsidP="00E60E64">
      <w:pPr>
        <w:pStyle w:val="Lijstalinea"/>
        <w:numPr>
          <w:ilvl w:val="0"/>
          <w:numId w:val="20"/>
        </w:numPr>
        <w:autoSpaceDE w:val="0"/>
        <w:autoSpaceDN w:val="0"/>
        <w:spacing w:after="240"/>
        <w:ind w:left="284" w:hanging="284"/>
        <w:rPr>
          <w:rFonts w:ascii="Arial" w:hAnsi="Arial" w:cs="Arial"/>
          <w:sz w:val="22"/>
          <w:szCs w:val="22"/>
          <w:lang w:val="en-US"/>
        </w:rPr>
      </w:pPr>
      <w:r w:rsidRPr="00951113">
        <w:rPr>
          <w:rFonts w:ascii="Arial" w:hAnsi="Arial" w:cs="Arial"/>
          <w:sz w:val="22"/>
          <w:szCs w:val="22"/>
          <w:lang w:val="en-US"/>
        </w:rPr>
        <w:t xml:space="preserve">How will unlawful access to the code list (if applicable in accordance with section D5), the personal data and the </w:t>
      </w:r>
      <w:r w:rsidR="00B42E78" w:rsidRPr="00951113">
        <w:rPr>
          <w:rFonts w:ascii="Arial" w:hAnsi="Arial" w:cs="Arial"/>
          <w:sz w:val="22"/>
          <w:szCs w:val="22"/>
          <w:lang w:val="en-US"/>
        </w:rPr>
        <w:t xml:space="preserve">study </w:t>
      </w:r>
      <w:r w:rsidRPr="00951113">
        <w:rPr>
          <w:rFonts w:ascii="Arial" w:hAnsi="Arial" w:cs="Arial"/>
          <w:sz w:val="22"/>
          <w:szCs w:val="22"/>
          <w:lang w:val="en-US"/>
        </w:rPr>
        <w:t>results be prevented?</w:t>
      </w:r>
    </w:p>
    <w:tbl>
      <w:tblPr>
        <w:tblStyle w:val="Tabelraster"/>
        <w:tblW w:w="5000" w:type="pct"/>
        <w:tblLook w:val="04A0" w:firstRow="1" w:lastRow="0" w:firstColumn="1" w:lastColumn="0" w:noHBand="0" w:noVBand="1"/>
      </w:tblPr>
      <w:tblGrid>
        <w:gridCol w:w="9458"/>
      </w:tblGrid>
      <w:tr w:rsidR="00F72A13" w:rsidRPr="00F3164A" w14:paraId="02B2CD1D" w14:textId="77777777" w:rsidTr="00D87E5B">
        <w:trPr>
          <w:trHeight w:val="1134"/>
        </w:trPr>
        <w:tc>
          <w:tcPr>
            <w:tcW w:w="5000" w:type="pct"/>
          </w:tcPr>
          <w:p w14:paraId="70DA5319" w14:textId="77777777" w:rsidR="00F72A13" w:rsidRPr="00951113" w:rsidRDefault="00F72A13" w:rsidP="00E60E64">
            <w:pPr>
              <w:ind w:left="720" w:hanging="720"/>
              <w:jc w:val="both"/>
              <w:rPr>
                <w:rFonts w:ascii="Arial" w:hAnsi="Arial" w:cs="Arial"/>
                <w:sz w:val="22"/>
                <w:szCs w:val="22"/>
                <w:lang w:val="en-US"/>
              </w:rPr>
            </w:pPr>
          </w:p>
        </w:tc>
      </w:tr>
    </w:tbl>
    <w:p w14:paraId="5EAB2938" w14:textId="77777777" w:rsidR="006542C3" w:rsidRPr="00951113" w:rsidRDefault="006542C3" w:rsidP="00402979">
      <w:pPr>
        <w:pStyle w:val="Lijstalinea1"/>
        <w:ind w:left="0"/>
        <w:rPr>
          <w:rFonts w:ascii="Arial" w:hAnsi="Arial" w:cs="Arial"/>
          <w:sz w:val="22"/>
          <w:szCs w:val="22"/>
          <w:lang w:val="en-US"/>
        </w:rPr>
      </w:pPr>
    </w:p>
    <w:p w14:paraId="34DE725F" w14:textId="1DC66DEF" w:rsidR="006542C3" w:rsidRPr="00951113" w:rsidRDefault="00C4268E" w:rsidP="00E60E64">
      <w:pPr>
        <w:pStyle w:val="Lijstalinea"/>
        <w:numPr>
          <w:ilvl w:val="0"/>
          <w:numId w:val="20"/>
        </w:numPr>
        <w:autoSpaceDE w:val="0"/>
        <w:autoSpaceDN w:val="0"/>
        <w:spacing w:after="240"/>
        <w:ind w:left="284" w:hanging="284"/>
        <w:rPr>
          <w:rFonts w:ascii="Arial" w:hAnsi="Arial" w:cs="Arial"/>
          <w:sz w:val="22"/>
          <w:szCs w:val="22"/>
          <w:lang w:val="en-US"/>
        </w:rPr>
      </w:pPr>
      <w:r w:rsidRPr="00951113">
        <w:rPr>
          <w:rFonts w:ascii="Arial" w:hAnsi="Arial" w:cs="Arial"/>
          <w:sz w:val="22"/>
          <w:szCs w:val="22"/>
          <w:lang w:val="en-US"/>
        </w:rPr>
        <w:t xml:space="preserve">How will loss of the code list (if applicable in accordance with section D5), the personal data and the </w:t>
      </w:r>
      <w:r w:rsidR="00B42E78" w:rsidRPr="00951113">
        <w:rPr>
          <w:rFonts w:ascii="Arial" w:hAnsi="Arial" w:cs="Arial"/>
          <w:sz w:val="22"/>
          <w:szCs w:val="22"/>
          <w:lang w:val="en-US"/>
        </w:rPr>
        <w:t>study</w:t>
      </w:r>
      <w:r w:rsidRPr="00951113">
        <w:rPr>
          <w:rFonts w:ascii="Arial" w:hAnsi="Arial" w:cs="Arial"/>
          <w:sz w:val="22"/>
          <w:szCs w:val="22"/>
          <w:lang w:val="en-US"/>
        </w:rPr>
        <w:t xml:space="preserve"> results be prevented?</w:t>
      </w:r>
    </w:p>
    <w:tbl>
      <w:tblPr>
        <w:tblStyle w:val="Tabelraster"/>
        <w:tblW w:w="5000" w:type="pct"/>
        <w:tblLook w:val="04A0" w:firstRow="1" w:lastRow="0" w:firstColumn="1" w:lastColumn="0" w:noHBand="0" w:noVBand="1"/>
      </w:tblPr>
      <w:tblGrid>
        <w:gridCol w:w="9458"/>
      </w:tblGrid>
      <w:tr w:rsidR="006542C3" w:rsidRPr="00F3164A" w14:paraId="6772123F" w14:textId="77777777" w:rsidTr="00DB6BD7">
        <w:trPr>
          <w:trHeight w:val="1134"/>
        </w:trPr>
        <w:tc>
          <w:tcPr>
            <w:tcW w:w="5000" w:type="pct"/>
          </w:tcPr>
          <w:p w14:paraId="5927D062" w14:textId="77777777" w:rsidR="006542C3" w:rsidRPr="00951113" w:rsidRDefault="006542C3" w:rsidP="00E60E64">
            <w:pPr>
              <w:ind w:left="720" w:hanging="720"/>
              <w:jc w:val="both"/>
              <w:rPr>
                <w:rFonts w:ascii="Arial" w:hAnsi="Arial" w:cs="Arial"/>
                <w:sz w:val="22"/>
                <w:szCs w:val="22"/>
                <w:lang w:val="en-US"/>
              </w:rPr>
            </w:pPr>
          </w:p>
        </w:tc>
      </w:tr>
    </w:tbl>
    <w:p w14:paraId="05E2B66E" w14:textId="77777777" w:rsidR="00633264" w:rsidRPr="00951113" w:rsidRDefault="00633264" w:rsidP="00E60E64">
      <w:pPr>
        <w:spacing w:after="160" w:line="259" w:lineRule="auto"/>
        <w:rPr>
          <w:rFonts w:ascii="Arial" w:hAnsi="Arial" w:cs="Arial"/>
          <w:sz w:val="22"/>
          <w:szCs w:val="22"/>
          <w:lang w:val="en-US"/>
        </w:rPr>
      </w:pPr>
    </w:p>
    <w:p w14:paraId="5EEC4E06" w14:textId="5301C4AB" w:rsidR="00DD0DCE" w:rsidRPr="00951113" w:rsidRDefault="00DD0DCE" w:rsidP="00E60E64">
      <w:pPr>
        <w:spacing w:after="160" w:line="259" w:lineRule="auto"/>
        <w:rPr>
          <w:rFonts w:ascii="Arial" w:hAnsi="Arial" w:cs="Arial"/>
          <w:sz w:val="22"/>
          <w:szCs w:val="22"/>
          <w:lang w:val="en-US"/>
        </w:rPr>
      </w:pPr>
      <w:r w:rsidRPr="00951113">
        <w:rPr>
          <w:rFonts w:ascii="Arial" w:hAnsi="Arial" w:cs="Arial"/>
          <w:sz w:val="22"/>
          <w:szCs w:val="22"/>
          <w:lang w:val="en-US"/>
        </w:rPr>
        <w:br w:type="page"/>
      </w:r>
    </w:p>
    <w:p w14:paraId="4549F883" w14:textId="038FC1C6" w:rsidR="00DD0DCE" w:rsidRPr="00951113" w:rsidRDefault="00DD0DCE" w:rsidP="00E60E64">
      <w:pPr>
        <w:pStyle w:val="Kop1"/>
        <w:keepNext w:val="0"/>
        <w:spacing w:after="240"/>
        <w:ind w:left="705" w:hanging="705"/>
        <w:rPr>
          <w:rFonts w:ascii="Arial" w:hAnsi="Arial" w:cs="Arial"/>
          <w:sz w:val="28"/>
          <w:szCs w:val="28"/>
          <w:lang w:val="en-US"/>
        </w:rPr>
      </w:pPr>
      <w:bookmarkStart w:id="29" w:name="_Toc85801766"/>
      <w:bookmarkStart w:id="30" w:name="_Toc87541213"/>
      <w:bookmarkStart w:id="31" w:name="_Toc126047507"/>
      <w:r w:rsidRPr="00951113">
        <w:rPr>
          <w:rFonts w:ascii="Arial" w:hAnsi="Arial" w:cs="Arial"/>
          <w:sz w:val="28"/>
          <w:szCs w:val="28"/>
          <w:lang w:val="en-US"/>
        </w:rPr>
        <w:lastRenderedPageBreak/>
        <w:t>E.</w:t>
      </w:r>
      <w:r w:rsidRPr="00951113">
        <w:rPr>
          <w:rFonts w:ascii="Arial" w:hAnsi="Arial" w:cs="Arial"/>
          <w:sz w:val="28"/>
          <w:szCs w:val="28"/>
          <w:lang w:val="en-US"/>
        </w:rPr>
        <w:tab/>
        <w:t>S</w:t>
      </w:r>
      <w:r w:rsidR="00823A7B" w:rsidRPr="00951113">
        <w:rPr>
          <w:rFonts w:ascii="Arial" w:hAnsi="Arial" w:cs="Arial"/>
          <w:sz w:val="28"/>
          <w:szCs w:val="28"/>
          <w:lang w:val="en-US"/>
        </w:rPr>
        <w:t xml:space="preserve">ummary for the general public </w:t>
      </w:r>
      <w:bookmarkEnd w:id="29"/>
      <w:bookmarkEnd w:id="30"/>
      <w:r w:rsidR="00955F5C" w:rsidRPr="00951113">
        <w:rPr>
          <w:rFonts w:ascii="Arial" w:hAnsi="Arial" w:cs="Arial"/>
          <w:sz w:val="28"/>
          <w:szCs w:val="28"/>
          <w:lang w:val="en-US"/>
        </w:rPr>
        <w:t>(</w:t>
      </w:r>
      <w:r w:rsidR="00823A7B" w:rsidRPr="00951113">
        <w:rPr>
          <w:rFonts w:ascii="Arial" w:hAnsi="Arial" w:cs="Arial"/>
          <w:sz w:val="28"/>
          <w:szCs w:val="28"/>
          <w:lang w:val="en-US"/>
        </w:rPr>
        <w:t xml:space="preserve">in Dutch, </w:t>
      </w:r>
      <w:r w:rsidR="00955F5C" w:rsidRPr="00951113">
        <w:rPr>
          <w:rFonts w:ascii="Arial" w:hAnsi="Arial" w:cs="Arial"/>
          <w:sz w:val="28"/>
          <w:szCs w:val="28"/>
          <w:lang w:val="en-US"/>
        </w:rPr>
        <w:t xml:space="preserve">max. </w:t>
      </w:r>
      <w:r w:rsidR="00823A7B" w:rsidRPr="00951113">
        <w:rPr>
          <w:rFonts w:ascii="Arial" w:hAnsi="Arial" w:cs="Arial"/>
          <w:sz w:val="28"/>
          <w:szCs w:val="28"/>
          <w:lang w:val="en-US"/>
        </w:rPr>
        <w:t xml:space="preserve">word count </w:t>
      </w:r>
      <w:r w:rsidR="00955F5C" w:rsidRPr="00951113">
        <w:rPr>
          <w:rFonts w:ascii="Arial" w:hAnsi="Arial" w:cs="Arial"/>
          <w:sz w:val="28"/>
          <w:szCs w:val="28"/>
          <w:lang w:val="en-US"/>
        </w:rPr>
        <w:t>500)</w:t>
      </w:r>
      <w:bookmarkEnd w:id="31"/>
    </w:p>
    <w:p w14:paraId="41CF91B5" w14:textId="189CBD56" w:rsidR="00DD0DCE" w:rsidRPr="00951113" w:rsidRDefault="00DE0561" w:rsidP="00E60E64">
      <w:pPr>
        <w:pStyle w:val="Lijstalinea1"/>
        <w:spacing w:after="240"/>
        <w:ind w:left="0"/>
        <w:rPr>
          <w:rFonts w:ascii="Arial" w:hAnsi="Arial" w:cs="Arial"/>
          <w:i/>
          <w:color w:val="0070C0"/>
          <w:sz w:val="20"/>
          <w:szCs w:val="20"/>
          <w:u w:val="single"/>
          <w:lang w:val="en-US"/>
        </w:rPr>
      </w:pPr>
      <w:r w:rsidRPr="00951113">
        <w:rPr>
          <w:rFonts w:ascii="Arial" w:hAnsi="Arial" w:cs="Arial"/>
          <w:i/>
          <w:color w:val="0070C0"/>
          <w:sz w:val="20"/>
          <w:szCs w:val="20"/>
          <w:u w:val="single"/>
          <w:lang w:val="en-US"/>
        </w:rPr>
        <w:t>Note</w:t>
      </w:r>
      <w:r w:rsidR="00DD0DCE" w:rsidRPr="00951113">
        <w:rPr>
          <w:rFonts w:ascii="Arial" w:hAnsi="Arial" w:cs="Arial"/>
          <w:i/>
          <w:color w:val="0070C0"/>
          <w:sz w:val="20"/>
          <w:szCs w:val="20"/>
          <w:lang w:val="en-US"/>
        </w:rPr>
        <w:t>:</w:t>
      </w:r>
    </w:p>
    <w:p w14:paraId="5315979B" w14:textId="7E4C4449" w:rsidR="00DD0DCE" w:rsidRPr="00951113" w:rsidRDefault="00F75A76" w:rsidP="00E60E64">
      <w:pPr>
        <w:pStyle w:val="Lijstalinea1"/>
        <w:spacing w:after="240"/>
        <w:ind w:left="0"/>
        <w:rPr>
          <w:rFonts w:ascii="Arial" w:hAnsi="Arial" w:cs="Arial"/>
          <w:i/>
          <w:color w:val="0070C0"/>
          <w:sz w:val="20"/>
          <w:szCs w:val="20"/>
          <w:lang w:val="en-US"/>
        </w:rPr>
      </w:pPr>
      <w:r w:rsidRPr="00951113">
        <w:rPr>
          <w:rFonts w:ascii="Arial" w:hAnsi="Arial" w:cs="Arial"/>
          <w:i/>
          <w:color w:val="0070C0"/>
          <w:sz w:val="20"/>
          <w:szCs w:val="20"/>
          <w:lang w:val="en-US"/>
        </w:rPr>
        <w:t xml:space="preserve">This summary is essential for the review process. In addition, it may be published </w:t>
      </w:r>
      <w:r w:rsidR="003A60AE" w:rsidRPr="00951113">
        <w:rPr>
          <w:rFonts w:ascii="Arial" w:hAnsi="Arial" w:cs="Arial"/>
          <w:i/>
          <w:color w:val="0070C0"/>
          <w:sz w:val="20"/>
          <w:szCs w:val="20"/>
          <w:lang w:val="en-US"/>
        </w:rPr>
        <w:t xml:space="preserve">by UMC Utrecht </w:t>
      </w:r>
      <w:r w:rsidRPr="00951113">
        <w:rPr>
          <w:rFonts w:ascii="Arial" w:hAnsi="Arial" w:cs="Arial"/>
          <w:i/>
          <w:color w:val="0070C0"/>
          <w:sz w:val="20"/>
          <w:szCs w:val="20"/>
          <w:lang w:val="en-US"/>
        </w:rPr>
        <w:t xml:space="preserve">internally and externally as part of transparency regarding the use of </w:t>
      </w:r>
      <w:r w:rsidR="0068125B" w:rsidRPr="00951113">
        <w:rPr>
          <w:rFonts w:ascii="Arial" w:hAnsi="Arial" w:cs="Arial"/>
          <w:i/>
          <w:color w:val="0070C0"/>
          <w:sz w:val="20"/>
          <w:szCs w:val="20"/>
          <w:lang w:val="en-US"/>
        </w:rPr>
        <w:t>human biological</w:t>
      </w:r>
      <w:r w:rsidRPr="00951113">
        <w:rPr>
          <w:rFonts w:ascii="Arial" w:hAnsi="Arial" w:cs="Arial"/>
          <w:i/>
          <w:color w:val="0070C0"/>
          <w:sz w:val="20"/>
          <w:szCs w:val="20"/>
          <w:lang w:val="en-US"/>
        </w:rPr>
        <w:t xml:space="preserve"> material and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DD0DCE" w:rsidRPr="00F3164A" w14:paraId="2A37D816" w14:textId="77777777" w:rsidTr="00DD0DCE">
        <w:trPr>
          <w:trHeight w:val="5682"/>
        </w:trPr>
        <w:tc>
          <w:tcPr>
            <w:tcW w:w="5000" w:type="pct"/>
          </w:tcPr>
          <w:p w14:paraId="7E6600C1" w14:textId="77777777" w:rsidR="00DD0DCE" w:rsidRPr="00951113" w:rsidRDefault="00DD0DCE" w:rsidP="00E60E64">
            <w:pPr>
              <w:rPr>
                <w:rFonts w:ascii="Arial" w:hAnsi="Arial" w:cs="Arial"/>
                <w:sz w:val="22"/>
                <w:szCs w:val="22"/>
                <w:lang w:val="en-US"/>
              </w:rPr>
            </w:pPr>
          </w:p>
        </w:tc>
      </w:tr>
    </w:tbl>
    <w:p w14:paraId="3B699417" w14:textId="77777777" w:rsidR="00DD0DCE" w:rsidRPr="00951113" w:rsidRDefault="00DD0DCE" w:rsidP="00E60E64">
      <w:pPr>
        <w:rPr>
          <w:rFonts w:ascii="Arial" w:hAnsi="Arial" w:cs="Arial"/>
          <w:sz w:val="22"/>
          <w:szCs w:val="22"/>
          <w:lang w:val="en-US"/>
        </w:rPr>
      </w:pPr>
    </w:p>
    <w:p w14:paraId="5C6316DD" w14:textId="77777777" w:rsidR="00DD0DCE" w:rsidRPr="00951113" w:rsidRDefault="00DD0DCE" w:rsidP="00E60E64">
      <w:pPr>
        <w:rPr>
          <w:rFonts w:ascii="Arial" w:hAnsi="Arial" w:cs="Arial"/>
          <w:sz w:val="22"/>
          <w:szCs w:val="22"/>
          <w:lang w:val="en-US"/>
        </w:rPr>
      </w:pPr>
    </w:p>
    <w:p w14:paraId="6070F453" w14:textId="5D365D3C" w:rsidR="00DD0DCE" w:rsidRPr="00951113" w:rsidRDefault="00DD0DCE" w:rsidP="00E60E64">
      <w:pPr>
        <w:rPr>
          <w:rFonts w:ascii="Arial" w:hAnsi="Arial" w:cs="Arial"/>
          <w:b/>
          <w:sz w:val="28"/>
          <w:szCs w:val="28"/>
          <w:lang w:val="en-US"/>
        </w:rPr>
      </w:pPr>
      <w:r w:rsidRPr="00951113">
        <w:rPr>
          <w:rFonts w:ascii="Arial" w:hAnsi="Arial" w:cs="Arial"/>
          <w:b/>
          <w:sz w:val="28"/>
          <w:szCs w:val="28"/>
          <w:lang w:val="en-US"/>
        </w:rPr>
        <w:t xml:space="preserve">&gt; </w:t>
      </w:r>
      <w:r w:rsidR="00823A7B" w:rsidRPr="00951113">
        <w:rPr>
          <w:rFonts w:ascii="Arial" w:hAnsi="Arial" w:cs="Arial"/>
          <w:b/>
          <w:sz w:val="28"/>
          <w:szCs w:val="28"/>
          <w:lang w:val="en-US"/>
        </w:rPr>
        <w:t>Proceed to</w:t>
      </w:r>
      <w:r w:rsidRPr="00951113">
        <w:rPr>
          <w:rFonts w:ascii="Arial" w:hAnsi="Arial" w:cs="Arial"/>
          <w:b/>
          <w:sz w:val="28"/>
          <w:szCs w:val="28"/>
          <w:lang w:val="en-US"/>
        </w:rPr>
        <w:t xml:space="preserve"> </w:t>
      </w:r>
      <w:r w:rsidR="00B42E78" w:rsidRPr="00951113">
        <w:rPr>
          <w:rFonts w:ascii="Arial" w:hAnsi="Arial" w:cs="Arial"/>
          <w:b/>
          <w:sz w:val="28"/>
          <w:szCs w:val="28"/>
          <w:lang w:val="en-US"/>
        </w:rPr>
        <w:t xml:space="preserve">section </w:t>
      </w:r>
      <w:r w:rsidRPr="00951113">
        <w:rPr>
          <w:rFonts w:ascii="Arial" w:hAnsi="Arial" w:cs="Arial"/>
          <w:b/>
          <w:sz w:val="28"/>
          <w:szCs w:val="28"/>
          <w:lang w:val="en-US"/>
        </w:rPr>
        <w:t>G</w:t>
      </w:r>
    </w:p>
    <w:p w14:paraId="6859FE66" w14:textId="77777777" w:rsidR="00DD0DCE" w:rsidRPr="00951113" w:rsidRDefault="00DD0DCE" w:rsidP="00E60E64">
      <w:pPr>
        <w:rPr>
          <w:rFonts w:ascii="Arial" w:hAnsi="Arial" w:cs="Arial"/>
          <w:sz w:val="22"/>
          <w:szCs w:val="22"/>
          <w:lang w:val="en-US"/>
        </w:rPr>
      </w:pPr>
    </w:p>
    <w:p w14:paraId="5F817E9F" w14:textId="77777777" w:rsidR="00DD0DCE" w:rsidRPr="00951113" w:rsidRDefault="00DD0DCE" w:rsidP="00E60E64">
      <w:pPr>
        <w:rPr>
          <w:rFonts w:ascii="Arial" w:hAnsi="Arial" w:cs="Arial"/>
          <w:sz w:val="22"/>
          <w:szCs w:val="22"/>
          <w:lang w:val="en-US"/>
        </w:rPr>
      </w:pPr>
    </w:p>
    <w:p w14:paraId="05E3855D" w14:textId="77777777" w:rsidR="00DD0DCE" w:rsidRPr="00951113" w:rsidRDefault="00DD0DCE" w:rsidP="00E60E64">
      <w:pPr>
        <w:rPr>
          <w:rFonts w:ascii="Arial" w:hAnsi="Arial" w:cs="Arial"/>
          <w:b/>
          <w:sz w:val="28"/>
          <w:szCs w:val="28"/>
          <w:lang w:val="en-US"/>
        </w:rPr>
      </w:pPr>
      <w:r w:rsidRPr="00951113">
        <w:rPr>
          <w:rFonts w:ascii="Arial" w:hAnsi="Arial" w:cs="Arial"/>
          <w:b/>
          <w:sz w:val="28"/>
          <w:szCs w:val="28"/>
          <w:lang w:val="en-US"/>
        </w:rPr>
        <w:br w:type="page"/>
      </w:r>
    </w:p>
    <w:p w14:paraId="54F45A13" w14:textId="2B008EE6" w:rsidR="00DD0DCE" w:rsidRPr="00951113" w:rsidRDefault="00DD0DCE" w:rsidP="00E60E64">
      <w:pPr>
        <w:pStyle w:val="Kop1"/>
        <w:keepNext w:val="0"/>
        <w:spacing w:after="240"/>
        <w:rPr>
          <w:rFonts w:ascii="Arial" w:hAnsi="Arial" w:cs="Arial"/>
          <w:sz w:val="28"/>
          <w:szCs w:val="28"/>
          <w:lang w:val="en-US"/>
        </w:rPr>
      </w:pPr>
      <w:bookmarkStart w:id="32" w:name="_Toc85801767"/>
      <w:bookmarkStart w:id="33" w:name="_Toc87541214"/>
      <w:bookmarkStart w:id="34" w:name="_Toc126047508"/>
      <w:r w:rsidRPr="00951113">
        <w:rPr>
          <w:rFonts w:ascii="Arial" w:hAnsi="Arial" w:cs="Arial"/>
          <w:sz w:val="28"/>
          <w:szCs w:val="28"/>
          <w:lang w:val="en-US"/>
        </w:rPr>
        <w:lastRenderedPageBreak/>
        <w:t>F.</w:t>
      </w:r>
      <w:r w:rsidRPr="00951113">
        <w:rPr>
          <w:rFonts w:ascii="Arial" w:hAnsi="Arial" w:cs="Arial"/>
          <w:sz w:val="28"/>
          <w:szCs w:val="28"/>
          <w:lang w:val="en-US"/>
        </w:rPr>
        <w:tab/>
      </w:r>
      <w:r w:rsidR="00823A7B" w:rsidRPr="00951113">
        <w:rPr>
          <w:rFonts w:ascii="Arial" w:hAnsi="Arial" w:cs="Arial"/>
          <w:sz w:val="28"/>
          <w:szCs w:val="28"/>
          <w:lang w:val="en-US"/>
        </w:rPr>
        <w:t xml:space="preserve">Registration details scientific </w:t>
      </w:r>
      <w:r w:rsidRPr="00951113">
        <w:rPr>
          <w:rFonts w:ascii="Arial" w:hAnsi="Arial" w:cs="Arial"/>
          <w:sz w:val="28"/>
          <w:szCs w:val="28"/>
          <w:lang w:val="en-US"/>
        </w:rPr>
        <w:t>activit</w:t>
      </w:r>
      <w:bookmarkEnd w:id="32"/>
      <w:bookmarkEnd w:id="33"/>
      <w:r w:rsidR="00823A7B" w:rsidRPr="00951113">
        <w:rPr>
          <w:rFonts w:ascii="Arial" w:hAnsi="Arial" w:cs="Arial"/>
          <w:sz w:val="28"/>
          <w:szCs w:val="28"/>
          <w:lang w:val="en-US"/>
        </w:rPr>
        <w:t>y</w:t>
      </w:r>
      <w:bookmarkEnd w:id="34"/>
      <w:r w:rsidRPr="00951113">
        <w:rPr>
          <w:rFonts w:ascii="Arial" w:hAnsi="Arial" w:cs="Arial"/>
          <w:sz w:val="28"/>
          <w:szCs w:val="28"/>
          <w:lang w:val="en-US"/>
        </w:rPr>
        <w:t xml:space="preserve"> </w:t>
      </w:r>
    </w:p>
    <w:p w14:paraId="3D307F0B" w14:textId="113C2B54" w:rsidR="00DD0DCE" w:rsidRPr="00951113" w:rsidRDefault="00DD0DCE" w:rsidP="00E60E64">
      <w:pPr>
        <w:rPr>
          <w:rFonts w:ascii="Arial" w:hAnsi="Arial" w:cs="Arial"/>
          <w:b/>
          <w:i/>
          <w:lang w:val="en-US"/>
        </w:rPr>
      </w:pPr>
      <w:r w:rsidRPr="00951113">
        <w:rPr>
          <w:rFonts w:ascii="Arial" w:hAnsi="Arial" w:cs="Arial"/>
          <w:b/>
          <w:i/>
          <w:lang w:val="en-US"/>
        </w:rPr>
        <w:t>(</w:t>
      </w:r>
      <w:r w:rsidR="00823A7B" w:rsidRPr="00951113">
        <w:rPr>
          <w:rFonts w:ascii="Arial" w:hAnsi="Arial" w:cs="Arial"/>
          <w:b/>
          <w:i/>
          <w:lang w:val="en-US"/>
        </w:rPr>
        <w:t xml:space="preserve">Not applicable to </w:t>
      </w:r>
      <w:r w:rsidR="000C7C9E" w:rsidRPr="00951113">
        <w:rPr>
          <w:rFonts w:ascii="Arial" w:hAnsi="Arial" w:cs="Arial"/>
          <w:b/>
          <w:i/>
          <w:lang w:val="en-US"/>
        </w:rPr>
        <w:t xml:space="preserve">a </w:t>
      </w:r>
      <w:r w:rsidR="00823A7B" w:rsidRPr="00951113">
        <w:rPr>
          <w:rFonts w:ascii="Arial" w:hAnsi="Arial" w:cs="Arial"/>
          <w:b/>
          <w:i/>
          <w:lang w:val="en-US"/>
        </w:rPr>
        <w:t xml:space="preserve">scientific </w:t>
      </w:r>
      <w:r w:rsidR="00A172A0" w:rsidRPr="00951113">
        <w:rPr>
          <w:rFonts w:ascii="Arial" w:hAnsi="Arial" w:cs="Arial"/>
          <w:b/>
          <w:i/>
          <w:lang w:val="en-US"/>
        </w:rPr>
        <w:t>study</w:t>
      </w:r>
      <w:r w:rsidR="00711FA8" w:rsidRPr="00951113">
        <w:rPr>
          <w:rFonts w:ascii="Arial" w:hAnsi="Arial" w:cs="Arial"/>
          <w:b/>
          <w:i/>
          <w:lang w:val="en-US"/>
        </w:rPr>
        <w:t>)</w:t>
      </w:r>
    </w:p>
    <w:p w14:paraId="0886914E" w14:textId="77777777" w:rsidR="00DD0DCE" w:rsidRPr="00951113" w:rsidRDefault="00DD0DCE" w:rsidP="00E60E64">
      <w:pPr>
        <w:rPr>
          <w:rFonts w:ascii="Arial" w:hAnsi="Arial" w:cs="Arial"/>
          <w:sz w:val="22"/>
          <w:szCs w:val="22"/>
          <w:lang w:val="en-US"/>
        </w:rPr>
      </w:pPr>
    </w:p>
    <w:p w14:paraId="2D811BAD" w14:textId="29E73B05" w:rsidR="00DD0DCE" w:rsidRPr="00951113" w:rsidRDefault="000C7C9E" w:rsidP="00E60E64">
      <w:pPr>
        <w:spacing w:after="120"/>
        <w:rPr>
          <w:rFonts w:ascii="Arial" w:hAnsi="Arial" w:cs="Arial"/>
          <w:sz w:val="22"/>
          <w:szCs w:val="22"/>
          <w:lang w:val="en-US"/>
        </w:rPr>
      </w:pPr>
      <w:r w:rsidRPr="00951113">
        <w:rPr>
          <w:rFonts w:ascii="Arial" w:hAnsi="Arial" w:cs="Arial"/>
          <w:sz w:val="22"/>
          <w:szCs w:val="22"/>
          <w:lang w:val="en-GB"/>
        </w:rPr>
        <w:t>A scientific activity using human biological material (contrary to Article 10a.3 of the UMC Utrecht biobank regulations):</w:t>
      </w:r>
      <w:r w:rsidR="00DD0DCE" w:rsidRPr="00951113">
        <w:rPr>
          <w:rFonts w:ascii="Arial" w:hAnsi="Arial" w:cs="Arial"/>
          <w:sz w:val="22"/>
          <w:szCs w:val="22"/>
          <w:lang w:val="en-US"/>
        </w:rPr>
        <w:t xml:space="preserve"> </w:t>
      </w:r>
    </w:p>
    <w:p w14:paraId="4D0F9A7B" w14:textId="476FC9A4" w:rsidR="00DD0DCE" w:rsidRPr="00951113" w:rsidRDefault="000C7C9E" w:rsidP="00E60E64">
      <w:pPr>
        <w:pStyle w:val="Lijstalinea"/>
        <w:numPr>
          <w:ilvl w:val="0"/>
          <w:numId w:val="7"/>
        </w:numPr>
        <w:spacing w:after="120"/>
        <w:rPr>
          <w:rFonts w:ascii="Arial" w:hAnsi="Arial" w:cs="Arial"/>
          <w:sz w:val="22"/>
          <w:szCs w:val="22"/>
          <w:lang w:val="en-US"/>
        </w:rPr>
      </w:pPr>
      <w:r w:rsidRPr="00951113">
        <w:rPr>
          <w:rFonts w:ascii="Arial" w:hAnsi="Arial" w:cs="Arial"/>
          <w:sz w:val="22"/>
          <w:szCs w:val="22"/>
          <w:lang w:val="en-GB"/>
        </w:rPr>
        <w:t>concerns a limited amount of material (no amplification to immortal stem cells and cell lines)</w:t>
      </w:r>
      <w:r w:rsidR="00DD0DCE" w:rsidRPr="00951113">
        <w:rPr>
          <w:rFonts w:ascii="Arial" w:hAnsi="Arial" w:cs="Arial"/>
          <w:sz w:val="22"/>
          <w:szCs w:val="22"/>
          <w:lang w:val="en-US"/>
        </w:rPr>
        <w:t>.</w:t>
      </w:r>
    </w:p>
    <w:p w14:paraId="6AA64A55" w14:textId="64AFC2FD" w:rsidR="00DD0DCE" w:rsidRPr="00951113" w:rsidRDefault="000C7C9E" w:rsidP="00E60E64">
      <w:pPr>
        <w:pStyle w:val="Lijstalinea"/>
        <w:numPr>
          <w:ilvl w:val="0"/>
          <w:numId w:val="7"/>
        </w:numPr>
        <w:spacing w:after="120"/>
        <w:rPr>
          <w:rFonts w:ascii="Arial" w:hAnsi="Arial" w:cs="Arial"/>
          <w:sz w:val="22"/>
          <w:szCs w:val="22"/>
          <w:lang w:val="en-US"/>
        </w:rPr>
      </w:pPr>
      <w:r w:rsidRPr="00951113">
        <w:rPr>
          <w:rFonts w:ascii="Arial" w:hAnsi="Arial" w:cs="Arial"/>
          <w:sz w:val="22"/>
          <w:szCs w:val="22"/>
          <w:lang w:val="en-GB"/>
        </w:rPr>
        <w:t>occurs structurally within the department</w:t>
      </w:r>
      <w:r w:rsidR="00DD0DCE" w:rsidRPr="00951113">
        <w:rPr>
          <w:rFonts w:ascii="Arial" w:hAnsi="Arial" w:cs="Arial"/>
          <w:sz w:val="22"/>
          <w:szCs w:val="22"/>
          <w:lang w:val="en-US"/>
        </w:rPr>
        <w:t>.</w:t>
      </w:r>
    </w:p>
    <w:p w14:paraId="087E7D11" w14:textId="0234CDE8" w:rsidR="00DD0DCE" w:rsidRPr="00951113" w:rsidRDefault="000C7C9E" w:rsidP="00E60E64">
      <w:pPr>
        <w:pStyle w:val="Lijstalinea"/>
        <w:numPr>
          <w:ilvl w:val="0"/>
          <w:numId w:val="7"/>
        </w:numPr>
        <w:spacing w:after="120"/>
        <w:rPr>
          <w:rFonts w:ascii="Arial" w:hAnsi="Arial" w:cs="Arial"/>
          <w:sz w:val="22"/>
          <w:szCs w:val="22"/>
          <w:lang w:val="en-US"/>
        </w:rPr>
      </w:pPr>
      <w:r w:rsidRPr="00951113">
        <w:rPr>
          <w:rFonts w:ascii="Arial" w:hAnsi="Arial" w:cs="Arial"/>
          <w:sz w:val="22"/>
          <w:szCs w:val="22"/>
          <w:lang w:val="en-GB"/>
        </w:rPr>
        <w:t>occurs without the use of clinical data</w:t>
      </w:r>
      <w:r w:rsidR="00DD0DCE" w:rsidRPr="00951113">
        <w:rPr>
          <w:rFonts w:ascii="Arial" w:hAnsi="Arial" w:cs="Arial"/>
          <w:sz w:val="22"/>
          <w:szCs w:val="22"/>
          <w:lang w:val="en-US"/>
        </w:rPr>
        <w:t>.</w:t>
      </w:r>
    </w:p>
    <w:p w14:paraId="7790B503" w14:textId="53611623" w:rsidR="00DD0DCE" w:rsidRPr="00951113" w:rsidRDefault="000C7C9E" w:rsidP="00E60E64">
      <w:pPr>
        <w:pStyle w:val="Lijstalinea"/>
        <w:numPr>
          <w:ilvl w:val="0"/>
          <w:numId w:val="7"/>
        </w:numPr>
        <w:spacing w:after="240"/>
        <w:ind w:left="714" w:hanging="357"/>
        <w:rPr>
          <w:rFonts w:ascii="Arial" w:hAnsi="Arial" w:cs="Arial"/>
          <w:sz w:val="22"/>
          <w:szCs w:val="22"/>
          <w:lang w:val="en-US"/>
        </w:rPr>
      </w:pPr>
      <w:r w:rsidRPr="00951113">
        <w:rPr>
          <w:rFonts w:ascii="Arial" w:hAnsi="Arial" w:cs="Arial"/>
          <w:sz w:val="22"/>
          <w:szCs w:val="22"/>
          <w:lang w:val="en-GB"/>
        </w:rPr>
        <w:t>does not occur in collaboration with any third parties (i.e. use within UMC Utrecht only)</w:t>
      </w:r>
      <w:r w:rsidR="00DD0DCE" w:rsidRPr="00951113">
        <w:rPr>
          <w:rFonts w:ascii="Arial" w:hAnsi="Arial" w:cs="Arial"/>
          <w:sz w:val="22"/>
          <w:szCs w:val="22"/>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837"/>
      </w:tblGrid>
      <w:tr w:rsidR="00DD0DCE" w:rsidRPr="00F3164A" w14:paraId="259A9031" w14:textId="77777777" w:rsidTr="009A1485">
        <w:trPr>
          <w:trHeight w:val="1890"/>
        </w:trPr>
        <w:tc>
          <w:tcPr>
            <w:tcW w:w="5000" w:type="pct"/>
            <w:gridSpan w:val="2"/>
          </w:tcPr>
          <w:p w14:paraId="057D2B01" w14:textId="60FC4CB2" w:rsidR="00DD0DCE" w:rsidRPr="00951113" w:rsidRDefault="000C7C9E" w:rsidP="00E60E64">
            <w:pPr>
              <w:rPr>
                <w:rFonts w:ascii="Arial" w:hAnsi="Arial" w:cs="Arial"/>
                <w:b/>
                <w:sz w:val="22"/>
                <w:szCs w:val="22"/>
                <w:lang w:val="en-US"/>
              </w:rPr>
            </w:pPr>
            <w:r w:rsidRPr="00951113">
              <w:rPr>
                <w:rFonts w:ascii="Arial" w:hAnsi="Arial" w:cs="Arial"/>
                <w:b/>
                <w:sz w:val="22"/>
                <w:szCs w:val="22"/>
                <w:lang w:val="en-US"/>
              </w:rPr>
              <w:t>Description of the</w:t>
            </w:r>
            <w:r w:rsidR="00DD0DCE" w:rsidRPr="00951113">
              <w:rPr>
                <w:rFonts w:ascii="Arial" w:hAnsi="Arial" w:cs="Arial"/>
                <w:b/>
                <w:sz w:val="22"/>
                <w:szCs w:val="22"/>
                <w:lang w:val="en-US"/>
              </w:rPr>
              <w:t xml:space="preserve"> activit</w:t>
            </w:r>
            <w:r w:rsidRPr="00951113">
              <w:rPr>
                <w:rFonts w:ascii="Arial" w:hAnsi="Arial" w:cs="Arial"/>
                <w:b/>
                <w:sz w:val="22"/>
                <w:szCs w:val="22"/>
                <w:lang w:val="en-US"/>
              </w:rPr>
              <w:t>y</w:t>
            </w:r>
            <w:r w:rsidR="00DD0DCE" w:rsidRPr="00951113">
              <w:rPr>
                <w:rFonts w:ascii="Arial" w:hAnsi="Arial" w:cs="Arial"/>
                <w:b/>
                <w:sz w:val="22"/>
                <w:szCs w:val="22"/>
                <w:lang w:val="en-US"/>
              </w:rPr>
              <w:t xml:space="preserve"> </w:t>
            </w:r>
            <w:r w:rsidR="00DD0DCE" w:rsidRPr="00951113">
              <w:rPr>
                <w:rFonts w:ascii="Arial" w:hAnsi="Arial" w:cs="Arial"/>
                <w:sz w:val="22"/>
                <w:szCs w:val="22"/>
                <w:lang w:val="en-US"/>
              </w:rPr>
              <w:t>(</w:t>
            </w:r>
            <w:r w:rsidRPr="00951113">
              <w:rPr>
                <w:rFonts w:ascii="Arial" w:hAnsi="Arial" w:cs="Arial"/>
                <w:sz w:val="22"/>
                <w:szCs w:val="22"/>
                <w:lang w:val="en-GB"/>
              </w:rPr>
              <w:t>e.g. equipment testing, testing of tissue staining</w:t>
            </w:r>
            <w:r w:rsidR="00DD0DCE" w:rsidRPr="00951113">
              <w:rPr>
                <w:rFonts w:ascii="Arial" w:hAnsi="Arial" w:cs="Arial"/>
                <w:sz w:val="22"/>
                <w:szCs w:val="22"/>
                <w:lang w:val="en-US"/>
              </w:rPr>
              <w:t>):</w:t>
            </w:r>
          </w:p>
          <w:p w14:paraId="2DE78308" w14:textId="77777777" w:rsidR="00DD0DCE" w:rsidRPr="00951113" w:rsidRDefault="00DD0DCE" w:rsidP="00E60E64">
            <w:pPr>
              <w:rPr>
                <w:rFonts w:ascii="Arial" w:hAnsi="Arial" w:cs="Arial"/>
                <w:sz w:val="22"/>
                <w:szCs w:val="22"/>
                <w:lang w:val="en-US"/>
              </w:rPr>
            </w:pPr>
          </w:p>
        </w:tc>
      </w:tr>
      <w:tr w:rsidR="00DD0DCE" w:rsidRPr="00F3164A" w14:paraId="210805A3" w14:textId="77777777" w:rsidTr="00DD0DCE">
        <w:trPr>
          <w:trHeight w:val="340"/>
        </w:trPr>
        <w:tc>
          <w:tcPr>
            <w:tcW w:w="2443" w:type="pct"/>
          </w:tcPr>
          <w:p w14:paraId="359A69D0" w14:textId="7749B271" w:rsidR="00DD0DCE" w:rsidRPr="00951113" w:rsidRDefault="000C7C9E" w:rsidP="00E60E64">
            <w:pPr>
              <w:rPr>
                <w:rFonts w:ascii="Arial" w:hAnsi="Arial" w:cs="Arial"/>
                <w:b/>
                <w:sz w:val="22"/>
                <w:szCs w:val="22"/>
                <w:lang w:val="en-US"/>
              </w:rPr>
            </w:pPr>
            <w:r w:rsidRPr="00951113">
              <w:rPr>
                <w:rFonts w:ascii="Arial" w:hAnsi="Arial" w:cs="Arial"/>
                <w:b/>
                <w:sz w:val="22"/>
                <w:szCs w:val="22"/>
                <w:lang w:val="en-US"/>
              </w:rPr>
              <w:t>Quantity of human biological material</w:t>
            </w:r>
            <w:r w:rsidR="004904FC" w:rsidRPr="00951113">
              <w:rPr>
                <w:rFonts w:ascii="Arial" w:hAnsi="Arial" w:cs="Arial"/>
                <w:b/>
                <w:sz w:val="22"/>
                <w:szCs w:val="22"/>
                <w:lang w:val="en-US"/>
              </w:rPr>
              <w:t xml:space="preserve"> (volume/</w:t>
            </w:r>
            <w:r w:rsidRPr="00951113">
              <w:rPr>
                <w:rFonts w:ascii="Arial" w:hAnsi="Arial" w:cs="Arial"/>
                <w:b/>
                <w:sz w:val="22"/>
                <w:szCs w:val="22"/>
                <w:lang w:val="en-US"/>
              </w:rPr>
              <w:t>weight</w:t>
            </w:r>
            <w:r w:rsidR="004904FC" w:rsidRPr="00951113">
              <w:rPr>
                <w:rFonts w:ascii="Arial" w:hAnsi="Arial" w:cs="Arial"/>
                <w:b/>
                <w:sz w:val="22"/>
                <w:szCs w:val="22"/>
                <w:lang w:val="en-US"/>
              </w:rPr>
              <w:t xml:space="preserve">) per </w:t>
            </w:r>
            <w:r w:rsidRPr="00951113">
              <w:rPr>
                <w:rFonts w:ascii="Arial" w:hAnsi="Arial" w:cs="Arial"/>
                <w:b/>
                <w:sz w:val="22"/>
                <w:szCs w:val="22"/>
                <w:lang w:val="en-US"/>
              </w:rPr>
              <w:t>type</w:t>
            </w:r>
            <w:r w:rsidR="004904FC" w:rsidRPr="00951113">
              <w:rPr>
                <w:rFonts w:ascii="Arial" w:hAnsi="Arial" w:cs="Arial"/>
                <w:b/>
                <w:sz w:val="22"/>
                <w:szCs w:val="22"/>
                <w:lang w:val="en-US"/>
              </w:rPr>
              <w:t>/categor</w:t>
            </w:r>
            <w:r w:rsidRPr="00951113">
              <w:rPr>
                <w:rFonts w:ascii="Arial" w:hAnsi="Arial" w:cs="Arial"/>
                <w:b/>
                <w:sz w:val="22"/>
                <w:szCs w:val="22"/>
                <w:lang w:val="en-US"/>
              </w:rPr>
              <w:t>y</w:t>
            </w:r>
          </w:p>
        </w:tc>
        <w:tc>
          <w:tcPr>
            <w:tcW w:w="2557" w:type="pct"/>
          </w:tcPr>
          <w:p w14:paraId="77111C51" w14:textId="77777777" w:rsidR="000C7C9E" w:rsidRPr="00951113" w:rsidRDefault="000C7C9E" w:rsidP="00E60E64">
            <w:pPr>
              <w:rPr>
                <w:rFonts w:ascii="Arial" w:hAnsi="Arial" w:cs="Arial"/>
                <w:sz w:val="22"/>
                <w:szCs w:val="22"/>
                <w:lang w:val="en-US"/>
              </w:rPr>
            </w:pPr>
            <w:r w:rsidRPr="00951113">
              <w:rPr>
                <w:rFonts w:ascii="Arial" w:hAnsi="Arial" w:cs="Arial"/>
                <w:sz w:val="22"/>
                <w:szCs w:val="22"/>
                <w:lang w:val="en-US"/>
              </w:rPr>
              <w:t>Type/Category human biological material:</w:t>
            </w:r>
          </w:p>
          <w:p w14:paraId="667853BF" w14:textId="77777777" w:rsidR="000C7C9E" w:rsidRPr="00951113" w:rsidRDefault="000C7C9E" w:rsidP="00E60E64">
            <w:pPr>
              <w:rPr>
                <w:rFonts w:ascii="Arial" w:hAnsi="Arial" w:cs="Arial"/>
                <w:sz w:val="22"/>
                <w:szCs w:val="22"/>
                <w:lang w:val="en-US"/>
              </w:rPr>
            </w:pPr>
            <w:r w:rsidRPr="00951113">
              <w:rPr>
                <w:rFonts w:ascii="Arial" w:hAnsi="Arial" w:cs="Arial"/>
                <w:sz w:val="22"/>
                <w:szCs w:val="22"/>
                <w:lang w:val="en-US"/>
              </w:rPr>
              <w:t>Number of tubes:</w:t>
            </w:r>
          </w:p>
          <w:p w14:paraId="08DA4367" w14:textId="3131BE33" w:rsidR="00DD0DCE" w:rsidRPr="00951113" w:rsidRDefault="000C7C9E" w:rsidP="00E60E64">
            <w:pPr>
              <w:rPr>
                <w:rFonts w:ascii="Arial" w:hAnsi="Arial" w:cs="Arial"/>
                <w:sz w:val="22"/>
                <w:szCs w:val="22"/>
                <w:lang w:val="en-US"/>
              </w:rPr>
            </w:pPr>
            <w:r w:rsidRPr="00951113">
              <w:rPr>
                <w:rFonts w:ascii="Arial" w:hAnsi="Arial" w:cs="Arial"/>
                <w:sz w:val="22"/>
                <w:szCs w:val="22"/>
                <w:lang w:val="en-US"/>
              </w:rPr>
              <w:t>Volume/Weight</w:t>
            </w:r>
            <w:r w:rsidR="00DD0DCE" w:rsidRPr="00951113">
              <w:rPr>
                <w:rFonts w:ascii="Arial" w:hAnsi="Arial" w:cs="Arial"/>
                <w:sz w:val="22"/>
                <w:szCs w:val="22"/>
                <w:lang w:val="en-US"/>
              </w:rPr>
              <w:t>:</w:t>
            </w:r>
          </w:p>
          <w:p w14:paraId="38587A32" w14:textId="77777777" w:rsidR="00DD0DCE" w:rsidRPr="00951113" w:rsidRDefault="00DD0DCE" w:rsidP="00E60E64">
            <w:pPr>
              <w:rPr>
                <w:rFonts w:ascii="Arial" w:hAnsi="Arial" w:cs="Arial"/>
                <w:sz w:val="22"/>
                <w:szCs w:val="22"/>
                <w:lang w:val="en-US"/>
              </w:rPr>
            </w:pPr>
          </w:p>
          <w:p w14:paraId="611D6F90" w14:textId="77777777" w:rsidR="000C7C9E" w:rsidRPr="00951113" w:rsidRDefault="000C7C9E" w:rsidP="00E60E64">
            <w:pPr>
              <w:rPr>
                <w:rFonts w:ascii="Arial" w:hAnsi="Arial" w:cs="Arial"/>
                <w:sz w:val="22"/>
                <w:szCs w:val="22"/>
                <w:lang w:val="en-US"/>
              </w:rPr>
            </w:pPr>
            <w:r w:rsidRPr="00951113">
              <w:rPr>
                <w:rFonts w:ascii="Arial" w:hAnsi="Arial" w:cs="Arial"/>
                <w:sz w:val="22"/>
                <w:szCs w:val="22"/>
                <w:lang w:val="en-US"/>
              </w:rPr>
              <w:t>Type/Category human biological material:</w:t>
            </w:r>
          </w:p>
          <w:p w14:paraId="414DCAAB" w14:textId="77777777" w:rsidR="000C7C9E" w:rsidRPr="00951113" w:rsidRDefault="000C7C9E" w:rsidP="00E60E64">
            <w:pPr>
              <w:rPr>
                <w:rFonts w:ascii="Arial" w:hAnsi="Arial" w:cs="Arial"/>
                <w:sz w:val="22"/>
                <w:szCs w:val="22"/>
                <w:lang w:val="en-US"/>
              </w:rPr>
            </w:pPr>
            <w:r w:rsidRPr="00951113">
              <w:rPr>
                <w:rFonts w:ascii="Arial" w:hAnsi="Arial" w:cs="Arial"/>
                <w:sz w:val="22"/>
                <w:szCs w:val="22"/>
                <w:lang w:val="en-US"/>
              </w:rPr>
              <w:t>Number of tubes:</w:t>
            </w:r>
          </w:p>
          <w:p w14:paraId="5012C5E2" w14:textId="6064D66A" w:rsidR="00DD0DCE" w:rsidRPr="00951113" w:rsidRDefault="000C7C9E" w:rsidP="00E60E64">
            <w:pPr>
              <w:rPr>
                <w:rFonts w:ascii="Arial" w:hAnsi="Arial" w:cs="Arial"/>
                <w:sz w:val="22"/>
                <w:szCs w:val="22"/>
                <w:lang w:val="en-US"/>
              </w:rPr>
            </w:pPr>
            <w:r w:rsidRPr="00951113">
              <w:rPr>
                <w:rFonts w:ascii="Arial" w:hAnsi="Arial" w:cs="Arial"/>
                <w:sz w:val="22"/>
                <w:szCs w:val="22"/>
                <w:lang w:val="en-US"/>
              </w:rPr>
              <w:t>Volume/Weight</w:t>
            </w:r>
            <w:r w:rsidR="00DD0DCE" w:rsidRPr="00951113">
              <w:rPr>
                <w:rFonts w:ascii="Arial" w:hAnsi="Arial" w:cs="Arial"/>
                <w:sz w:val="22"/>
                <w:szCs w:val="22"/>
                <w:lang w:val="en-US"/>
              </w:rPr>
              <w:t>:</w:t>
            </w:r>
          </w:p>
          <w:p w14:paraId="7B3E5321" w14:textId="77777777" w:rsidR="00DD0DCE" w:rsidRPr="00951113" w:rsidRDefault="00DD0DCE" w:rsidP="00E60E64">
            <w:pPr>
              <w:rPr>
                <w:rFonts w:ascii="Arial" w:hAnsi="Arial" w:cs="Arial"/>
                <w:sz w:val="22"/>
                <w:szCs w:val="22"/>
                <w:lang w:val="en-US"/>
              </w:rPr>
            </w:pPr>
          </w:p>
        </w:tc>
      </w:tr>
      <w:tr w:rsidR="00DD0DCE" w:rsidRPr="00F3164A" w14:paraId="208EBBDC" w14:textId="77777777" w:rsidTr="00DD0DCE">
        <w:trPr>
          <w:trHeight w:val="340"/>
        </w:trPr>
        <w:tc>
          <w:tcPr>
            <w:tcW w:w="2443" w:type="pct"/>
          </w:tcPr>
          <w:p w14:paraId="5E5AC816" w14:textId="6A362417" w:rsidR="00DD0DCE" w:rsidRPr="00951113" w:rsidRDefault="00645857" w:rsidP="00E60E64">
            <w:pPr>
              <w:rPr>
                <w:rFonts w:ascii="Arial" w:hAnsi="Arial" w:cs="Arial"/>
                <w:b/>
                <w:sz w:val="22"/>
                <w:szCs w:val="22"/>
                <w:lang w:val="en-US"/>
              </w:rPr>
            </w:pPr>
            <w:r w:rsidRPr="00951113">
              <w:rPr>
                <w:rFonts w:ascii="Arial" w:hAnsi="Arial" w:cs="Arial"/>
                <w:b/>
                <w:bCs/>
                <w:iCs/>
                <w:sz w:val="22"/>
                <w:szCs w:val="22"/>
                <w:lang w:val="en-US"/>
              </w:rPr>
              <w:t>Has consent been granted for the use of the human biological material</w:t>
            </w:r>
            <w:r w:rsidR="00DD0DCE" w:rsidRPr="00951113">
              <w:rPr>
                <w:rFonts w:ascii="Arial" w:hAnsi="Arial" w:cs="Arial"/>
                <w:b/>
                <w:sz w:val="22"/>
                <w:szCs w:val="22"/>
                <w:lang w:val="en-US"/>
              </w:rPr>
              <w:t>?</w:t>
            </w:r>
            <w:r w:rsidR="001A7603" w:rsidRPr="00951113">
              <w:rPr>
                <w:rFonts w:ascii="Arial" w:hAnsi="Arial" w:cs="Arial"/>
                <w:b/>
                <w:sz w:val="22"/>
                <w:szCs w:val="22"/>
                <w:lang w:val="en-US"/>
              </w:rPr>
              <w:t xml:space="preserve"> </w:t>
            </w:r>
            <w:r w:rsidRPr="00951113">
              <w:rPr>
                <w:rFonts w:ascii="Arial" w:hAnsi="Arial" w:cs="Arial"/>
                <w:b/>
                <w:sz w:val="22"/>
                <w:szCs w:val="22"/>
                <w:lang w:val="en-US"/>
              </w:rPr>
              <w:t>If yes, in what way</w:t>
            </w:r>
            <w:r w:rsidR="001A7603" w:rsidRPr="00951113">
              <w:rPr>
                <w:rFonts w:ascii="Arial" w:hAnsi="Arial" w:cs="Arial"/>
                <w:b/>
                <w:sz w:val="22"/>
                <w:szCs w:val="22"/>
                <w:lang w:val="en-US"/>
              </w:rPr>
              <w:t>?</w:t>
            </w:r>
          </w:p>
          <w:p w14:paraId="7308BCCE" w14:textId="77777777" w:rsidR="00302640" w:rsidRPr="00951113" w:rsidRDefault="00302640" w:rsidP="00E60E64">
            <w:pPr>
              <w:rPr>
                <w:rFonts w:ascii="Arial" w:hAnsi="Arial" w:cs="Arial"/>
                <w:b/>
                <w:sz w:val="22"/>
                <w:szCs w:val="22"/>
                <w:lang w:val="en-US"/>
              </w:rPr>
            </w:pPr>
          </w:p>
          <w:p w14:paraId="48E18A33" w14:textId="7D67AF27" w:rsidR="00302640" w:rsidRPr="00951113" w:rsidRDefault="00B42E78" w:rsidP="00E60E64">
            <w:pPr>
              <w:rPr>
                <w:rFonts w:ascii="Arial" w:hAnsi="Arial" w:cs="Arial"/>
                <w:i/>
                <w:color w:val="0070C0"/>
                <w:sz w:val="20"/>
                <w:szCs w:val="20"/>
                <w:lang w:val="en-US"/>
              </w:rPr>
            </w:pPr>
            <w:r w:rsidRPr="00951113">
              <w:rPr>
                <w:rFonts w:ascii="Arial" w:hAnsi="Arial" w:cs="Arial"/>
                <w:i/>
                <w:color w:val="0070C0"/>
                <w:sz w:val="20"/>
                <w:szCs w:val="20"/>
                <w:u w:val="single"/>
                <w:lang w:val="en-US"/>
              </w:rPr>
              <w:t>I</w:t>
            </w:r>
            <w:r w:rsidR="00DE0561" w:rsidRPr="00951113">
              <w:rPr>
                <w:rFonts w:ascii="Arial" w:hAnsi="Arial" w:cs="Arial"/>
                <w:i/>
                <w:color w:val="0070C0"/>
                <w:sz w:val="20"/>
                <w:szCs w:val="20"/>
                <w:u w:val="single"/>
                <w:lang w:val="en-US"/>
              </w:rPr>
              <w:t>n case of</w:t>
            </w:r>
            <w:r w:rsidR="00645857" w:rsidRPr="00951113">
              <w:rPr>
                <w:rFonts w:ascii="Arial" w:hAnsi="Arial" w:cs="Arial"/>
                <w:i/>
                <w:color w:val="0070C0"/>
                <w:sz w:val="20"/>
                <w:szCs w:val="20"/>
                <w:u w:val="single"/>
                <w:lang w:val="en-US"/>
              </w:rPr>
              <w:t xml:space="preserve"> i</w:t>
            </w:r>
            <w:r w:rsidR="00302640" w:rsidRPr="00951113">
              <w:rPr>
                <w:rFonts w:ascii="Arial" w:hAnsi="Arial" w:cs="Arial"/>
                <w:i/>
                <w:color w:val="0070C0"/>
                <w:sz w:val="20"/>
                <w:szCs w:val="20"/>
                <w:u w:val="single"/>
                <w:lang w:val="en-US"/>
              </w:rPr>
              <w:t xml:space="preserve">nformed consent </w:t>
            </w:r>
            <w:r w:rsidR="00645857" w:rsidRPr="00951113">
              <w:rPr>
                <w:rFonts w:ascii="Arial" w:hAnsi="Arial" w:cs="Arial"/>
                <w:i/>
                <w:color w:val="0070C0"/>
                <w:sz w:val="20"/>
                <w:szCs w:val="20"/>
                <w:u w:val="single"/>
                <w:lang w:val="en-US"/>
              </w:rPr>
              <w:t>for a specific study (WMO or non-WMO)</w:t>
            </w:r>
            <w:r w:rsidR="00302640" w:rsidRPr="00951113">
              <w:rPr>
                <w:rFonts w:ascii="Arial" w:hAnsi="Arial" w:cs="Arial"/>
                <w:i/>
                <w:color w:val="0070C0"/>
                <w:sz w:val="20"/>
                <w:szCs w:val="20"/>
                <w:lang w:val="en-US"/>
              </w:rPr>
              <w:t>:</w:t>
            </w:r>
          </w:p>
          <w:p w14:paraId="0F7F952B" w14:textId="35A5B14C" w:rsidR="00302640" w:rsidRPr="00951113" w:rsidRDefault="00645857" w:rsidP="00E60E64">
            <w:pPr>
              <w:rPr>
                <w:rFonts w:ascii="Arial" w:hAnsi="Arial" w:cs="Arial"/>
                <w:i/>
                <w:color w:val="0070C0"/>
                <w:sz w:val="22"/>
                <w:szCs w:val="22"/>
                <w:lang w:val="en-US"/>
              </w:rPr>
            </w:pPr>
            <w:r w:rsidRPr="00951113">
              <w:rPr>
                <w:rFonts w:ascii="Arial" w:hAnsi="Arial" w:cs="Arial"/>
                <w:i/>
                <w:color w:val="0070C0"/>
                <w:sz w:val="20"/>
                <w:szCs w:val="20"/>
                <w:lang w:val="en-US"/>
              </w:rPr>
              <w:t>This concerns human biological material that has been collected for a specific study (irrespective of</w:t>
            </w:r>
            <w:r w:rsidR="00B42E78" w:rsidRPr="00951113">
              <w:rPr>
                <w:rFonts w:ascii="Arial" w:hAnsi="Arial" w:cs="Arial"/>
                <w:i/>
                <w:color w:val="0070C0"/>
                <w:sz w:val="20"/>
                <w:szCs w:val="20"/>
                <w:lang w:val="en-US"/>
              </w:rPr>
              <w:t> </w:t>
            </w:r>
            <w:r w:rsidRPr="00951113">
              <w:rPr>
                <w:rFonts w:ascii="Arial" w:hAnsi="Arial" w:cs="Arial"/>
                <w:i/>
                <w:color w:val="0070C0"/>
                <w:sz w:val="20"/>
                <w:szCs w:val="20"/>
                <w:lang w:val="en-US"/>
              </w:rPr>
              <w:t>whether that study was subject to the WMO) but had not been (fully) used for that study. Note that re-use in a new scientific project must always be within the scope of the previously obtained informed consent</w:t>
            </w:r>
            <w:r w:rsidR="00302640" w:rsidRPr="00951113">
              <w:rPr>
                <w:rFonts w:ascii="Arial" w:hAnsi="Arial" w:cs="Arial"/>
                <w:i/>
                <w:color w:val="0070C0"/>
                <w:sz w:val="20"/>
                <w:szCs w:val="20"/>
                <w:lang w:val="en-US"/>
              </w:rPr>
              <w:t xml:space="preserve">. </w:t>
            </w:r>
          </w:p>
          <w:p w14:paraId="4BCD0060" w14:textId="4771C7BF" w:rsidR="00302640" w:rsidRPr="00951113" w:rsidRDefault="00302640" w:rsidP="00E60E64">
            <w:pPr>
              <w:rPr>
                <w:rFonts w:ascii="Arial" w:hAnsi="Arial" w:cs="Arial"/>
                <w:b/>
                <w:sz w:val="22"/>
                <w:szCs w:val="22"/>
                <w:lang w:val="en-US"/>
              </w:rPr>
            </w:pPr>
          </w:p>
        </w:tc>
        <w:tc>
          <w:tcPr>
            <w:tcW w:w="2557" w:type="pct"/>
          </w:tcPr>
          <w:p w14:paraId="25D15D65" w14:textId="2DE6318E" w:rsidR="00DD0DCE" w:rsidRPr="00951113" w:rsidRDefault="00F3164A" w:rsidP="00E60E64">
            <w:pPr>
              <w:spacing w:after="120"/>
              <w:rPr>
                <w:rFonts w:ascii="Arial" w:hAnsi="Arial" w:cs="Arial"/>
                <w:sz w:val="22"/>
                <w:szCs w:val="22"/>
                <w:lang w:val="en-US"/>
              </w:rPr>
            </w:pPr>
            <w:sdt>
              <w:sdtPr>
                <w:rPr>
                  <w:rFonts w:ascii="Arial" w:hAnsi="Arial" w:cs="Arial"/>
                  <w:sz w:val="22"/>
                  <w:szCs w:val="22"/>
                  <w:lang w:val="en-US"/>
                </w:rPr>
                <w:id w:val="1182242190"/>
                <w14:checkbox>
                  <w14:checked w14:val="0"/>
                  <w14:checkedState w14:val="2612" w14:font="MS Gothic"/>
                  <w14:uncheckedState w14:val="2610" w14:font="MS Gothic"/>
                </w14:checkbox>
              </w:sdtPr>
              <w:sdtEndPr/>
              <w:sdtContent>
                <w:r w:rsidR="00B42E78" w:rsidRPr="00951113">
                  <w:rPr>
                    <w:rFonts w:ascii="MS Gothic" w:eastAsia="MS Gothic" w:hAnsi="MS Gothic" w:cs="Arial" w:hint="eastAsia"/>
                    <w:sz w:val="22"/>
                    <w:szCs w:val="22"/>
                    <w:lang w:val="en-US"/>
                  </w:rPr>
                  <w:t>☐</w:t>
                </w:r>
              </w:sdtContent>
            </w:sdt>
            <w:r w:rsidR="00DD0DCE" w:rsidRPr="00951113">
              <w:rPr>
                <w:rFonts w:ascii="Arial" w:hAnsi="Arial" w:cs="Arial"/>
                <w:sz w:val="22"/>
                <w:szCs w:val="22"/>
                <w:lang w:val="en-US"/>
              </w:rPr>
              <w:t xml:space="preserve">  </w:t>
            </w:r>
            <w:r w:rsidR="00B42E78" w:rsidRPr="00951113">
              <w:rPr>
                <w:rFonts w:ascii="Arial" w:hAnsi="Arial" w:cs="Arial"/>
                <w:sz w:val="22"/>
                <w:szCs w:val="22"/>
                <w:lang w:val="en-US"/>
              </w:rPr>
              <w:t>Consent has been granted via</w:t>
            </w:r>
            <w:r w:rsidR="00645857" w:rsidRPr="00951113">
              <w:rPr>
                <w:rFonts w:ascii="Arial" w:hAnsi="Arial" w:cs="Arial"/>
                <w:sz w:val="22"/>
                <w:szCs w:val="22"/>
                <w:lang w:val="en-US"/>
              </w:rPr>
              <w:t xml:space="preserve"> informed consent for a specific study (WMO or non-WMO)</w:t>
            </w:r>
          </w:p>
          <w:p w14:paraId="62F680C4" w14:textId="28105200" w:rsidR="00DD0DCE" w:rsidRPr="00951113" w:rsidRDefault="00645857" w:rsidP="00E60E64">
            <w:pPr>
              <w:rPr>
                <w:rFonts w:ascii="Arial" w:hAnsi="Arial" w:cs="Arial"/>
                <w:b/>
                <w:i/>
                <w:sz w:val="21"/>
                <w:szCs w:val="21"/>
                <w:lang w:val="en-US"/>
              </w:rPr>
            </w:pPr>
            <w:r w:rsidRPr="00951113">
              <w:rPr>
                <w:rFonts w:ascii="Arial" w:hAnsi="Arial" w:cs="Arial"/>
                <w:b/>
                <w:i/>
                <w:sz w:val="21"/>
                <w:szCs w:val="21"/>
                <w:lang w:val="en-US"/>
              </w:rPr>
              <w:t>NOTE: Provide the original informed consent letter and consent form</w:t>
            </w:r>
            <w:r w:rsidR="001A7603" w:rsidRPr="00951113">
              <w:rPr>
                <w:rFonts w:ascii="Arial" w:hAnsi="Arial" w:cs="Arial"/>
                <w:b/>
                <w:i/>
                <w:sz w:val="21"/>
                <w:szCs w:val="21"/>
                <w:lang w:val="en-US"/>
              </w:rPr>
              <w:t>!</w:t>
            </w:r>
          </w:p>
          <w:p w14:paraId="58F582E5" w14:textId="77777777" w:rsidR="001A7603" w:rsidRPr="00951113" w:rsidRDefault="001A7603" w:rsidP="00E60E64">
            <w:pPr>
              <w:rPr>
                <w:rFonts w:ascii="Arial" w:hAnsi="Arial" w:cs="Arial"/>
                <w:i/>
                <w:sz w:val="22"/>
                <w:szCs w:val="22"/>
                <w:lang w:val="en-US"/>
              </w:rPr>
            </w:pPr>
          </w:p>
          <w:p w14:paraId="1FC38232" w14:textId="77777777" w:rsidR="001A7603" w:rsidRPr="00951113" w:rsidRDefault="001A7603" w:rsidP="00E60E64">
            <w:pPr>
              <w:rPr>
                <w:rFonts w:ascii="Arial" w:hAnsi="Arial" w:cs="Arial"/>
                <w:sz w:val="22"/>
                <w:szCs w:val="22"/>
                <w:lang w:val="en-US"/>
              </w:rPr>
            </w:pPr>
          </w:p>
          <w:p w14:paraId="2A668198" w14:textId="1386DE08" w:rsidR="001A7603" w:rsidRPr="00951113" w:rsidRDefault="00F3164A" w:rsidP="00E60E64">
            <w:pPr>
              <w:spacing w:after="120"/>
              <w:rPr>
                <w:rFonts w:ascii="Arial" w:hAnsi="Arial" w:cs="Arial"/>
                <w:sz w:val="22"/>
                <w:szCs w:val="22"/>
                <w:lang w:val="en-US"/>
              </w:rPr>
            </w:pPr>
            <w:sdt>
              <w:sdtPr>
                <w:rPr>
                  <w:rFonts w:ascii="Arial" w:hAnsi="Arial" w:cs="Arial"/>
                  <w:sz w:val="22"/>
                  <w:szCs w:val="22"/>
                  <w:lang w:val="en-US"/>
                </w:rPr>
                <w:id w:val="-105275401"/>
                <w14:checkbox>
                  <w14:checked w14:val="0"/>
                  <w14:checkedState w14:val="2612" w14:font="MS Gothic"/>
                  <w14:uncheckedState w14:val="2610" w14:font="MS Gothic"/>
                </w14:checkbox>
              </w:sdtPr>
              <w:sdtEndPr/>
              <w:sdtContent>
                <w:r w:rsidR="001A7603" w:rsidRPr="00951113">
                  <w:rPr>
                    <w:rFonts w:ascii="Segoe UI Symbol" w:eastAsia="MS Gothic" w:hAnsi="Segoe UI Symbol" w:cs="Segoe UI Symbol"/>
                    <w:sz w:val="22"/>
                    <w:szCs w:val="22"/>
                    <w:lang w:val="en-US"/>
                  </w:rPr>
                  <w:t>☐</w:t>
                </w:r>
              </w:sdtContent>
            </w:sdt>
            <w:r w:rsidR="001A7603" w:rsidRPr="00951113">
              <w:rPr>
                <w:rFonts w:ascii="Arial" w:hAnsi="Arial" w:cs="Arial"/>
                <w:sz w:val="22"/>
                <w:szCs w:val="22"/>
                <w:lang w:val="en-US"/>
              </w:rPr>
              <w:t xml:space="preserve">  </w:t>
            </w:r>
            <w:r w:rsidR="00645857" w:rsidRPr="00951113">
              <w:rPr>
                <w:rFonts w:ascii="Arial" w:hAnsi="Arial" w:cs="Arial"/>
                <w:sz w:val="22"/>
                <w:szCs w:val="22"/>
                <w:lang w:val="en-US"/>
              </w:rPr>
              <w:t xml:space="preserve">Consent has been granted </w:t>
            </w:r>
            <w:r w:rsidR="00B42E78" w:rsidRPr="00951113">
              <w:rPr>
                <w:rFonts w:ascii="Arial" w:hAnsi="Arial" w:cs="Arial"/>
                <w:sz w:val="22"/>
                <w:szCs w:val="22"/>
                <w:lang w:val="en-US"/>
              </w:rPr>
              <w:t>via</w:t>
            </w:r>
            <w:r w:rsidR="00645857" w:rsidRPr="00951113">
              <w:rPr>
                <w:rFonts w:ascii="Arial" w:hAnsi="Arial" w:cs="Arial"/>
                <w:sz w:val="22"/>
                <w:szCs w:val="22"/>
                <w:lang w:val="en-US"/>
              </w:rPr>
              <w:t xml:space="preserve"> broad consent</w:t>
            </w:r>
          </w:p>
          <w:p w14:paraId="15F72960" w14:textId="77F4A80D" w:rsidR="001A7603" w:rsidRPr="00951113" w:rsidRDefault="00645857" w:rsidP="00E60E64">
            <w:pPr>
              <w:rPr>
                <w:rFonts w:ascii="Arial" w:hAnsi="Arial" w:cs="Arial"/>
                <w:b/>
                <w:i/>
                <w:sz w:val="21"/>
                <w:szCs w:val="21"/>
                <w:lang w:val="en-US"/>
              </w:rPr>
            </w:pPr>
            <w:r w:rsidRPr="00951113">
              <w:rPr>
                <w:rFonts w:ascii="Arial" w:hAnsi="Arial" w:cs="Arial"/>
                <w:b/>
                <w:i/>
                <w:sz w:val="21"/>
                <w:szCs w:val="21"/>
                <w:u w:val="single"/>
                <w:lang w:val="en-US"/>
              </w:rPr>
              <w:t>NOTE</w:t>
            </w:r>
            <w:r w:rsidRPr="00951113">
              <w:rPr>
                <w:rFonts w:ascii="Arial" w:hAnsi="Arial" w:cs="Arial"/>
                <w:b/>
                <w:i/>
                <w:sz w:val="21"/>
                <w:szCs w:val="21"/>
                <w:lang w:val="en-US"/>
              </w:rPr>
              <w:t>:</w:t>
            </w:r>
            <w:r w:rsidRPr="00951113">
              <w:rPr>
                <w:rFonts w:ascii="Arial" w:hAnsi="Arial" w:cs="Arial"/>
                <w:b/>
                <w:i/>
                <w:sz w:val="21"/>
                <w:szCs w:val="21"/>
                <w:vertAlign w:val="superscript"/>
                <w:lang w:val="en-US"/>
              </w:rPr>
              <w:t xml:space="preserve"> </w:t>
            </w:r>
            <w:r w:rsidRPr="00951113">
              <w:rPr>
                <w:rFonts w:ascii="Arial" w:hAnsi="Arial" w:cs="Arial"/>
                <w:b/>
                <w:i/>
                <w:sz w:val="21"/>
                <w:szCs w:val="21"/>
                <w:lang w:val="en-US"/>
              </w:rPr>
              <w:t>Provide the original broad</w:t>
            </w:r>
            <w:r w:rsidRPr="00951113">
              <w:rPr>
                <w:rFonts w:ascii="Arial" w:hAnsi="Arial" w:cs="Arial"/>
                <w:b/>
                <w:i/>
                <w:sz w:val="21"/>
                <w:szCs w:val="21"/>
                <w:vertAlign w:val="superscript"/>
                <w:lang w:val="en-US"/>
              </w:rPr>
              <w:t xml:space="preserve"> </w:t>
            </w:r>
            <w:r w:rsidRPr="00951113">
              <w:rPr>
                <w:rFonts w:ascii="Arial" w:hAnsi="Arial" w:cs="Arial"/>
                <w:b/>
                <w:i/>
                <w:sz w:val="21"/>
                <w:szCs w:val="21"/>
                <w:lang w:val="en-US"/>
              </w:rPr>
              <w:t>consent</w:t>
            </w:r>
            <w:r w:rsidRPr="00951113">
              <w:rPr>
                <w:rFonts w:ascii="Arial" w:hAnsi="Arial" w:cs="Arial"/>
                <w:b/>
                <w:i/>
                <w:sz w:val="21"/>
                <w:szCs w:val="21"/>
                <w:vertAlign w:val="superscript"/>
                <w:lang w:val="en-US"/>
              </w:rPr>
              <w:t xml:space="preserve"> </w:t>
            </w:r>
            <w:r w:rsidRPr="00951113">
              <w:rPr>
                <w:rFonts w:ascii="Arial" w:hAnsi="Arial" w:cs="Arial"/>
                <w:b/>
                <w:i/>
                <w:sz w:val="21"/>
                <w:szCs w:val="21"/>
                <w:lang w:val="en-US"/>
              </w:rPr>
              <w:t>letter and consent form</w:t>
            </w:r>
            <w:r w:rsidR="001A7603" w:rsidRPr="00951113">
              <w:rPr>
                <w:rFonts w:ascii="Arial" w:hAnsi="Arial" w:cs="Arial"/>
                <w:b/>
                <w:i/>
                <w:sz w:val="21"/>
                <w:szCs w:val="21"/>
                <w:lang w:val="en-US"/>
              </w:rPr>
              <w:t>!</w:t>
            </w:r>
          </w:p>
          <w:p w14:paraId="028A487A" w14:textId="77777777" w:rsidR="001A7603" w:rsidRPr="00951113" w:rsidRDefault="001A7603" w:rsidP="00E60E64">
            <w:pPr>
              <w:rPr>
                <w:rFonts w:ascii="Arial" w:hAnsi="Arial" w:cs="Arial"/>
                <w:b/>
                <w:i/>
                <w:sz w:val="21"/>
                <w:szCs w:val="21"/>
                <w:lang w:val="en-US"/>
              </w:rPr>
            </w:pPr>
          </w:p>
          <w:p w14:paraId="77AA569A" w14:textId="77777777" w:rsidR="001A7603" w:rsidRPr="00951113" w:rsidRDefault="001A7603" w:rsidP="00E60E64">
            <w:pPr>
              <w:rPr>
                <w:rFonts w:ascii="Arial" w:hAnsi="Arial" w:cs="Arial"/>
                <w:sz w:val="22"/>
                <w:szCs w:val="22"/>
                <w:lang w:val="en-US"/>
              </w:rPr>
            </w:pPr>
          </w:p>
          <w:p w14:paraId="0ECB191A" w14:textId="6A59525B" w:rsidR="001A7603" w:rsidRPr="00951113" w:rsidRDefault="00F3164A" w:rsidP="00E60E64">
            <w:pPr>
              <w:spacing w:after="120"/>
              <w:rPr>
                <w:rFonts w:ascii="Arial" w:hAnsi="Arial" w:cs="Arial"/>
                <w:sz w:val="22"/>
                <w:szCs w:val="22"/>
                <w:lang w:val="en-US"/>
              </w:rPr>
            </w:pPr>
            <w:sdt>
              <w:sdtPr>
                <w:rPr>
                  <w:rFonts w:ascii="Arial" w:hAnsi="Arial" w:cs="Arial"/>
                  <w:sz w:val="22"/>
                  <w:szCs w:val="22"/>
                  <w:lang w:val="en-US"/>
                </w:rPr>
                <w:id w:val="1107315448"/>
                <w14:checkbox>
                  <w14:checked w14:val="0"/>
                  <w14:checkedState w14:val="2612" w14:font="MS Gothic"/>
                  <w14:uncheckedState w14:val="2610" w14:font="MS Gothic"/>
                </w14:checkbox>
              </w:sdtPr>
              <w:sdtEndPr/>
              <w:sdtContent>
                <w:r w:rsidR="001A7603" w:rsidRPr="00951113">
                  <w:rPr>
                    <w:rFonts w:ascii="MS Gothic" w:eastAsia="MS Gothic" w:hAnsi="MS Gothic" w:cs="Arial"/>
                    <w:sz w:val="22"/>
                    <w:szCs w:val="22"/>
                    <w:lang w:val="en-US"/>
                  </w:rPr>
                  <w:t>☐</w:t>
                </w:r>
              </w:sdtContent>
            </w:sdt>
            <w:r w:rsidR="001A7603" w:rsidRPr="00951113">
              <w:rPr>
                <w:rFonts w:ascii="Arial" w:hAnsi="Arial" w:cs="Arial"/>
                <w:sz w:val="22"/>
                <w:szCs w:val="22"/>
                <w:lang w:val="en-US"/>
              </w:rPr>
              <w:t xml:space="preserve"> </w:t>
            </w:r>
            <w:r w:rsidR="00645857" w:rsidRPr="00951113">
              <w:rPr>
                <w:rFonts w:ascii="Arial" w:hAnsi="Arial" w:cs="Arial"/>
                <w:sz w:val="22"/>
                <w:szCs w:val="22"/>
                <w:lang w:val="en-US"/>
              </w:rPr>
              <w:t>No consent has been requested (i.e. the donor has not objected to the processing or use of his/her b</w:t>
            </w:r>
            <w:r w:rsidR="00184F9A" w:rsidRPr="00951113">
              <w:rPr>
                <w:rFonts w:ascii="Arial" w:hAnsi="Arial" w:cs="Arial"/>
                <w:sz w:val="22"/>
                <w:szCs w:val="22"/>
                <w:lang w:val="en-US"/>
              </w:rPr>
              <w:t>iological</w:t>
            </w:r>
            <w:r w:rsidR="00645857" w:rsidRPr="00951113">
              <w:rPr>
                <w:rFonts w:ascii="Arial" w:hAnsi="Arial" w:cs="Arial"/>
                <w:sz w:val="22"/>
                <w:szCs w:val="22"/>
                <w:lang w:val="en-US"/>
              </w:rPr>
              <w:t xml:space="preserve"> material through the UMC Utrecht no-objection/opt-out arrangement for further use of residual material/medical data)</w:t>
            </w:r>
          </w:p>
        </w:tc>
      </w:tr>
      <w:tr w:rsidR="00DD0DCE" w:rsidRPr="00951113" w14:paraId="3FCD46ED" w14:textId="77777777" w:rsidTr="00DD0DCE">
        <w:trPr>
          <w:trHeight w:val="56"/>
        </w:trPr>
        <w:tc>
          <w:tcPr>
            <w:tcW w:w="2443" w:type="pct"/>
          </w:tcPr>
          <w:p w14:paraId="1EC9B05B" w14:textId="787C52C3" w:rsidR="00DD0DCE" w:rsidRPr="00951113" w:rsidRDefault="00DD5368" w:rsidP="00E60E64">
            <w:pPr>
              <w:spacing w:after="120"/>
              <w:rPr>
                <w:rFonts w:ascii="Arial" w:hAnsi="Arial" w:cs="Arial"/>
                <w:b/>
                <w:sz w:val="22"/>
                <w:szCs w:val="22"/>
                <w:lang w:val="en-US"/>
              </w:rPr>
            </w:pPr>
            <w:r w:rsidRPr="00951113">
              <w:rPr>
                <w:rFonts w:ascii="Arial" w:hAnsi="Arial" w:cs="Arial"/>
                <w:b/>
                <w:sz w:val="22"/>
                <w:szCs w:val="22"/>
                <w:lang w:val="en-US"/>
              </w:rPr>
              <w:t>Annual frequency</w:t>
            </w:r>
            <w:r w:rsidR="00DD0DCE" w:rsidRPr="00951113">
              <w:rPr>
                <w:rFonts w:ascii="Arial" w:hAnsi="Arial" w:cs="Arial"/>
                <w:b/>
                <w:sz w:val="22"/>
                <w:szCs w:val="22"/>
                <w:lang w:val="en-US"/>
              </w:rPr>
              <w:t xml:space="preserve"> </w:t>
            </w:r>
            <w:r w:rsidRPr="00951113">
              <w:rPr>
                <w:rFonts w:ascii="Arial" w:hAnsi="Arial" w:cs="Arial"/>
                <w:b/>
                <w:sz w:val="22"/>
                <w:szCs w:val="22"/>
                <w:lang w:val="en-US"/>
              </w:rPr>
              <w:t>a</w:t>
            </w:r>
            <w:r w:rsidR="00DD0DCE" w:rsidRPr="00951113">
              <w:rPr>
                <w:rFonts w:ascii="Arial" w:hAnsi="Arial" w:cs="Arial"/>
                <w:b/>
                <w:sz w:val="22"/>
                <w:szCs w:val="22"/>
                <w:lang w:val="en-US"/>
              </w:rPr>
              <w:t>ctivit</w:t>
            </w:r>
            <w:r w:rsidRPr="00951113">
              <w:rPr>
                <w:rFonts w:ascii="Arial" w:hAnsi="Arial" w:cs="Arial"/>
                <w:b/>
                <w:sz w:val="22"/>
                <w:szCs w:val="22"/>
                <w:lang w:val="en-US"/>
              </w:rPr>
              <w:t>y</w:t>
            </w:r>
            <w:r w:rsidR="00DD0DCE" w:rsidRPr="00951113">
              <w:rPr>
                <w:rFonts w:ascii="Arial" w:hAnsi="Arial" w:cs="Arial"/>
                <w:b/>
                <w:sz w:val="22"/>
                <w:szCs w:val="22"/>
                <w:lang w:val="en-US"/>
              </w:rPr>
              <w:t>:</w:t>
            </w:r>
          </w:p>
        </w:tc>
        <w:tc>
          <w:tcPr>
            <w:tcW w:w="2557" w:type="pct"/>
          </w:tcPr>
          <w:p w14:paraId="3A7F46D6" w14:textId="77777777" w:rsidR="00DD0DCE" w:rsidRPr="00951113" w:rsidRDefault="00DD0DCE" w:rsidP="00E60E64">
            <w:pPr>
              <w:spacing w:after="120"/>
              <w:rPr>
                <w:rFonts w:ascii="Arial" w:hAnsi="Arial" w:cs="Arial"/>
                <w:sz w:val="22"/>
                <w:szCs w:val="22"/>
                <w:lang w:val="en-US"/>
              </w:rPr>
            </w:pPr>
          </w:p>
        </w:tc>
      </w:tr>
      <w:tr w:rsidR="00DD0DCE" w:rsidRPr="00951113" w14:paraId="1FC16106" w14:textId="77777777" w:rsidTr="00DD0DCE">
        <w:trPr>
          <w:trHeight w:val="56"/>
        </w:trPr>
        <w:tc>
          <w:tcPr>
            <w:tcW w:w="2443" w:type="pct"/>
          </w:tcPr>
          <w:p w14:paraId="4126BB01" w14:textId="0F218315" w:rsidR="00DD0DCE" w:rsidRPr="00951113" w:rsidRDefault="00DD0DCE" w:rsidP="00E60E64">
            <w:pPr>
              <w:spacing w:after="120"/>
              <w:rPr>
                <w:rFonts w:ascii="Arial" w:hAnsi="Arial" w:cs="Arial"/>
                <w:b/>
                <w:sz w:val="22"/>
                <w:szCs w:val="22"/>
                <w:lang w:val="en-US"/>
              </w:rPr>
            </w:pPr>
            <w:r w:rsidRPr="00951113">
              <w:rPr>
                <w:rFonts w:ascii="Arial" w:hAnsi="Arial" w:cs="Arial"/>
                <w:b/>
                <w:sz w:val="22"/>
                <w:szCs w:val="22"/>
                <w:lang w:val="en-US"/>
              </w:rPr>
              <w:t>Start</w:t>
            </w:r>
            <w:r w:rsidR="00DD5368" w:rsidRPr="00951113">
              <w:rPr>
                <w:rFonts w:ascii="Arial" w:hAnsi="Arial" w:cs="Arial"/>
                <w:b/>
                <w:sz w:val="22"/>
                <w:szCs w:val="22"/>
                <w:lang w:val="en-US"/>
              </w:rPr>
              <w:t xml:space="preserve"> </w:t>
            </w:r>
            <w:r w:rsidRPr="00951113">
              <w:rPr>
                <w:rFonts w:ascii="Arial" w:hAnsi="Arial" w:cs="Arial"/>
                <w:b/>
                <w:sz w:val="22"/>
                <w:szCs w:val="22"/>
                <w:lang w:val="en-US"/>
              </w:rPr>
              <w:t>dat</w:t>
            </w:r>
            <w:r w:rsidR="00DD5368" w:rsidRPr="00951113">
              <w:rPr>
                <w:rFonts w:ascii="Arial" w:hAnsi="Arial" w:cs="Arial"/>
                <w:b/>
                <w:sz w:val="22"/>
                <w:szCs w:val="22"/>
                <w:lang w:val="en-US"/>
              </w:rPr>
              <w:t>e</w:t>
            </w:r>
            <w:r w:rsidRPr="00951113">
              <w:rPr>
                <w:rFonts w:ascii="Arial" w:hAnsi="Arial" w:cs="Arial"/>
                <w:b/>
                <w:sz w:val="22"/>
                <w:szCs w:val="22"/>
                <w:lang w:val="en-US"/>
              </w:rPr>
              <w:t xml:space="preserve"> </w:t>
            </w:r>
            <w:r w:rsidR="00DD5368" w:rsidRPr="00951113">
              <w:rPr>
                <w:rFonts w:ascii="Arial" w:hAnsi="Arial" w:cs="Arial"/>
                <w:b/>
                <w:sz w:val="22"/>
                <w:szCs w:val="22"/>
                <w:lang w:val="en-US"/>
              </w:rPr>
              <w:t>activity</w:t>
            </w:r>
            <w:r w:rsidRPr="00951113">
              <w:rPr>
                <w:rFonts w:ascii="Arial" w:hAnsi="Arial" w:cs="Arial"/>
                <w:b/>
                <w:sz w:val="22"/>
                <w:szCs w:val="22"/>
                <w:lang w:val="en-US"/>
              </w:rPr>
              <w:t>:</w:t>
            </w:r>
          </w:p>
        </w:tc>
        <w:tc>
          <w:tcPr>
            <w:tcW w:w="2557" w:type="pct"/>
          </w:tcPr>
          <w:p w14:paraId="05E0E517" w14:textId="77777777" w:rsidR="00DD0DCE" w:rsidRPr="00951113" w:rsidRDefault="00DD0DCE" w:rsidP="00E60E64">
            <w:pPr>
              <w:spacing w:after="120"/>
              <w:rPr>
                <w:rFonts w:ascii="Arial" w:hAnsi="Arial" w:cs="Arial"/>
                <w:sz w:val="22"/>
                <w:szCs w:val="22"/>
                <w:lang w:val="en-US"/>
              </w:rPr>
            </w:pPr>
          </w:p>
        </w:tc>
      </w:tr>
      <w:tr w:rsidR="00DD0DCE" w:rsidRPr="00F3164A" w14:paraId="19AE4FC7" w14:textId="77777777" w:rsidTr="00DD0DCE">
        <w:trPr>
          <w:trHeight w:val="505"/>
        </w:trPr>
        <w:tc>
          <w:tcPr>
            <w:tcW w:w="2443" w:type="pct"/>
          </w:tcPr>
          <w:p w14:paraId="58B3E976" w14:textId="73DF866B" w:rsidR="00DD0DCE" w:rsidRPr="00951113" w:rsidRDefault="00DD0DCE" w:rsidP="00B42E78">
            <w:pPr>
              <w:keepNext/>
              <w:spacing w:after="120"/>
              <w:rPr>
                <w:rFonts w:ascii="Arial" w:hAnsi="Arial" w:cs="Arial"/>
                <w:b/>
                <w:sz w:val="22"/>
                <w:szCs w:val="22"/>
                <w:lang w:val="en-US"/>
              </w:rPr>
            </w:pPr>
            <w:r w:rsidRPr="00951113">
              <w:rPr>
                <w:rFonts w:ascii="Arial" w:hAnsi="Arial" w:cs="Arial"/>
                <w:b/>
                <w:sz w:val="22"/>
                <w:szCs w:val="22"/>
                <w:lang w:val="en-US"/>
              </w:rPr>
              <w:lastRenderedPageBreak/>
              <w:t>End</w:t>
            </w:r>
            <w:r w:rsidR="00DD5368" w:rsidRPr="00951113">
              <w:rPr>
                <w:rFonts w:ascii="Arial" w:hAnsi="Arial" w:cs="Arial"/>
                <w:b/>
                <w:sz w:val="22"/>
                <w:szCs w:val="22"/>
                <w:lang w:val="en-US"/>
              </w:rPr>
              <w:t xml:space="preserve"> </w:t>
            </w:r>
            <w:r w:rsidRPr="00951113">
              <w:rPr>
                <w:rFonts w:ascii="Arial" w:hAnsi="Arial" w:cs="Arial"/>
                <w:b/>
                <w:sz w:val="22"/>
                <w:szCs w:val="22"/>
                <w:lang w:val="en-US"/>
              </w:rPr>
              <w:t>dat</w:t>
            </w:r>
            <w:r w:rsidR="00DD5368" w:rsidRPr="00951113">
              <w:rPr>
                <w:rFonts w:ascii="Arial" w:hAnsi="Arial" w:cs="Arial"/>
                <w:b/>
                <w:sz w:val="22"/>
                <w:szCs w:val="22"/>
                <w:lang w:val="en-US"/>
              </w:rPr>
              <w:t>e</w:t>
            </w:r>
            <w:r w:rsidRPr="00951113">
              <w:rPr>
                <w:rFonts w:ascii="Arial" w:hAnsi="Arial" w:cs="Arial"/>
                <w:b/>
                <w:sz w:val="22"/>
                <w:szCs w:val="22"/>
                <w:lang w:val="en-US"/>
              </w:rPr>
              <w:t xml:space="preserve"> </w:t>
            </w:r>
            <w:r w:rsidR="00DD5368" w:rsidRPr="00951113">
              <w:rPr>
                <w:rFonts w:ascii="Arial" w:hAnsi="Arial" w:cs="Arial"/>
                <w:b/>
                <w:sz w:val="22"/>
                <w:szCs w:val="22"/>
                <w:lang w:val="en-US"/>
              </w:rPr>
              <w:t>activity</w:t>
            </w:r>
            <w:r w:rsidRPr="00951113">
              <w:rPr>
                <w:rFonts w:ascii="Arial" w:hAnsi="Arial" w:cs="Arial"/>
                <w:b/>
                <w:sz w:val="22"/>
                <w:szCs w:val="22"/>
                <w:lang w:val="en-US"/>
              </w:rPr>
              <w:t>:</w:t>
            </w:r>
          </w:p>
          <w:p w14:paraId="09103C3F" w14:textId="7B1A249E" w:rsidR="00DD0DCE" w:rsidRPr="00951113" w:rsidRDefault="00DD0DCE" w:rsidP="00B42E78">
            <w:pPr>
              <w:keepNext/>
              <w:spacing w:after="120"/>
              <w:rPr>
                <w:rFonts w:ascii="Arial" w:hAnsi="Arial" w:cs="Arial"/>
                <w:sz w:val="22"/>
                <w:szCs w:val="22"/>
                <w:lang w:val="en-US"/>
              </w:rPr>
            </w:pPr>
            <w:r w:rsidRPr="00951113">
              <w:rPr>
                <w:rFonts w:ascii="Arial" w:hAnsi="Arial" w:cs="Arial"/>
                <w:sz w:val="22"/>
                <w:szCs w:val="22"/>
                <w:lang w:val="en-US"/>
              </w:rPr>
              <w:t>N</w:t>
            </w:r>
            <w:r w:rsidR="00BE3730" w:rsidRPr="00951113">
              <w:rPr>
                <w:rFonts w:ascii="Arial" w:hAnsi="Arial" w:cs="Arial"/>
                <w:sz w:val="22"/>
                <w:szCs w:val="22"/>
                <w:lang w:val="en-US"/>
              </w:rPr>
              <w:t>ote</w:t>
            </w:r>
            <w:r w:rsidRPr="00951113">
              <w:rPr>
                <w:rFonts w:ascii="Arial" w:hAnsi="Arial" w:cs="Arial"/>
                <w:sz w:val="22"/>
                <w:szCs w:val="22"/>
                <w:lang w:val="en-US"/>
              </w:rPr>
              <w:t xml:space="preserve">: </w:t>
            </w:r>
            <w:r w:rsidR="00DD5368" w:rsidRPr="00951113">
              <w:rPr>
                <w:rFonts w:ascii="Arial" w:hAnsi="Arial" w:cs="Arial"/>
                <w:sz w:val="22"/>
                <w:szCs w:val="22"/>
                <w:lang w:val="en-US"/>
              </w:rPr>
              <w:t>reporting of the amount of biological material used takes place at the end of this period</w:t>
            </w:r>
            <w:r w:rsidRPr="00951113">
              <w:rPr>
                <w:rFonts w:ascii="Arial" w:hAnsi="Arial" w:cs="Arial"/>
                <w:sz w:val="22"/>
                <w:szCs w:val="22"/>
                <w:lang w:val="en-US"/>
              </w:rPr>
              <w:t>.</w:t>
            </w:r>
          </w:p>
        </w:tc>
        <w:tc>
          <w:tcPr>
            <w:tcW w:w="2557" w:type="pct"/>
          </w:tcPr>
          <w:p w14:paraId="4EE3F156" w14:textId="77777777" w:rsidR="00DD0DCE" w:rsidRPr="00951113" w:rsidRDefault="00DD0DCE" w:rsidP="00E60E64">
            <w:pPr>
              <w:spacing w:after="120"/>
              <w:rPr>
                <w:rFonts w:ascii="Arial" w:hAnsi="Arial" w:cs="Arial"/>
                <w:sz w:val="22"/>
                <w:szCs w:val="22"/>
                <w:lang w:val="en-US"/>
              </w:rPr>
            </w:pPr>
          </w:p>
        </w:tc>
      </w:tr>
      <w:tr w:rsidR="00DD0DCE" w:rsidRPr="00F3164A" w14:paraId="744D2CE2" w14:textId="77777777" w:rsidTr="00DD0DCE">
        <w:trPr>
          <w:trHeight w:val="381"/>
        </w:trPr>
        <w:tc>
          <w:tcPr>
            <w:tcW w:w="2443" w:type="pct"/>
          </w:tcPr>
          <w:p w14:paraId="4F374F79" w14:textId="47F0BD0C" w:rsidR="00DD0DCE" w:rsidRPr="00951113" w:rsidRDefault="00DD5368" w:rsidP="00E60E64">
            <w:pPr>
              <w:spacing w:after="120"/>
              <w:rPr>
                <w:rFonts w:ascii="Arial" w:hAnsi="Arial" w:cs="Arial"/>
                <w:sz w:val="22"/>
                <w:szCs w:val="22"/>
                <w:lang w:val="en-US"/>
              </w:rPr>
            </w:pPr>
            <w:r w:rsidRPr="00951113">
              <w:rPr>
                <w:rFonts w:ascii="Arial" w:hAnsi="Arial" w:cs="Arial"/>
                <w:b/>
                <w:sz w:val="22"/>
                <w:szCs w:val="22"/>
                <w:lang w:val="en-GB"/>
              </w:rPr>
              <w:t>Name of person with final responsibility for the scientific activity</w:t>
            </w:r>
            <w:r w:rsidR="00DD0DCE" w:rsidRPr="00951113">
              <w:rPr>
                <w:rFonts w:ascii="Arial" w:hAnsi="Arial" w:cs="Arial"/>
                <w:b/>
                <w:sz w:val="22"/>
                <w:szCs w:val="22"/>
                <w:lang w:val="en-US"/>
              </w:rPr>
              <w:t>:</w:t>
            </w:r>
          </w:p>
          <w:p w14:paraId="20914A7E" w14:textId="77777777" w:rsidR="00DD0DCE" w:rsidRPr="00951113" w:rsidRDefault="00DD0DCE" w:rsidP="00E60E64">
            <w:pPr>
              <w:spacing w:after="120"/>
              <w:rPr>
                <w:rFonts w:ascii="Arial" w:hAnsi="Arial" w:cs="Arial"/>
                <w:sz w:val="22"/>
                <w:szCs w:val="22"/>
                <w:lang w:val="en-US"/>
              </w:rPr>
            </w:pPr>
            <w:r w:rsidRPr="00951113">
              <w:rPr>
                <w:rFonts w:ascii="Arial" w:hAnsi="Arial" w:cs="Arial"/>
                <w:sz w:val="22"/>
                <w:szCs w:val="22"/>
                <w:lang w:val="en-US"/>
              </w:rPr>
              <w:t>(</w:t>
            </w:r>
            <w:r w:rsidR="00DD5368" w:rsidRPr="00951113">
              <w:rPr>
                <w:rFonts w:ascii="Arial" w:hAnsi="Arial" w:cs="Arial"/>
                <w:sz w:val="22"/>
                <w:szCs w:val="22"/>
                <w:lang w:val="en-US"/>
              </w:rPr>
              <w:t>head of the UMC Utrecht department where the scientific activity takes place</w:t>
            </w:r>
            <w:r w:rsidRPr="00951113">
              <w:rPr>
                <w:rFonts w:ascii="Arial" w:hAnsi="Arial" w:cs="Arial"/>
                <w:sz w:val="22"/>
                <w:szCs w:val="22"/>
                <w:lang w:val="en-US"/>
              </w:rPr>
              <w:t>)</w:t>
            </w:r>
          </w:p>
          <w:p w14:paraId="17F0A80E" w14:textId="76265327" w:rsidR="00F41AC3" w:rsidRPr="00951113" w:rsidRDefault="00F41AC3" w:rsidP="00F41AC3">
            <w:pPr>
              <w:spacing w:after="120"/>
              <w:rPr>
                <w:rFonts w:ascii="Arial" w:hAnsi="Arial" w:cs="Arial"/>
                <w:sz w:val="22"/>
                <w:szCs w:val="22"/>
                <w:lang w:val="en-US"/>
              </w:rPr>
            </w:pPr>
            <w:r w:rsidRPr="00951113">
              <w:rPr>
                <w:rFonts w:ascii="Arial" w:hAnsi="Arial" w:cs="Arial"/>
                <w:sz w:val="22"/>
                <w:szCs w:val="22"/>
                <w:lang w:val="en-US"/>
              </w:rPr>
              <w:t>See also section G, part 1.</w:t>
            </w:r>
          </w:p>
        </w:tc>
        <w:tc>
          <w:tcPr>
            <w:tcW w:w="2557" w:type="pct"/>
          </w:tcPr>
          <w:p w14:paraId="066BE56D" w14:textId="77777777" w:rsidR="00DD0DCE" w:rsidRPr="00951113" w:rsidRDefault="00DD0DCE" w:rsidP="00E60E64">
            <w:pPr>
              <w:spacing w:after="120"/>
              <w:rPr>
                <w:rFonts w:ascii="Arial" w:hAnsi="Arial" w:cs="Arial"/>
                <w:sz w:val="22"/>
                <w:szCs w:val="22"/>
                <w:lang w:val="en-US"/>
              </w:rPr>
            </w:pPr>
          </w:p>
        </w:tc>
      </w:tr>
      <w:tr w:rsidR="00DD0DCE" w:rsidRPr="00951113" w14:paraId="6E45D206" w14:textId="77777777" w:rsidTr="00DD0DCE">
        <w:trPr>
          <w:trHeight w:val="56"/>
        </w:trPr>
        <w:tc>
          <w:tcPr>
            <w:tcW w:w="2443" w:type="pct"/>
          </w:tcPr>
          <w:p w14:paraId="4FBFD356" w14:textId="4726C98D" w:rsidR="00DD0DCE" w:rsidRPr="00951113" w:rsidRDefault="00DD0DCE" w:rsidP="00E60E64">
            <w:pPr>
              <w:spacing w:after="120"/>
              <w:ind w:left="2880"/>
              <w:rPr>
                <w:rFonts w:ascii="Arial" w:hAnsi="Arial" w:cs="Arial"/>
                <w:sz w:val="22"/>
                <w:szCs w:val="22"/>
                <w:lang w:val="en-US"/>
              </w:rPr>
            </w:pPr>
            <w:r w:rsidRPr="00951113">
              <w:rPr>
                <w:rFonts w:ascii="Arial" w:hAnsi="Arial" w:cs="Arial"/>
                <w:sz w:val="22"/>
                <w:szCs w:val="22"/>
                <w:lang w:val="en-US"/>
              </w:rPr>
              <w:t>Divisi</w:t>
            </w:r>
            <w:r w:rsidR="00DD5368" w:rsidRPr="00951113">
              <w:rPr>
                <w:rFonts w:ascii="Arial" w:hAnsi="Arial" w:cs="Arial"/>
                <w:sz w:val="22"/>
                <w:szCs w:val="22"/>
                <w:lang w:val="en-US"/>
              </w:rPr>
              <w:t>on</w:t>
            </w:r>
            <w:r w:rsidRPr="00951113">
              <w:rPr>
                <w:rFonts w:ascii="Arial" w:hAnsi="Arial" w:cs="Arial"/>
                <w:sz w:val="22"/>
                <w:szCs w:val="22"/>
                <w:lang w:val="en-US"/>
              </w:rPr>
              <w:t>:</w:t>
            </w:r>
          </w:p>
        </w:tc>
        <w:tc>
          <w:tcPr>
            <w:tcW w:w="2557" w:type="pct"/>
          </w:tcPr>
          <w:p w14:paraId="0D1B6030" w14:textId="77777777" w:rsidR="00DD0DCE" w:rsidRPr="00951113" w:rsidRDefault="00DD0DCE" w:rsidP="00E60E64">
            <w:pPr>
              <w:spacing w:after="120"/>
              <w:rPr>
                <w:rFonts w:ascii="Arial" w:hAnsi="Arial" w:cs="Arial"/>
                <w:sz w:val="22"/>
                <w:szCs w:val="22"/>
                <w:lang w:val="en-US"/>
              </w:rPr>
            </w:pPr>
          </w:p>
        </w:tc>
      </w:tr>
      <w:tr w:rsidR="00DD0DCE" w:rsidRPr="00951113" w14:paraId="056C9787" w14:textId="77777777" w:rsidTr="00DD0DCE">
        <w:trPr>
          <w:trHeight w:val="56"/>
        </w:trPr>
        <w:tc>
          <w:tcPr>
            <w:tcW w:w="2443" w:type="pct"/>
          </w:tcPr>
          <w:p w14:paraId="0797200D" w14:textId="129AA1D1" w:rsidR="00DD0DCE" w:rsidRPr="00951113" w:rsidRDefault="00DD5368" w:rsidP="00E60E64">
            <w:pPr>
              <w:spacing w:after="120"/>
              <w:ind w:left="2880"/>
              <w:rPr>
                <w:rFonts w:ascii="Arial" w:hAnsi="Arial" w:cs="Arial"/>
                <w:sz w:val="22"/>
                <w:szCs w:val="22"/>
                <w:lang w:val="en-US"/>
              </w:rPr>
            </w:pPr>
            <w:r w:rsidRPr="00951113">
              <w:rPr>
                <w:rFonts w:ascii="Arial" w:hAnsi="Arial" w:cs="Arial"/>
                <w:sz w:val="22"/>
                <w:szCs w:val="22"/>
                <w:lang w:val="en-US"/>
              </w:rPr>
              <w:t>Department</w:t>
            </w:r>
            <w:r w:rsidR="00DD0DCE" w:rsidRPr="00951113">
              <w:rPr>
                <w:rFonts w:ascii="Arial" w:hAnsi="Arial" w:cs="Arial"/>
                <w:sz w:val="22"/>
                <w:szCs w:val="22"/>
                <w:lang w:val="en-US"/>
              </w:rPr>
              <w:t>:</w:t>
            </w:r>
          </w:p>
        </w:tc>
        <w:tc>
          <w:tcPr>
            <w:tcW w:w="2557" w:type="pct"/>
          </w:tcPr>
          <w:p w14:paraId="4BB54D8A" w14:textId="77777777" w:rsidR="00DD0DCE" w:rsidRPr="00951113" w:rsidRDefault="00DD0DCE" w:rsidP="00E60E64">
            <w:pPr>
              <w:spacing w:after="120"/>
              <w:rPr>
                <w:rFonts w:ascii="Arial" w:hAnsi="Arial" w:cs="Arial"/>
                <w:sz w:val="22"/>
                <w:szCs w:val="22"/>
                <w:lang w:val="en-US"/>
              </w:rPr>
            </w:pPr>
          </w:p>
        </w:tc>
      </w:tr>
      <w:tr w:rsidR="00DD0DCE" w:rsidRPr="00951113" w14:paraId="10039580" w14:textId="77777777" w:rsidTr="00DD0DCE">
        <w:trPr>
          <w:trHeight w:val="56"/>
        </w:trPr>
        <w:tc>
          <w:tcPr>
            <w:tcW w:w="2443" w:type="pct"/>
          </w:tcPr>
          <w:p w14:paraId="31FDDB34" w14:textId="77777777" w:rsidR="00DD0DCE" w:rsidRPr="00951113" w:rsidRDefault="00DD0DCE" w:rsidP="00E60E64">
            <w:pPr>
              <w:spacing w:after="120"/>
              <w:ind w:left="2880"/>
              <w:rPr>
                <w:rFonts w:ascii="Arial" w:hAnsi="Arial" w:cs="Arial"/>
                <w:sz w:val="22"/>
                <w:szCs w:val="22"/>
                <w:lang w:val="en-US"/>
              </w:rPr>
            </w:pPr>
            <w:r w:rsidRPr="00951113">
              <w:rPr>
                <w:rFonts w:ascii="Arial" w:hAnsi="Arial" w:cs="Arial"/>
                <w:sz w:val="22"/>
                <w:szCs w:val="22"/>
                <w:lang w:val="en-US"/>
              </w:rPr>
              <w:t xml:space="preserve">E-mail: </w:t>
            </w:r>
          </w:p>
        </w:tc>
        <w:tc>
          <w:tcPr>
            <w:tcW w:w="2557" w:type="pct"/>
          </w:tcPr>
          <w:p w14:paraId="72CF2677" w14:textId="77777777" w:rsidR="00DD0DCE" w:rsidRPr="00951113" w:rsidRDefault="00DD0DCE" w:rsidP="00E60E64">
            <w:pPr>
              <w:spacing w:after="120"/>
              <w:rPr>
                <w:rFonts w:ascii="Arial" w:hAnsi="Arial" w:cs="Arial"/>
                <w:sz w:val="22"/>
                <w:szCs w:val="22"/>
                <w:lang w:val="en-US"/>
              </w:rPr>
            </w:pPr>
            <w:r w:rsidRPr="00951113">
              <w:rPr>
                <w:rFonts w:ascii="Arial" w:hAnsi="Arial" w:cs="Arial"/>
                <w:sz w:val="22"/>
                <w:szCs w:val="22"/>
                <w:lang w:val="en-US"/>
              </w:rPr>
              <w:t xml:space="preserve"> @umcutrecht.nl</w:t>
            </w:r>
          </w:p>
        </w:tc>
      </w:tr>
      <w:tr w:rsidR="00DD0DCE" w:rsidRPr="00951113" w14:paraId="0D8601B1" w14:textId="77777777" w:rsidTr="00DD0DCE">
        <w:trPr>
          <w:trHeight w:val="340"/>
        </w:trPr>
        <w:tc>
          <w:tcPr>
            <w:tcW w:w="2443" w:type="pct"/>
          </w:tcPr>
          <w:p w14:paraId="748B031F" w14:textId="2674A91B" w:rsidR="00DD0DCE" w:rsidRPr="00951113" w:rsidRDefault="00DD5368" w:rsidP="00E60E64">
            <w:pPr>
              <w:spacing w:after="120"/>
              <w:rPr>
                <w:rFonts w:ascii="Arial" w:hAnsi="Arial" w:cs="Arial"/>
                <w:b/>
                <w:sz w:val="22"/>
                <w:szCs w:val="22"/>
                <w:lang w:val="en-US"/>
              </w:rPr>
            </w:pPr>
            <w:r w:rsidRPr="00951113">
              <w:rPr>
                <w:rFonts w:ascii="Arial" w:hAnsi="Arial" w:cs="Arial"/>
                <w:b/>
                <w:sz w:val="22"/>
                <w:szCs w:val="22"/>
                <w:lang w:val="en-US"/>
              </w:rPr>
              <w:t>From which sub-biobank(s) or source(s) is the human biological material being requested?</w:t>
            </w:r>
          </w:p>
        </w:tc>
        <w:tc>
          <w:tcPr>
            <w:tcW w:w="2557" w:type="pct"/>
          </w:tcPr>
          <w:p w14:paraId="1403C23D" w14:textId="28AE364C" w:rsidR="00DD0DCE" w:rsidRPr="00951113" w:rsidRDefault="00DD0DCE" w:rsidP="00E60E64">
            <w:pPr>
              <w:spacing w:after="120"/>
              <w:rPr>
                <w:rFonts w:ascii="Arial" w:hAnsi="Arial" w:cs="Arial"/>
                <w:sz w:val="22"/>
                <w:szCs w:val="22"/>
                <w:lang w:val="en-US"/>
              </w:rPr>
            </w:pPr>
            <w:r w:rsidRPr="00951113">
              <w:rPr>
                <w:rFonts w:ascii="Arial" w:hAnsi="Arial" w:cs="Arial"/>
                <w:sz w:val="22"/>
                <w:szCs w:val="22"/>
                <w:lang w:val="en-US"/>
              </w:rPr>
              <w:t>Protocol</w:t>
            </w:r>
            <w:r w:rsidR="00DD5368" w:rsidRPr="00951113">
              <w:rPr>
                <w:rFonts w:ascii="Arial" w:hAnsi="Arial" w:cs="Arial"/>
                <w:sz w:val="22"/>
                <w:szCs w:val="22"/>
                <w:lang w:val="en-US"/>
              </w:rPr>
              <w:t xml:space="preserve"> </w:t>
            </w:r>
            <w:r w:rsidRPr="00951113">
              <w:rPr>
                <w:rFonts w:ascii="Arial" w:hAnsi="Arial" w:cs="Arial"/>
                <w:sz w:val="22"/>
                <w:szCs w:val="22"/>
                <w:lang w:val="en-US"/>
              </w:rPr>
              <w:t>num</w:t>
            </w:r>
            <w:r w:rsidR="00DD5368" w:rsidRPr="00951113">
              <w:rPr>
                <w:rFonts w:ascii="Arial" w:hAnsi="Arial" w:cs="Arial"/>
                <w:sz w:val="22"/>
                <w:szCs w:val="22"/>
                <w:lang w:val="en-US"/>
              </w:rPr>
              <w:t>b</w:t>
            </w:r>
            <w:r w:rsidRPr="00951113">
              <w:rPr>
                <w:rFonts w:ascii="Arial" w:hAnsi="Arial" w:cs="Arial"/>
                <w:sz w:val="22"/>
                <w:szCs w:val="22"/>
                <w:lang w:val="en-US"/>
              </w:rPr>
              <w:t xml:space="preserve">er:   </w:t>
            </w:r>
          </w:p>
          <w:p w14:paraId="6F3F48F1" w14:textId="3B5E3DDB" w:rsidR="00DD0DCE" w:rsidRPr="00951113" w:rsidRDefault="00DD0DCE" w:rsidP="00E60E64">
            <w:pPr>
              <w:spacing w:after="120"/>
              <w:ind w:left="708" w:hanging="708"/>
              <w:rPr>
                <w:rFonts w:ascii="Arial" w:hAnsi="Arial" w:cs="Arial"/>
                <w:sz w:val="22"/>
                <w:szCs w:val="22"/>
                <w:lang w:val="en-US"/>
              </w:rPr>
            </w:pPr>
            <w:r w:rsidRPr="00951113">
              <w:rPr>
                <w:rFonts w:ascii="Arial" w:hAnsi="Arial" w:cs="Arial"/>
                <w:sz w:val="22"/>
                <w:szCs w:val="22"/>
                <w:lang w:val="en-US"/>
              </w:rPr>
              <w:t>Tit</w:t>
            </w:r>
            <w:r w:rsidR="00DD5368" w:rsidRPr="00951113">
              <w:rPr>
                <w:rFonts w:ascii="Arial" w:hAnsi="Arial" w:cs="Arial"/>
                <w:sz w:val="22"/>
                <w:szCs w:val="22"/>
                <w:lang w:val="en-US"/>
              </w:rPr>
              <w:t>le</w:t>
            </w:r>
            <w:r w:rsidRPr="00951113">
              <w:rPr>
                <w:rFonts w:ascii="Arial" w:hAnsi="Arial" w:cs="Arial"/>
                <w:sz w:val="22"/>
                <w:szCs w:val="22"/>
                <w:lang w:val="en-US"/>
              </w:rPr>
              <w:t>:</w:t>
            </w:r>
          </w:p>
          <w:p w14:paraId="69DE3AE3" w14:textId="2E417B10" w:rsidR="00DD0DCE" w:rsidRPr="00951113" w:rsidRDefault="00DD5368" w:rsidP="00E60E64">
            <w:pPr>
              <w:spacing w:after="120"/>
              <w:rPr>
                <w:rFonts w:ascii="Arial" w:hAnsi="Arial" w:cs="Arial"/>
                <w:sz w:val="22"/>
                <w:szCs w:val="22"/>
                <w:lang w:val="en-US"/>
              </w:rPr>
            </w:pPr>
            <w:r w:rsidRPr="00951113">
              <w:rPr>
                <w:rFonts w:ascii="Arial" w:hAnsi="Arial" w:cs="Arial"/>
                <w:sz w:val="22"/>
                <w:szCs w:val="22"/>
                <w:lang w:val="en-US"/>
              </w:rPr>
              <w:t>Other:</w:t>
            </w:r>
          </w:p>
        </w:tc>
      </w:tr>
      <w:tr w:rsidR="00DD0DCE" w:rsidRPr="00F3164A" w14:paraId="10E00DFD" w14:textId="77777777" w:rsidTr="00DD0DCE">
        <w:trPr>
          <w:trHeight w:val="340"/>
        </w:trPr>
        <w:tc>
          <w:tcPr>
            <w:tcW w:w="2443" w:type="pct"/>
          </w:tcPr>
          <w:p w14:paraId="34EAB4A6" w14:textId="28CD0808" w:rsidR="00B42E78" w:rsidRPr="00951113" w:rsidRDefault="00DD5368" w:rsidP="00E60E64">
            <w:pPr>
              <w:spacing w:after="120"/>
              <w:rPr>
                <w:rFonts w:ascii="Arial" w:hAnsi="Arial" w:cs="Arial"/>
                <w:b/>
                <w:sz w:val="22"/>
                <w:szCs w:val="22"/>
                <w:lang w:val="en-US"/>
              </w:rPr>
            </w:pPr>
            <w:r w:rsidRPr="00951113">
              <w:rPr>
                <w:rFonts w:ascii="Arial" w:hAnsi="Arial" w:cs="Arial"/>
                <w:b/>
                <w:sz w:val="22"/>
                <w:szCs w:val="22"/>
                <w:lang w:val="en-US"/>
              </w:rPr>
              <w:t xml:space="preserve">Name of person with final responsibility for the sub-biobank(s) from which the material is being requested/the residual material </w:t>
            </w:r>
          </w:p>
          <w:p w14:paraId="1C5254FF" w14:textId="436F7824" w:rsidR="00DD5368" w:rsidRPr="00951113" w:rsidRDefault="00DD5368" w:rsidP="00E60E64">
            <w:pPr>
              <w:spacing w:after="120"/>
              <w:rPr>
                <w:rFonts w:ascii="Arial" w:hAnsi="Arial" w:cs="Arial"/>
                <w:sz w:val="22"/>
                <w:szCs w:val="22"/>
                <w:lang w:val="en-US"/>
              </w:rPr>
            </w:pPr>
            <w:r w:rsidRPr="00951113">
              <w:rPr>
                <w:rFonts w:ascii="Arial" w:hAnsi="Arial" w:cs="Arial"/>
                <w:sz w:val="22"/>
                <w:szCs w:val="22"/>
                <w:lang w:val="en-US"/>
              </w:rPr>
              <w:t>(head of the UMC Utrecht department(s) with </w:t>
            </w:r>
            <w:r w:rsidRPr="00951113">
              <w:rPr>
                <w:rFonts w:ascii="Arial" w:hAnsi="Arial" w:cs="Arial"/>
                <w:sz w:val="22"/>
                <w:szCs w:val="22"/>
                <w:u w:val="single"/>
                <w:lang w:val="en-US"/>
              </w:rPr>
              <w:t>final</w:t>
            </w:r>
            <w:r w:rsidRPr="00951113">
              <w:rPr>
                <w:rFonts w:ascii="Arial" w:hAnsi="Arial" w:cs="Arial"/>
                <w:sz w:val="22"/>
                <w:szCs w:val="22"/>
                <w:lang w:val="en-US"/>
              </w:rPr>
              <w:t xml:space="preserve"> responsibility for the sub</w:t>
            </w:r>
            <w:r w:rsidR="00F41AC3" w:rsidRPr="00951113">
              <w:rPr>
                <w:rFonts w:ascii="Arial" w:hAnsi="Arial" w:cs="Arial"/>
                <w:sz w:val="22"/>
                <w:szCs w:val="22"/>
                <w:lang w:val="en-US"/>
              </w:rPr>
              <w:noBreakHyphen/>
            </w:r>
            <w:r w:rsidRPr="00951113">
              <w:rPr>
                <w:rFonts w:ascii="Arial" w:hAnsi="Arial" w:cs="Arial"/>
                <w:sz w:val="22"/>
                <w:szCs w:val="22"/>
                <w:lang w:val="en-US"/>
              </w:rPr>
              <w:t>biobank(s)/</w:t>
            </w:r>
            <w:r w:rsidR="00F41AC3" w:rsidRPr="00951113">
              <w:rPr>
                <w:rFonts w:ascii="Arial" w:hAnsi="Arial" w:cs="Arial"/>
                <w:sz w:val="22"/>
                <w:szCs w:val="22"/>
                <w:lang w:val="en-US"/>
              </w:rPr>
              <w:t xml:space="preserve">the </w:t>
            </w:r>
            <w:r w:rsidRPr="00951113">
              <w:rPr>
                <w:rFonts w:ascii="Arial" w:hAnsi="Arial" w:cs="Arial"/>
                <w:sz w:val="22"/>
                <w:szCs w:val="22"/>
                <w:lang w:val="en-US"/>
              </w:rPr>
              <w:t xml:space="preserve">residual material) </w:t>
            </w:r>
          </w:p>
          <w:p w14:paraId="1669C6C1" w14:textId="2462F5EC" w:rsidR="00DD0DCE" w:rsidRPr="00951113" w:rsidRDefault="00F41AC3" w:rsidP="00F41AC3">
            <w:pPr>
              <w:spacing w:after="120"/>
              <w:rPr>
                <w:rFonts w:ascii="Arial" w:hAnsi="Arial" w:cs="Arial"/>
                <w:sz w:val="22"/>
                <w:szCs w:val="22"/>
                <w:lang w:val="en-US"/>
              </w:rPr>
            </w:pPr>
            <w:r w:rsidRPr="00951113">
              <w:rPr>
                <w:rFonts w:ascii="Arial" w:hAnsi="Arial" w:cs="Arial"/>
                <w:sz w:val="22"/>
                <w:szCs w:val="22"/>
                <w:lang w:val="en-US"/>
              </w:rPr>
              <w:t>See also section G, part 2</w:t>
            </w:r>
            <w:r w:rsidR="009A1485" w:rsidRPr="00951113">
              <w:rPr>
                <w:rFonts w:ascii="Arial" w:hAnsi="Arial" w:cs="Arial"/>
                <w:sz w:val="22"/>
                <w:szCs w:val="22"/>
                <w:lang w:val="en-US"/>
              </w:rPr>
              <w:t>.</w:t>
            </w:r>
          </w:p>
        </w:tc>
        <w:tc>
          <w:tcPr>
            <w:tcW w:w="2557" w:type="pct"/>
          </w:tcPr>
          <w:p w14:paraId="72FA8C2A" w14:textId="77777777" w:rsidR="00DD0DCE" w:rsidRPr="00951113" w:rsidRDefault="00DD0DCE" w:rsidP="00E60E64">
            <w:pPr>
              <w:spacing w:after="120"/>
              <w:rPr>
                <w:rFonts w:ascii="Arial" w:hAnsi="Arial" w:cs="Arial"/>
                <w:sz w:val="22"/>
                <w:szCs w:val="22"/>
                <w:lang w:val="en-US"/>
              </w:rPr>
            </w:pPr>
          </w:p>
        </w:tc>
      </w:tr>
      <w:tr w:rsidR="00DD0DCE" w:rsidRPr="00951113" w14:paraId="64901601" w14:textId="77777777" w:rsidTr="00DD0DCE">
        <w:trPr>
          <w:trHeight w:val="56"/>
        </w:trPr>
        <w:tc>
          <w:tcPr>
            <w:tcW w:w="2443" w:type="pct"/>
          </w:tcPr>
          <w:p w14:paraId="7E855795" w14:textId="0960212F" w:rsidR="00DD0DCE" w:rsidRPr="00951113" w:rsidRDefault="00DD0DCE" w:rsidP="00E60E64">
            <w:pPr>
              <w:spacing w:after="120"/>
              <w:ind w:left="2880"/>
              <w:rPr>
                <w:rFonts w:ascii="Arial" w:hAnsi="Arial" w:cs="Arial"/>
                <w:sz w:val="22"/>
                <w:szCs w:val="22"/>
                <w:lang w:val="en-US"/>
              </w:rPr>
            </w:pPr>
            <w:r w:rsidRPr="00951113">
              <w:rPr>
                <w:rFonts w:ascii="Arial" w:hAnsi="Arial" w:cs="Arial"/>
                <w:sz w:val="22"/>
                <w:szCs w:val="22"/>
                <w:lang w:val="en-US"/>
              </w:rPr>
              <w:t>Divisi</w:t>
            </w:r>
            <w:r w:rsidR="000C7C9E" w:rsidRPr="00951113">
              <w:rPr>
                <w:rFonts w:ascii="Arial" w:hAnsi="Arial" w:cs="Arial"/>
                <w:sz w:val="22"/>
                <w:szCs w:val="22"/>
                <w:lang w:val="en-US"/>
              </w:rPr>
              <w:t>on</w:t>
            </w:r>
            <w:r w:rsidRPr="00951113">
              <w:rPr>
                <w:rFonts w:ascii="Arial" w:hAnsi="Arial" w:cs="Arial"/>
                <w:sz w:val="22"/>
                <w:szCs w:val="22"/>
                <w:lang w:val="en-US"/>
              </w:rPr>
              <w:t>:</w:t>
            </w:r>
          </w:p>
        </w:tc>
        <w:tc>
          <w:tcPr>
            <w:tcW w:w="2557" w:type="pct"/>
          </w:tcPr>
          <w:p w14:paraId="5C7DE391" w14:textId="77777777" w:rsidR="00DD0DCE" w:rsidRPr="00951113" w:rsidRDefault="00DD0DCE" w:rsidP="00E60E64">
            <w:pPr>
              <w:spacing w:after="120"/>
              <w:rPr>
                <w:rFonts w:ascii="Arial" w:hAnsi="Arial" w:cs="Arial"/>
                <w:sz w:val="22"/>
                <w:szCs w:val="22"/>
                <w:lang w:val="en-US"/>
              </w:rPr>
            </w:pPr>
          </w:p>
        </w:tc>
      </w:tr>
      <w:tr w:rsidR="00DD0DCE" w:rsidRPr="00951113" w14:paraId="51847191" w14:textId="77777777" w:rsidTr="00DD0DCE">
        <w:trPr>
          <w:trHeight w:val="56"/>
        </w:trPr>
        <w:tc>
          <w:tcPr>
            <w:tcW w:w="2443" w:type="pct"/>
          </w:tcPr>
          <w:p w14:paraId="06A90686" w14:textId="20181F42" w:rsidR="00DD0DCE" w:rsidRPr="00951113" w:rsidRDefault="000C7C9E" w:rsidP="00E60E64">
            <w:pPr>
              <w:spacing w:after="120"/>
              <w:ind w:left="2880"/>
              <w:rPr>
                <w:rFonts w:ascii="Arial" w:hAnsi="Arial" w:cs="Arial"/>
                <w:sz w:val="22"/>
                <w:szCs w:val="22"/>
                <w:lang w:val="en-US"/>
              </w:rPr>
            </w:pPr>
            <w:r w:rsidRPr="00951113">
              <w:rPr>
                <w:rFonts w:ascii="Arial" w:hAnsi="Arial" w:cs="Arial"/>
                <w:sz w:val="22"/>
                <w:szCs w:val="22"/>
                <w:lang w:val="en-US"/>
              </w:rPr>
              <w:t>Department</w:t>
            </w:r>
            <w:r w:rsidR="00DD0DCE" w:rsidRPr="00951113">
              <w:rPr>
                <w:rFonts w:ascii="Arial" w:hAnsi="Arial" w:cs="Arial"/>
                <w:sz w:val="22"/>
                <w:szCs w:val="22"/>
                <w:lang w:val="en-US"/>
              </w:rPr>
              <w:t>:</w:t>
            </w:r>
          </w:p>
        </w:tc>
        <w:tc>
          <w:tcPr>
            <w:tcW w:w="2557" w:type="pct"/>
          </w:tcPr>
          <w:p w14:paraId="1D6BF436" w14:textId="77777777" w:rsidR="00DD0DCE" w:rsidRPr="00951113" w:rsidRDefault="00DD0DCE" w:rsidP="00E60E64">
            <w:pPr>
              <w:spacing w:after="120"/>
              <w:rPr>
                <w:rFonts w:ascii="Arial" w:hAnsi="Arial" w:cs="Arial"/>
                <w:sz w:val="22"/>
                <w:szCs w:val="22"/>
                <w:lang w:val="en-US"/>
              </w:rPr>
            </w:pPr>
          </w:p>
        </w:tc>
      </w:tr>
      <w:tr w:rsidR="00DD0DCE" w:rsidRPr="00951113" w14:paraId="022C7DC4" w14:textId="77777777" w:rsidTr="00DD0DCE">
        <w:trPr>
          <w:trHeight w:val="56"/>
        </w:trPr>
        <w:tc>
          <w:tcPr>
            <w:tcW w:w="2443" w:type="pct"/>
          </w:tcPr>
          <w:p w14:paraId="6105991F" w14:textId="77777777" w:rsidR="00DD0DCE" w:rsidRPr="00951113" w:rsidRDefault="00DD0DCE" w:rsidP="00E60E64">
            <w:pPr>
              <w:spacing w:after="120"/>
              <w:ind w:left="2880"/>
              <w:rPr>
                <w:rFonts w:ascii="Arial" w:hAnsi="Arial" w:cs="Arial"/>
                <w:sz w:val="22"/>
                <w:szCs w:val="22"/>
                <w:lang w:val="en-US"/>
              </w:rPr>
            </w:pPr>
            <w:r w:rsidRPr="00951113">
              <w:rPr>
                <w:rFonts w:ascii="Arial" w:hAnsi="Arial" w:cs="Arial"/>
                <w:sz w:val="22"/>
                <w:szCs w:val="22"/>
                <w:lang w:val="en-US"/>
              </w:rPr>
              <w:t>E-mail:</w:t>
            </w:r>
          </w:p>
        </w:tc>
        <w:tc>
          <w:tcPr>
            <w:tcW w:w="2557" w:type="pct"/>
          </w:tcPr>
          <w:p w14:paraId="2ED0251C" w14:textId="77777777" w:rsidR="00DD0DCE" w:rsidRPr="00951113" w:rsidRDefault="00DD0DCE" w:rsidP="00E60E64">
            <w:pPr>
              <w:spacing w:after="120"/>
              <w:rPr>
                <w:rFonts w:ascii="Arial" w:hAnsi="Arial" w:cs="Arial"/>
                <w:sz w:val="22"/>
                <w:szCs w:val="22"/>
                <w:lang w:val="en-US"/>
              </w:rPr>
            </w:pPr>
            <w:r w:rsidRPr="00951113">
              <w:rPr>
                <w:rFonts w:ascii="Arial" w:hAnsi="Arial" w:cs="Arial"/>
                <w:sz w:val="22"/>
                <w:szCs w:val="22"/>
                <w:lang w:val="en-US"/>
              </w:rPr>
              <w:t xml:space="preserve"> @umcutrecht.nl</w:t>
            </w:r>
          </w:p>
        </w:tc>
      </w:tr>
    </w:tbl>
    <w:p w14:paraId="7FE16C77" w14:textId="77777777" w:rsidR="00DD0DCE" w:rsidRPr="00951113" w:rsidRDefault="00DD0DCE" w:rsidP="00E60E64">
      <w:pPr>
        <w:spacing w:after="120"/>
        <w:rPr>
          <w:rFonts w:ascii="Arial" w:hAnsi="Arial" w:cs="Arial"/>
          <w:sz w:val="22"/>
          <w:szCs w:val="22"/>
          <w:lang w:val="en-US"/>
        </w:rPr>
      </w:pPr>
    </w:p>
    <w:p w14:paraId="060B0E24" w14:textId="77777777" w:rsidR="00DD0DCE" w:rsidRPr="00951113" w:rsidRDefault="00DD0DCE" w:rsidP="00E60E64">
      <w:pPr>
        <w:spacing w:after="120"/>
        <w:rPr>
          <w:rFonts w:ascii="Arial" w:hAnsi="Arial" w:cs="Arial"/>
          <w:sz w:val="22"/>
          <w:szCs w:val="22"/>
          <w:lang w:val="en-US"/>
        </w:rPr>
      </w:pPr>
      <w:r w:rsidRPr="00951113">
        <w:rPr>
          <w:rFonts w:ascii="Arial" w:hAnsi="Arial" w:cs="Arial"/>
          <w:sz w:val="22"/>
          <w:szCs w:val="22"/>
          <w:lang w:val="en-US"/>
        </w:rPr>
        <w:br w:type="page"/>
      </w:r>
    </w:p>
    <w:p w14:paraId="27B77A3F" w14:textId="123384F5" w:rsidR="008634BC" w:rsidRPr="00951113" w:rsidRDefault="008634BC" w:rsidP="00E60E64">
      <w:pPr>
        <w:pStyle w:val="Kop1"/>
        <w:keepNext w:val="0"/>
        <w:spacing w:after="240"/>
        <w:rPr>
          <w:rFonts w:ascii="Arial" w:hAnsi="Arial" w:cs="Arial"/>
          <w:sz w:val="28"/>
          <w:szCs w:val="28"/>
          <w:lang w:val="en-US"/>
        </w:rPr>
      </w:pPr>
      <w:bookmarkStart w:id="35" w:name="_Toc85801768"/>
      <w:bookmarkStart w:id="36" w:name="_Toc87541215"/>
      <w:bookmarkStart w:id="37" w:name="_Toc126047509"/>
      <w:r w:rsidRPr="00951113">
        <w:rPr>
          <w:rFonts w:ascii="Arial" w:hAnsi="Arial" w:cs="Arial"/>
          <w:sz w:val="28"/>
          <w:szCs w:val="28"/>
          <w:lang w:val="en-US"/>
        </w:rPr>
        <w:lastRenderedPageBreak/>
        <w:t>G.</w:t>
      </w:r>
      <w:r w:rsidRPr="00951113">
        <w:rPr>
          <w:rFonts w:ascii="Arial" w:hAnsi="Arial" w:cs="Arial"/>
          <w:sz w:val="28"/>
          <w:szCs w:val="28"/>
          <w:lang w:val="en-US"/>
        </w:rPr>
        <w:tab/>
      </w:r>
      <w:bookmarkEnd w:id="35"/>
      <w:bookmarkEnd w:id="36"/>
      <w:r w:rsidR="00711FA8" w:rsidRPr="00951113">
        <w:rPr>
          <w:rFonts w:ascii="Arial" w:hAnsi="Arial" w:cs="Arial"/>
          <w:sz w:val="28"/>
          <w:szCs w:val="28"/>
          <w:lang w:val="en-US"/>
        </w:rPr>
        <w:t>Signature</w:t>
      </w:r>
      <w:bookmarkEnd w:id="37"/>
    </w:p>
    <w:p w14:paraId="44D98174" w14:textId="56F6AED3" w:rsidR="008634BC" w:rsidRPr="00951113" w:rsidRDefault="004B642F" w:rsidP="00E60E64">
      <w:pPr>
        <w:pStyle w:val="Lijstalinea"/>
        <w:numPr>
          <w:ilvl w:val="0"/>
          <w:numId w:val="9"/>
        </w:numPr>
        <w:ind w:left="284" w:hanging="284"/>
        <w:rPr>
          <w:rFonts w:ascii="Arial" w:hAnsi="Arial" w:cs="Arial"/>
          <w:b/>
          <w:sz w:val="22"/>
          <w:szCs w:val="22"/>
          <w:lang w:val="en-US"/>
        </w:rPr>
      </w:pPr>
      <w:r w:rsidRPr="00951113">
        <w:rPr>
          <w:rFonts w:ascii="Arial" w:hAnsi="Arial" w:cs="Arial"/>
          <w:b/>
          <w:sz w:val="22"/>
          <w:szCs w:val="22"/>
          <w:lang w:val="en-US"/>
        </w:rPr>
        <w:t>The undersigned (investig</w:t>
      </w:r>
      <w:r w:rsidR="00F41AC3" w:rsidRPr="00951113">
        <w:rPr>
          <w:rFonts w:ascii="Arial" w:hAnsi="Arial" w:cs="Arial"/>
          <w:b/>
          <w:sz w:val="22"/>
          <w:szCs w:val="22"/>
          <w:lang w:val="en-US"/>
        </w:rPr>
        <w:t>ator with final responsibility/</w:t>
      </w:r>
      <w:r w:rsidRPr="00951113">
        <w:rPr>
          <w:rFonts w:ascii="Arial" w:hAnsi="Arial" w:cs="Arial"/>
          <w:b/>
          <w:sz w:val="22"/>
          <w:szCs w:val="22"/>
          <w:lang w:val="en-US"/>
        </w:rPr>
        <w:t>person with final responsibility for scientific activity)</w:t>
      </w:r>
    </w:p>
    <w:p w14:paraId="67480C51" w14:textId="77777777" w:rsidR="008634BC" w:rsidRPr="00951113" w:rsidRDefault="008634BC" w:rsidP="00E60E64">
      <w:pPr>
        <w:jc w:val="both"/>
        <w:rPr>
          <w:rFonts w:ascii="Arial" w:hAnsi="Arial" w:cs="Arial"/>
          <w:sz w:val="22"/>
          <w:szCs w:val="22"/>
          <w:lang w:val="en-US"/>
        </w:rPr>
      </w:pPr>
    </w:p>
    <w:p w14:paraId="520D5CB6" w14:textId="48C7772D" w:rsidR="008634BC" w:rsidRPr="00951113" w:rsidRDefault="004B642F" w:rsidP="00E60E64">
      <w:pPr>
        <w:jc w:val="both"/>
        <w:rPr>
          <w:rFonts w:ascii="Arial" w:hAnsi="Arial" w:cs="Arial"/>
          <w:sz w:val="22"/>
          <w:szCs w:val="22"/>
          <w:lang w:val="en-US"/>
        </w:rPr>
      </w:pPr>
      <w:r w:rsidRPr="00951113">
        <w:rPr>
          <w:rFonts w:ascii="Arial" w:hAnsi="Arial" w:cs="Arial"/>
          <w:sz w:val="22"/>
          <w:szCs w:val="22"/>
          <w:lang w:val="en-US"/>
        </w:rPr>
        <w:t>hereby declares</w:t>
      </w:r>
      <w:r w:rsidR="008634BC" w:rsidRPr="00951113">
        <w:rPr>
          <w:rFonts w:ascii="Arial" w:hAnsi="Arial" w:cs="Arial"/>
          <w:sz w:val="22"/>
          <w:szCs w:val="22"/>
          <w:lang w:val="en-US"/>
        </w:rPr>
        <w:t xml:space="preserve"> </w:t>
      </w:r>
      <w:r w:rsidRPr="00951113">
        <w:rPr>
          <w:rFonts w:ascii="Arial" w:hAnsi="Arial" w:cs="Arial"/>
          <w:sz w:val="22"/>
          <w:szCs w:val="22"/>
          <w:lang w:val="en-US"/>
        </w:rPr>
        <w:t>that:</w:t>
      </w:r>
    </w:p>
    <w:p w14:paraId="7E03811B" w14:textId="2D32A100" w:rsidR="004B642F" w:rsidRPr="00951113" w:rsidRDefault="004B642F" w:rsidP="00E60E64">
      <w:pPr>
        <w:pStyle w:val="Lijstalinea"/>
        <w:numPr>
          <w:ilvl w:val="0"/>
          <w:numId w:val="8"/>
        </w:numPr>
        <w:ind w:left="426" w:hanging="426"/>
        <w:rPr>
          <w:rFonts w:ascii="Arial" w:hAnsi="Arial" w:cs="Arial"/>
          <w:sz w:val="22"/>
          <w:szCs w:val="22"/>
          <w:lang w:val="en-US"/>
        </w:rPr>
      </w:pPr>
      <w:r w:rsidRPr="00951113">
        <w:rPr>
          <w:rFonts w:ascii="Arial" w:hAnsi="Arial" w:cs="Arial"/>
          <w:sz w:val="22"/>
          <w:szCs w:val="22"/>
          <w:lang w:val="en-US"/>
        </w:rPr>
        <w:t>he/she has taken note of the procedures, requirements and guidelines laid down in the UMC Utrecht biobank regulations with regard to the inclusion, release and use of human biological material and associated (clinical) data.</w:t>
      </w:r>
    </w:p>
    <w:p w14:paraId="5B99DE3C" w14:textId="1D763D75" w:rsidR="008634BC" w:rsidRPr="00951113" w:rsidRDefault="00CD7E2A" w:rsidP="00E60E64">
      <w:pPr>
        <w:pStyle w:val="Lijstalinea"/>
        <w:numPr>
          <w:ilvl w:val="0"/>
          <w:numId w:val="8"/>
        </w:numPr>
        <w:ind w:left="426" w:hanging="426"/>
        <w:rPr>
          <w:rFonts w:ascii="Arial" w:hAnsi="Arial" w:cs="Arial"/>
          <w:sz w:val="22"/>
          <w:szCs w:val="22"/>
          <w:lang w:val="en-US"/>
        </w:rPr>
      </w:pPr>
      <w:r w:rsidRPr="00951113">
        <w:rPr>
          <w:rFonts w:ascii="Arial" w:hAnsi="Arial" w:cs="Arial"/>
          <w:sz w:val="22"/>
          <w:szCs w:val="22"/>
          <w:lang w:val="en-US"/>
        </w:rPr>
        <w:t xml:space="preserve">in case of any response to questions from the </w:t>
      </w:r>
      <w:r w:rsidR="00A41FBA" w:rsidRPr="00951113">
        <w:rPr>
          <w:rFonts w:ascii="Arial" w:hAnsi="Arial" w:cs="Arial"/>
          <w:sz w:val="22"/>
          <w:szCs w:val="22"/>
          <w:lang w:val="en-US"/>
        </w:rPr>
        <w:t>TCBio</w:t>
      </w:r>
      <w:r w:rsidRPr="00951113">
        <w:rPr>
          <w:rFonts w:ascii="Arial" w:hAnsi="Arial" w:cs="Arial"/>
          <w:sz w:val="22"/>
          <w:szCs w:val="22"/>
          <w:lang w:val="en-US"/>
        </w:rPr>
        <w:t xml:space="preserve">, the other signatories under G2 and G3 will be informed about the modifications and these will be presented to them for their approval. </w:t>
      </w:r>
      <w:r w:rsidR="00A41FBA" w:rsidRPr="00951113">
        <w:rPr>
          <w:rFonts w:ascii="Arial" w:hAnsi="Arial" w:cs="Arial"/>
          <w:sz w:val="22"/>
          <w:szCs w:val="22"/>
          <w:lang w:val="en-US"/>
        </w:rPr>
        <w:t>In this case, this release protocol will not need to be re-signed by the responsible persons G2 and G3 when resubmitted.</w:t>
      </w:r>
      <w:r w:rsidR="008634BC" w:rsidRPr="00951113">
        <w:rPr>
          <w:rFonts w:ascii="Arial" w:hAnsi="Arial" w:cs="Arial"/>
          <w:sz w:val="22"/>
          <w:szCs w:val="22"/>
          <w:lang w:val="en-US"/>
        </w:rPr>
        <w:t xml:space="preserve"> </w:t>
      </w:r>
    </w:p>
    <w:p w14:paraId="38EF8342" w14:textId="77777777" w:rsidR="008634BC" w:rsidRPr="00951113" w:rsidRDefault="008634BC" w:rsidP="00E60E64">
      <w:pPr>
        <w:rPr>
          <w:rFonts w:ascii="Arial" w:hAnsi="Arial" w:cs="Arial"/>
          <w:sz w:val="22"/>
          <w:szCs w:val="22"/>
          <w:lang w:val="en-US"/>
        </w:rPr>
      </w:pPr>
    </w:p>
    <w:p w14:paraId="578B3E30" w14:textId="157FC9C3" w:rsidR="008634BC" w:rsidRPr="00951113" w:rsidRDefault="008634BC" w:rsidP="00E60E64">
      <w:pPr>
        <w:tabs>
          <w:tab w:val="left" w:pos="1980"/>
        </w:tabs>
        <w:rPr>
          <w:rFonts w:ascii="Arial" w:hAnsi="Arial" w:cs="Arial"/>
          <w:sz w:val="22"/>
          <w:szCs w:val="22"/>
          <w:lang w:val="en-US"/>
        </w:rPr>
      </w:pPr>
      <w:r w:rsidRPr="00951113">
        <w:rPr>
          <w:rFonts w:ascii="Arial" w:hAnsi="Arial" w:cs="Arial"/>
          <w:sz w:val="22"/>
          <w:szCs w:val="22"/>
          <w:lang w:val="en-US"/>
        </w:rPr>
        <w:t>Na</w:t>
      </w:r>
      <w:r w:rsidR="004B642F" w:rsidRPr="00951113">
        <w:rPr>
          <w:rFonts w:ascii="Arial" w:hAnsi="Arial" w:cs="Arial"/>
          <w:sz w:val="22"/>
          <w:szCs w:val="22"/>
          <w:lang w:val="en-US"/>
        </w:rPr>
        <w:t>me</w:t>
      </w:r>
      <w:r w:rsidRPr="00951113">
        <w:rPr>
          <w:rFonts w:ascii="Arial" w:hAnsi="Arial" w:cs="Arial"/>
          <w:sz w:val="22"/>
          <w:szCs w:val="22"/>
          <w:lang w:val="en-US"/>
        </w:rPr>
        <w:t xml:space="preserve">: </w:t>
      </w:r>
      <w:r w:rsidRPr="00951113">
        <w:rPr>
          <w:rFonts w:ascii="Arial" w:hAnsi="Arial" w:cs="Arial"/>
          <w:sz w:val="22"/>
          <w:szCs w:val="22"/>
          <w:lang w:val="en-US"/>
        </w:rPr>
        <w:tab/>
        <w:t>…………………………………………………………………………</w:t>
      </w:r>
    </w:p>
    <w:p w14:paraId="13DD8EA8" w14:textId="77777777" w:rsidR="008634BC" w:rsidRPr="00951113" w:rsidRDefault="008634BC" w:rsidP="00E60E64">
      <w:pPr>
        <w:tabs>
          <w:tab w:val="left" w:pos="1980"/>
        </w:tabs>
        <w:rPr>
          <w:rFonts w:ascii="Arial" w:hAnsi="Arial" w:cs="Arial"/>
          <w:sz w:val="22"/>
          <w:szCs w:val="22"/>
          <w:lang w:val="en-US"/>
        </w:rPr>
      </w:pPr>
    </w:p>
    <w:p w14:paraId="35B686FE" w14:textId="77777777" w:rsidR="008634BC" w:rsidRPr="00951113" w:rsidRDefault="008634BC" w:rsidP="00E60E64">
      <w:pPr>
        <w:tabs>
          <w:tab w:val="left" w:pos="1980"/>
        </w:tabs>
        <w:rPr>
          <w:rFonts w:ascii="Arial" w:hAnsi="Arial" w:cs="Arial"/>
          <w:sz w:val="22"/>
          <w:szCs w:val="22"/>
          <w:lang w:val="en-US"/>
        </w:rPr>
      </w:pPr>
    </w:p>
    <w:p w14:paraId="36658E73" w14:textId="0BC4DB73" w:rsidR="008634BC" w:rsidRPr="00951113" w:rsidRDefault="004B642F" w:rsidP="00E60E64">
      <w:pPr>
        <w:tabs>
          <w:tab w:val="left" w:pos="1980"/>
        </w:tabs>
        <w:rPr>
          <w:rFonts w:ascii="Arial" w:hAnsi="Arial" w:cs="Arial"/>
          <w:sz w:val="22"/>
          <w:szCs w:val="22"/>
          <w:lang w:val="en-US"/>
        </w:rPr>
      </w:pPr>
      <w:r w:rsidRPr="00951113">
        <w:rPr>
          <w:rFonts w:ascii="Arial" w:hAnsi="Arial" w:cs="Arial"/>
          <w:sz w:val="22"/>
          <w:szCs w:val="22"/>
          <w:lang w:val="en-US"/>
        </w:rPr>
        <w:t>Signature</w:t>
      </w:r>
      <w:r w:rsidR="008634BC" w:rsidRPr="00951113">
        <w:rPr>
          <w:rFonts w:ascii="Arial" w:hAnsi="Arial" w:cs="Arial"/>
          <w:sz w:val="22"/>
          <w:szCs w:val="22"/>
          <w:lang w:val="en-US"/>
        </w:rPr>
        <w:t>:</w:t>
      </w:r>
      <w:r w:rsidR="008634BC" w:rsidRPr="00951113">
        <w:rPr>
          <w:rFonts w:ascii="Arial" w:hAnsi="Arial" w:cs="Arial"/>
          <w:sz w:val="22"/>
          <w:szCs w:val="22"/>
          <w:lang w:val="en-US"/>
        </w:rPr>
        <w:tab/>
        <w:t>…………………………………………………………………………</w:t>
      </w:r>
    </w:p>
    <w:p w14:paraId="711692E3" w14:textId="77777777" w:rsidR="008634BC" w:rsidRPr="00951113" w:rsidRDefault="008634BC" w:rsidP="00E60E64">
      <w:pPr>
        <w:tabs>
          <w:tab w:val="left" w:pos="1980"/>
        </w:tabs>
        <w:rPr>
          <w:rFonts w:ascii="Arial" w:hAnsi="Arial" w:cs="Arial"/>
          <w:sz w:val="22"/>
          <w:szCs w:val="22"/>
          <w:lang w:val="en-US"/>
        </w:rPr>
      </w:pPr>
    </w:p>
    <w:p w14:paraId="0A0E08C0" w14:textId="77777777" w:rsidR="008634BC" w:rsidRPr="00951113" w:rsidRDefault="008634BC" w:rsidP="00E60E64">
      <w:pPr>
        <w:tabs>
          <w:tab w:val="left" w:pos="1980"/>
        </w:tabs>
        <w:rPr>
          <w:rFonts w:ascii="Arial" w:hAnsi="Arial" w:cs="Arial"/>
          <w:sz w:val="22"/>
          <w:szCs w:val="22"/>
          <w:lang w:val="en-US"/>
        </w:rPr>
      </w:pPr>
    </w:p>
    <w:p w14:paraId="57727202" w14:textId="3CF1FDF6" w:rsidR="008634BC" w:rsidRPr="00951113" w:rsidRDefault="008634BC" w:rsidP="00E60E64">
      <w:pPr>
        <w:tabs>
          <w:tab w:val="left" w:pos="1980"/>
        </w:tabs>
        <w:rPr>
          <w:rFonts w:ascii="Arial" w:hAnsi="Arial" w:cs="Arial"/>
          <w:sz w:val="22"/>
          <w:szCs w:val="22"/>
          <w:lang w:val="en-US"/>
        </w:rPr>
      </w:pPr>
      <w:r w:rsidRPr="00951113">
        <w:rPr>
          <w:rFonts w:ascii="Arial" w:hAnsi="Arial" w:cs="Arial"/>
          <w:sz w:val="22"/>
          <w:szCs w:val="22"/>
          <w:lang w:val="en-US"/>
        </w:rPr>
        <w:t>Pla</w:t>
      </w:r>
      <w:r w:rsidR="004B642F" w:rsidRPr="00951113">
        <w:rPr>
          <w:rFonts w:ascii="Arial" w:hAnsi="Arial" w:cs="Arial"/>
          <w:sz w:val="22"/>
          <w:szCs w:val="22"/>
          <w:lang w:val="en-US"/>
        </w:rPr>
        <w:t>ce</w:t>
      </w:r>
      <w:r w:rsidRPr="00951113">
        <w:rPr>
          <w:rFonts w:ascii="Arial" w:hAnsi="Arial" w:cs="Arial"/>
          <w:sz w:val="22"/>
          <w:szCs w:val="22"/>
          <w:lang w:val="en-US"/>
        </w:rPr>
        <w:t>:</w:t>
      </w:r>
      <w:r w:rsidRPr="00951113">
        <w:rPr>
          <w:rFonts w:ascii="Arial" w:hAnsi="Arial" w:cs="Arial"/>
          <w:sz w:val="22"/>
          <w:szCs w:val="22"/>
          <w:lang w:val="en-US"/>
        </w:rPr>
        <w:tab/>
        <w:t>…………………………………………………………………………</w:t>
      </w:r>
    </w:p>
    <w:p w14:paraId="5C8CA2C6" w14:textId="77777777" w:rsidR="008634BC" w:rsidRPr="00951113" w:rsidRDefault="008634BC" w:rsidP="00E60E64">
      <w:pPr>
        <w:tabs>
          <w:tab w:val="left" w:pos="1980"/>
        </w:tabs>
        <w:rPr>
          <w:rFonts w:ascii="Arial" w:hAnsi="Arial" w:cs="Arial"/>
          <w:sz w:val="22"/>
          <w:szCs w:val="22"/>
          <w:lang w:val="en-US"/>
        </w:rPr>
      </w:pPr>
    </w:p>
    <w:p w14:paraId="1A4D5CED" w14:textId="77777777" w:rsidR="008634BC" w:rsidRPr="00951113" w:rsidRDefault="008634BC" w:rsidP="00E60E64">
      <w:pPr>
        <w:tabs>
          <w:tab w:val="left" w:pos="1980"/>
        </w:tabs>
        <w:rPr>
          <w:rFonts w:ascii="Arial" w:hAnsi="Arial" w:cs="Arial"/>
          <w:sz w:val="22"/>
          <w:szCs w:val="22"/>
          <w:lang w:val="en-US"/>
        </w:rPr>
      </w:pPr>
    </w:p>
    <w:p w14:paraId="24F29F28" w14:textId="1F7112A0" w:rsidR="008634BC" w:rsidRPr="00951113" w:rsidRDefault="008634BC" w:rsidP="00E60E64">
      <w:pPr>
        <w:tabs>
          <w:tab w:val="left" w:pos="1980"/>
        </w:tabs>
        <w:rPr>
          <w:rFonts w:ascii="Arial" w:hAnsi="Arial" w:cs="Arial"/>
          <w:sz w:val="22"/>
          <w:szCs w:val="22"/>
          <w:lang w:val="en-US"/>
        </w:rPr>
      </w:pPr>
      <w:r w:rsidRPr="00951113">
        <w:rPr>
          <w:rFonts w:ascii="Arial" w:hAnsi="Arial" w:cs="Arial"/>
          <w:sz w:val="22"/>
          <w:szCs w:val="22"/>
          <w:lang w:val="en-US"/>
        </w:rPr>
        <w:t>Dat</w:t>
      </w:r>
      <w:r w:rsidR="004B642F" w:rsidRPr="00951113">
        <w:rPr>
          <w:rFonts w:ascii="Arial" w:hAnsi="Arial" w:cs="Arial"/>
          <w:sz w:val="22"/>
          <w:szCs w:val="22"/>
          <w:lang w:val="en-US"/>
        </w:rPr>
        <w:t>e</w:t>
      </w:r>
      <w:r w:rsidRPr="00951113">
        <w:rPr>
          <w:rFonts w:ascii="Arial" w:hAnsi="Arial" w:cs="Arial"/>
          <w:sz w:val="22"/>
          <w:szCs w:val="22"/>
          <w:lang w:val="en-US"/>
        </w:rPr>
        <w:t>:</w:t>
      </w:r>
      <w:r w:rsidRPr="00951113">
        <w:rPr>
          <w:rFonts w:ascii="Arial" w:hAnsi="Arial" w:cs="Arial"/>
          <w:sz w:val="22"/>
          <w:szCs w:val="22"/>
          <w:lang w:val="en-US"/>
        </w:rPr>
        <w:tab/>
        <w:t>…………………………………………………………………………</w:t>
      </w:r>
    </w:p>
    <w:p w14:paraId="0AD077B5" w14:textId="77777777" w:rsidR="008634BC" w:rsidRPr="00951113" w:rsidRDefault="008634BC" w:rsidP="00E60E64">
      <w:pPr>
        <w:tabs>
          <w:tab w:val="left" w:pos="1980"/>
        </w:tabs>
        <w:rPr>
          <w:rFonts w:ascii="Arial" w:hAnsi="Arial" w:cs="Arial"/>
          <w:sz w:val="22"/>
          <w:szCs w:val="22"/>
          <w:lang w:val="en-US"/>
        </w:rPr>
      </w:pPr>
    </w:p>
    <w:p w14:paraId="7A8D1ABD" w14:textId="77777777" w:rsidR="008634BC" w:rsidRPr="00951113" w:rsidRDefault="008634BC" w:rsidP="00E60E64">
      <w:pPr>
        <w:tabs>
          <w:tab w:val="left" w:pos="1980"/>
        </w:tabs>
        <w:rPr>
          <w:rFonts w:ascii="Arial" w:hAnsi="Arial" w:cs="Arial"/>
          <w:sz w:val="22"/>
          <w:szCs w:val="22"/>
          <w:lang w:val="en-US"/>
        </w:rPr>
      </w:pPr>
    </w:p>
    <w:p w14:paraId="1247C983" w14:textId="43F4CE55" w:rsidR="008634BC" w:rsidRPr="00951113" w:rsidRDefault="004B642F" w:rsidP="00E60E64">
      <w:pPr>
        <w:pStyle w:val="Lijstalinea"/>
        <w:numPr>
          <w:ilvl w:val="0"/>
          <w:numId w:val="9"/>
        </w:numPr>
        <w:ind w:left="284" w:hanging="284"/>
        <w:rPr>
          <w:rFonts w:ascii="Arial" w:hAnsi="Arial" w:cs="Arial"/>
          <w:b/>
          <w:sz w:val="22"/>
          <w:szCs w:val="22"/>
          <w:lang w:val="en-US"/>
        </w:rPr>
      </w:pPr>
      <w:r w:rsidRPr="00951113">
        <w:rPr>
          <w:rFonts w:ascii="Arial" w:hAnsi="Arial" w:cs="Arial"/>
          <w:b/>
          <w:sz w:val="22"/>
          <w:szCs w:val="22"/>
          <w:lang w:val="en-US"/>
        </w:rPr>
        <w:t xml:space="preserve">The undersigned (department head with final responsibility for the sub-biobank/the </w:t>
      </w:r>
      <w:r w:rsidR="00F41AC3" w:rsidRPr="00951113">
        <w:rPr>
          <w:rFonts w:ascii="Arial" w:hAnsi="Arial" w:cs="Arial"/>
          <w:b/>
          <w:sz w:val="22"/>
          <w:szCs w:val="22"/>
          <w:lang w:val="en-US"/>
        </w:rPr>
        <w:t xml:space="preserve">(fresh) </w:t>
      </w:r>
      <w:r w:rsidRPr="00951113">
        <w:rPr>
          <w:rFonts w:ascii="Arial" w:hAnsi="Arial" w:cs="Arial"/>
          <w:b/>
          <w:sz w:val="22"/>
          <w:szCs w:val="22"/>
          <w:lang w:val="en-US"/>
        </w:rPr>
        <w:t>residual material)</w:t>
      </w:r>
    </w:p>
    <w:p w14:paraId="670A5C03" w14:textId="77777777" w:rsidR="008634BC" w:rsidRPr="00951113" w:rsidRDefault="008634BC" w:rsidP="00E60E64">
      <w:pPr>
        <w:tabs>
          <w:tab w:val="left" w:pos="1980"/>
        </w:tabs>
        <w:rPr>
          <w:rFonts w:ascii="Arial" w:hAnsi="Arial" w:cs="Arial"/>
          <w:sz w:val="22"/>
          <w:szCs w:val="22"/>
          <w:lang w:val="en-US"/>
        </w:rPr>
      </w:pPr>
    </w:p>
    <w:p w14:paraId="1378CC7D" w14:textId="27E132AF" w:rsidR="008634BC" w:rsidRPr="00951113" w:rsidRDefault="004B642F" w:rsidP="00E60E64">
      <w:pPr>
        <w:tabs>
          <w:tab w:val="left" w:pos="1980"/>
        </w:tabs>
        <w:rPr>
          <w:rFonts w:ascii="Arial" w:hAnsi="Arial" w:cs="Arial"/>
          <w:sz w:val="22"/>
          <w:szCs w:val="22"/>
          <w:lang w:val="en-US"/>
        </w:rPr>
      </w:pPr>
      <w:r w:rsidRPr="00951113">
        <w:rPr>
          <w:rFonts w:ascii="Arial" w:hAnsi="Arial" w:cs="Arial"/>
          <w:sz w:val="22"/>
          <w:szCs w:val="22"/>
          <w:lang w:val="en-US"/>
        </w:rPr>
        <w:t>hereby declares* that he/she has taken note of the request submitted for the (fresh) human biological material that has been collected by them and/or is becoming available, and provides his/her permission for the use of the material by the above-named requesting party.</w:t>
      </w:r>
    </w:p>
    <w:p w14:paraId="1C499262" w14:textId="77777777" w:rsidR="008634BC" w:rsidRPr="00951113" w:rsidRDefault="008634BC" w:rsidP="00E60E64">
      <w:pPr>
        <w:tabs>
          <w:tab w:val="left" w:pos="1980"/>
        </w:tabs>
        <w:rPr>
          <w:rFonts w:ascii="Arial" w:hAnsi="Arial" w:cs="Arial"/>
          <w:sz w:val="22"/>
          <w:szCs w:val="22"/>
          <w:lang w:val="en-US"/>
        </w:rPr>
      </w:pPr>
    </w:p>
    <w:p w14:paraId="4D816B34" w14:textId="0AA8C296" w:rsidR="008634BC" w:rsidRPr="00951113" w:rsidRDefault="008634BC" w:rsidP="00E60E64">
      <w:pPr>
        <w:tabs>
          <w:tab w:val="left" w:pos="1980"/>
        </w:tabs>
        <w:rPr>
          <w:rFonts w:ascii="Arial" w:hAnsi="Arial" w:cs="Arial"/>
          <w:sz w:val="22"/>
          <w:szCs w:val="22"/>
          <w:lang w:val="en-US"/>
        </w:rPr>
      </w:pPr>
      <w:r w:rsidRPr="00951113">
        <w:rPr>
          <w:rFonts w:ascii="Arial" w:hAnsi="Arial" w:cs="Arial"/>
          <w:sz w:val="22"/>
          <w:szCs w:val="22"/>
          <w:lang w:val="en-US"/>
        </w:rPr>
        <w:t>Divisi</w:t>
      </w:r>
      <w:r w:rsidR="004B642F" w:rsidRPr="00951113">
        <w:rPr>
          <w:rFonts w:ascii="Arial" w:hAnsi="Arial" w:cs="Arial"/>
          <w:sz w:val="22"/>
          <w:szCs w:val="22"/>
          <w:lang w:val="en-US"/>
        </w:rPr>
        <w:t>on</w:t>
      </w:r>
      <w:r w:rsidRPr="00951113">
        <w:rPr>
          <w:rFonts w:ascii="Arial" w:hAnsi="Arial" w:cs="Arial"/>
          <w:sz w:val="22"/>
          <w:szCs w:val="22"/>
          <w:lang w:val="en-US"/>
        </w:rPr>
        <w:t>:</w:t>
      </w:r>
      <w:r w:rsidRPr="00951113">
        <w:rPr>
          <w:rFonts w:ascii="Arial" w:hAnsi="Arial" w:cs="Arial"/>
          <w:sz w:val="22"/>
          <w:szCs w:val="22"/>
          <w:lang w:val="en-US"/>
        </w:rPr>
        <w:tab/>
        <w:t>…………………………………………………………………………</w:t>
      </w:r>
    </w:p>
    <w:p w14:paraId="78FA8D2B" w14:textId="77777777" w:rsidR="008634BC" w:rsidRPr="00951113" w:rsidRDefault="008634BC" w:rsidP="00E60E64">
      <w:pPr>
        <w:rPr>
          <w:rFonts w:ascii="Arial" w:hAnsi="Arial" w:cs="Arial"/>
          <w:sz w:val="22"/>
          <w:szCs w:val="22"/>
          <w:lang w:val="en-US"/>
        </w:rPr>
      </w:pPr>
    </w:p>
    <w:p w14:paraId="3F069E50" w14:textId="77777777" w:rsidR="008634BC" w:rsidRPr="00951113" w:rsidRDefault="008634BC" w:rsidP="00E60E64">
      <w:pPr>
        <w:rPr>
          <w:rFonts w:ascii="Arial" w:hAnsi="Arial" w:cs="Arial"/>
          <w:sz w:val="22"/>
          <w:szCs w:val="22"/>
          <w:lang w:val="en-US"/>
        </w:rPr>
      </w:pPr>
    </w:p>
    <w:p w14:paraId="7BF427EB" w14:textId="583016C0" w:rsidR="008634BC" w:rsidRPr="00951113" w:rsidRDefault="004B642F" w:rsidP="00E60E64">
      <w:pPr>
        <w:tabs>
          <w:tab w:val="left" w:pos="1980"/>
        </w:tabs>
        <w:rPr>
          <w:rFonts w:ascii="Arial" w:hAnsi="Arial" w:cs="Arial"/>
          <w:sz w:val="22"/>
          <w:szCs w:val="22"/>
          <w:lang w:val="en-US"/>
        </w:rPr>
      </w:pPr>
      <w:r w:rsidRPr="00951113">
        <w:rPr>
          <w:rFonts w:ascii="Arial" w:hAnsi="Arial" w:cs="Arial"/>
          <w:sz w:val="22"/>
          <w:szCs w:val="22"/>
          <w:lang w:val="en-US"/>
        </w:rPr>
        <w:t>Name</w:t>
      </w:r>
      <w:r w:rsidR="008634BC" w:rsidRPr="00951113">
        <w:rPr>
          <w:rFonts w:ascii="Arial" w:hAnsi="Arial" w:cs="Arial"/>
          <w:sz w:val="22"/>
          <w:szCs w:val="22"/>
          <w:lang w:val="en-US"/>
        </w:rPr>
        <w:t xml:space="preserve">: </w:t>
      </w:r>
      <w:r w:rsidR="008634BC" w:rsidRPr="00951113">
        <w:rPr>
          <w:rFonts w:ascii="Arial" w:hAnsi="Arial" w:cs="Arial"/>
          <w:sz w:val="22"/>
          <w:szCs w:val="22"/>
          <w:lang w:val="en-US"/>
        </w:rPr>
        <w:tab/>
        <w:t>…………………………………………………………………………</w:t>
      </w:r>
    </w:p>
    <w:p w14:paraId="60AC5FCD" w14:textId="77777777" w:rsidR="008634BC" w:rsidRPr="00951113" w:rsidRDefault="008634BC" w:rsidP="00E60E64">
      <w:pPr>
        <w:tabs>
          <w:tab w:val="left" w:pos="1980"/>
        </w:tabs>
        <w:rPr>
          <w:rFonts w:ascii="Arial" w:hAnsi="Arial" w:cs="Arial"/>
          <w:sz w:val="22"/>
          <w:szCs w:val="22"/>
          <w:lang w:val="en-US"/>
        </w:rPr>
      </w:pPr>
    </w:p>
    <w:p w14:paraId="4FE41802" w14:textId="77777777" w:rsidR="008634BC" w:rsidRPr="00951113" w:rsidRDefault="008634BC" w:rsidP="00E60E64">
      <w:pPr>
        <w:tabs>
          <w:tab w:val="left" w:pos="1980"/>
        </w:tabs>
        <w:rPr>
          <w:rFonts w:ascii="Arial" w:hAnsi="Arial" w:cs="Arial"/>
          <w:sz w:val="22"/>
          <w:szCs w:val="22"/>
          <w:lang w:val="en-US"/>
        </w:rPr>
      </w:pPr>
    </w:p>
    <w:p w14:paraId="7C79EB13" w14:textId="7186D514" w:rsidR="008634BC" w:rsidRPr="00951113" w:rsidRDefault="004B642F" w:rsidP="00E60E64">
      <w:pPr>
        <w:tabs>
          <w:tab w:val="left" w:pos="1980"/>
        </w:tabs>
        <w:rPr>
          <w:rFonts w:ascii="Arial" w:hAnsi="Arial" w:cs="Arial"/>
          <w:sz w:val="22"/>
          <w:szCs w:val="22"/>
          <w:lang w:val="en-US"/>
        </w:rPr>
      </w:pPr>
      <w:r w:rsidRPr="00951113">
        <w:rPr>
          <w:rFonts w:ascii="Arial" w:hAnsi="Arial" w:cs="Arial"/>
          <w:sz w:val="22"/>
          <w:szCs w:val="22"/>
          <w:lang w:val="en-US"/>
        </w:rPr>
        <w:t>Signature</w:t>
      </w:r>
      <w:r w:rsidR="008634BC" w:rsidRPr="00951113">
        <w:rPr>
          <w:rFonts w:ascii="Arial" w:hAnsi="Arial" w:cs="Arial"/>
          <w:sz w:val="22"/>
          <w:szCs w:val="22"/>
          <w:lang w:val="en-US"/>
        </w:rPr>
        <w:t>:</w:t>
      </w:r>
      <w:r w:rsidR="008634BC" w:rsidRPr="00951113">
        <w:rPr>
          <w:rFonts w:ascii="Arial" w:hAnsi="Arial" w:cs="Arial"/>
          <w:sz w:val="22"/>
          <w:szCs w:val="22"/>
          <w:lang w:val="en-US"/>
        </w:rPr>
        <w:tab/>
        <w:t>…………………………………………………………………………</w:t>
      </w:r>
    </w:p>
    <w:p w14:paraId="6C3C3CBF" w14:textId="77777777" w:rsidR="008634BC" w:rsidRPr="00951113" w:rsidRDefault="008634BC" w:rsidP="00E60E64">
      <w:pPr>
        <w:tabs>
          <w:tab w:val="left" w:pos="1980"/>
        </w:tabs>
        <w:rPr>
          <w:rFonts w:ascii="Arial" w:hAnsi="Arial" w:cs="Arial"/>
          <w:sz w:val="22"/>
          <w:szCs w:val="22"/>
          <w:lang w:val="en-US"/>
        </w:rPr>
      </w:pPr>
    </w:p>
    <w:p w14:paraId="5DF36D89" w14:textId="77777777" w:rsidR="008634BC" w:rsidRPr="00951113" w:rsidRDefault="008634BC" w:rsidP="00E60E64">
      <w:pPr>
        <w:tabs>
          <w:tab w:val="left" w:pos="1980"/>
        </w:tabs>
        <w:rPr>
          <w:rFonts w:ascii="Arial" w:hAnsi="Arial" w:cs="Arial"/>
          <w:sz w:val="22"/>
          <w:szCs w:val="22"/>
          <w:lang w:val="en-US"/>
        </w:rPr>
      </w:pPr>
    </w:p>
    <w:p w14:paraId="5EBE0E3D" w14:textId="15AB7A4C" w:rsidR="008634BC" w:rsidRPr="00951113" w:rsidRDefault="008634BC" w:rsidP="00E60E64">
      <w:pPr>
        <w:tabs>
          <w:tab w:val="left" w:pos="1980"/>
        </w:tabs>
        <w:rPr>
          <w:rFonts w:ascii="Arial" w:hAnsi="Arial" w:cs="Arial"/>
          <w:sz w:val="22"/>
          <w:szCs w:val="22"/>
          <w:lang w:val="en-US"/>
        </w:rPr>
      </w:pPr>
      <w:r w:rsidRPr="00951113">
        <w:rPr>
          <w:rFonts w:ascii="Arial" w:hAnsi="Arial" w:cs="Arial"/>
          <w:sz w:val="22"/>
          <w:szCs w:val="22"/>
          <w:lang w:val="en-US"/>
        </w:rPr>
        <w:t>Pla</w:t>
      </w:r>
      <w:r w:rsidR="004B642F" w:rsidRPr="00951113">
        <w:rPr>
          <w:rFonts w:ascii="Arial" w:hAnsi="Arial" w:cs="Arial"/>
          <w:sz w:val="22"/>
          <w:szCs w:val="22"/>
          <w:lang w:val="en-US"/>
        </w:rPr>
        <w:t>ce</w:t>
      </w:r>
      <w:r w:rsidRPr="00951113">
        <w:rPr>
          <w:rFonts w:ascii="Arial" w:hAnsi="Arial" w:cs="Arial"/>
          <w:sz w:val="22"/>
          <w:szCs w:val="22"/>
          <w:lang w:val="en-US"/>
        </w:rPr>
        <w:t>:</w:t>
      </w:r>
      <w:r w:rsidRPr="00951113">
        <w:rPr>
          <w:rFonts w:ascii="Arial" w:hAnsi="Arial" w:cs="Arial"/>
          <w:sz w:val="22"/>
          <w:szCs w:val="22"/>
          <w:lang w:val="en-US"/>
        </w:rPr>
        <w:tab/>
        <w:t>…………………………………………………………………………</w:t>
      </w:r>
    </w:p>
    <w:p w14:paraId="3C352276" w14:textId="77777777" w:rsidR="008634BC" w:rsidRPr="00951113" w:rsidRDefault="008634BC" w:rsidP="00E60E64">
      <w:pPr>
        <w:tabs>
          <w:tab w:val="left" w:pos="1980"/>
        </w:tabs>
        <w:rPr>
          <w:rFonts w:ascii="Arial" w:hAnsi="Arial" w:cs="Arial"/>
          <w:sz w:val="22"/>
          <w:szCs w:val="22"/>
          <w:lang w:val="en-US"/>
        </w:rPr>
      </w:pPr>
    </w:p>
    <w:p w14:paraId="5D77DCB6" w14:textId="77777777" w:rsidR="008634BC" w:rsidRPr="00951113" w:rsidRDefault="008634BC" w:rsidP="00E60E64">
      <w:pPr>
        <w:tabs>
          <w:tab w:val="left" w:pos="1980"/>
        </w:tabs>
        <w:rPr>
          <w:rFonts w:ascii="Arial" w:hAnsi="Arial" w:cs="Arial"/>
          <w:sz w:val="22"/>
          <w:szCs w:val="22"/>
          <w:lang w:val="en-US"/>
        </w:rPr>
      </w:pPr>
    </w:p>
    <w:p w14:paraId="5A5B15C5" w14:textId="192C4CAE" w:rsidR="008634BC" w:rsidRPr="00951113" w:rsidRDefault="004B642F" w:rsidP="00E60E64">
      <w:pPr>
        <w:tabs>
          <w:tab w:val="left" w:pos="1980"/>
        </w:tabs>
        <w:rPr>
          <w:rFonts w:ascii="Arial" w:hAnsi="Arial" w:cs="Arial"/>
          <w:sz w:val="22"/>
          <w:szCs w:val="22"/>
          <w:lang w:val="en-US"/>
        </w:rPr>
      </w:pPr>
      <w:r w:rsidRPr="00951113">
        <w:rPr>
          <w:rFonts w:ascii="Arial" w:hAnsi="Arial" w:cs="Arial"/>
          <w:sz w:val="22"/>
          <w:szCs w:val="22"/>
          <w:lang w:val="en-US"/>
        </w:rPr>
        <w:t>Date</w:t>
      </w:r>
      <w:r w:rsidR="008634BC" w:rsidRPr="00951113">
        <w:rPr>
          <w:rFonts w:ascii="Arial" w:hAnsi="Arial" w:cs="Arial"/>
          <w:sz w:val="22"/>
          <w:szCs w:val="22"/>
          <w:lang w:val="en-US"/>
        </w:rPr>
        <w:t>:</w:t>
      </w:r>
      <w:r w:rsidR="008634BC" w:rsidRPr="00951113">
        <w:rPr>
          <w:rFonts w:ascii="Arial" w:hAnsi="Arial" w:cs="Arial"/>
          <w:sz w:val="22"/>
          <w:szCs w:val="22"/>
          <w:lang w:val="en-US"/>
        </w:rPr>
        <w:tab/>
        <w:t>…………………………………………………………………………</w:t>
      </w:r>
    </w:p>
    <w:p w14:paraId="735F16BB" w14:textId="77777777" w:rsidR="008634BC" w:rsidRPr="00951113" w:rsidRDefault="008634BC" w:rsidP="00E60E64">
      <w:pPr>
        <w:rPr>
          <w:rFonts w:ascii="Arial" w:hAnsi="Arial" w:cs="Arial"/>
          <w:sz w:val="22"/>
          <w:szCs w:val="22"/>
          <w:lang w:val="en-US"/>
        </w:rPr>
      </w:pPr>
    </w:p>
    <w:p w14:paraId="21F800EB" w14:textId="77777777" w:rsidR="008634BC" w:rsidRPr="00951113" w:rsidRDefault="008634BC" w:rsidP="00E60E64">
      <w:pPr>
        <w:rPr>
          <w:rFonts w:ascii="Arial" w:hAnsi="Arial" w:cs="Arial"/>
          <w:sz w:val="22"/>
          <w:szCs w:val="22"/>
          <w:lang w:val="en-US"/>
        </w:rPr>
      </w:pPr>
    </w:p>
    <w:p w14:paraId="4247E9F3" w14:textId="4539CEEF" w:rsidR="008634BC" w:rsidRPr="00951113" w:rsidRDefault="008634BC" w:rsidP="00E60E64">
      <w:pPr>
        <w:rPr>
          <w:rFonts w:ascii="Arial" w:hAnsi="Arial" w:cs="Arial"/>
          <w:b/>
          <w:sz w:val="22"/>
          <w:szCs w:val="22"/>
          <w:lang w:val="en-US"/>
        </w:rPr>
      </w:pPr>
      <w:r w:rsidRPr="00951113">
        <w:rPr>
          <w:rFonts w:ascii="Arial" w:hAnsi="Arial" w:cs="Arial"/>
          <w:b/>
          <w:sz w:val="22"/>
          <w:szCs w:val="22"/>
          <w:lang w:val="en-US"/>
        </w:rPr>
        <w:t>*</w:t>
      </w:r>
      <w:r w:rsidR="004B642F" w:rsidRPr="00951113">
        <w:rPr>
          <w:rFonts w:ascii="Arial" w:hAnsi="Arial" w:cs="Arial"/>
          <w:b/>
          <w:sz w:val="22"/>
          <w:szCs w:val="22"/>
          <w:lang w:val="en-US"/>
        </w:rPr>
        <w:t xml:space="preserve"> signature required at first submission</w:t>
      </w:r>
    </w:p>
    <w:p w14:paraId="5BE6DA0E" w14:textId="77777777" w:rsidR="008634BC" w:rsidRPr="00951113" w:rsidRDefault="008634BC" w:rsidP="00E60E64">
      <w:pPr>
        <w:tabs>
          <w:tab w:val="left" w:pos="1980"/>
        </w:tabs>
        <w:rPr>
          <w:rFonts w:ascii="Arial" w:hAnsi="Arial" w:cs="Arial"/>
          <w:sz w:val="22"/>
          <w:szCs w:val="22"/>
          <w:lang w:val="en-US"/>
        </w:rPr>
      </w:pPr>
    </w:p>
    <w:p w14:paraId="58365F12" w14:textId="61F5C672" w:rsidR="008634BC" w:rsidRPr="00951113" w:rsidRDefault="008634BC" w:rsidP="00E60E64">
      <w:pPr>
        <w:pStyle w:val="Lijstalinea"/>
        <w:numPr>
          <w:ilvl w:val="0"/>
          <w:numId w:val="9"/>
        </w:numPr>
        <w:ind w:left="284" w:hanging="284"/>
        <w:rPr>
          <w:rFonts w:ascii="Arial" w:hAnsi="Arial" w:cs="Arial"/>
          <w:b/>
          <w:sz w:val="22"/>
          <w:szCs w:val="22"/>
          <w:lang w:val="en-US"/>
        </w:rPr>
      </w:pPr>
      <w:r w:rsidRPr="00951113">
        <w:rPr>
          <w:rFonts w:ascii="Arial" w:hAnsi="Arial" w:cs="Arial"/>
          <w:sz w:val="22"/>
          <w:szCs w:val="22"/>
          <w:lang w:val="en-US"/>
        </w:rPr>
        <w:br w:type="page"/>
      </w:r>
      <w:r w:rsidR="0022322F" w:rsidRPr="00951113">
        <w:rPr>
          <w:rFonts w:ascii="Arial" w:hAnsi="Arial" w:cs="Arial"/>
          <w:b/>
          <w:sz w:val="22"/>
          <w:szCs w:val="22"/>
          <w:lang w:val="en-US"/>
        </w:rPr>
        <w:lastRenderedPageBreak/>
        <w:t>The undersigned (medical division manager)</w:t>
      </w:r>
    </w:p>
    <w:p w14:paraId="38EA287B" w14:textId="77777777" w:rsidR="008634BC" w:rsidRPr="00951113" w:rsidRDefault="008634BC" w:rsidP="00E60E64">
      <w:pPr>
        <w:rPr>
          <w:rFonts w:ascii="Arial" w:hAnsi="Arial" w:cs="Arial"/>
          <w:sz w:val="22"/>
          <w:szCs w:val="22"/>
          <w:lang w:val="en-US"/>
        </w:rPr>
      </w:pPr>
    </w:p>
    <w:p w14:paraId="0A1FC297" w14:textId="13E0A605" w:rsidR="008634BC" w:rsidRPr="00951113" w:rsidRDefault="0022322F" w:rsidP="00E60E64">
      <w:pPr>
        <w:rPr>
          <w:rFonts w:ascii="Arial" w:hAnsi="Arial" w:cs="Arial"/>
          <w:sz w:val="22"/>
          <w:szCs w:val="22"/>
          <w:lang w:val="en-US"/>
        </w:rPr>
      </w:pPr>
      <w:r w:rsidRPr="00951113">
        <w:rPr>
          <w:rFonts w:ascii="Arial" w:hAnsi="Arial" w:cs="Arial"/>
          <w:sz w:val="22"/>
          <w:szCs w:val="22"/>
          <w:lang w:val="en-US"/>
        </w:rPr>
        <w:t>hereby declares</w:t>
      </w:r>
      <w:r w:rsidR="008634BC" w:rsidRPr="00951113">
        <w:rPr>
          <w:rFonts w:ascii="Arial" w:hAnsi="Arial" w:cs="Arial"/>
          <w:sz w:val="22"/>
          <w:szCs w:val="22"/>
          <w:lang w:val="en-US"/>
        </w:rPr>
        <w:t xml:space="preserve">** </w:t>
      </w:r>
      <w:r w:rsidRPr="00951113">
        <w:rPr>
          <w:rFonts w:ascii="Arial" w:hAnsi="Arial" w:cs="Arial"/>
          <w:sz w:val="22"/>
          <w:szCs w:val="22"/>
          <w:lang w:val="en-US"/>
        </w:rPr>
        <w:t>on behalf of the division management of the division</w:t>
      </w:r>
      <w:r w:rsidR="008634BC" w:rsidRPr="00951113">
        <w:rPr>
          <w:rFonts w:ascii="Arial" w:hAnsi="Arial" w:cs="Arial"/>
          <w:sz w:val="22"/>
          <w:szCs w:val="22"/>
          <w:lang w:val="en-US"/>
        </w:rPr>
        <w:t>:</w:t>
      </w:r>
    </w:p>
    <w:p w14:paraId="611D4DCC" w14:textId="0D605E00" w:rsidR="00B154ED" w:rsidRPr="00951113" w:rsidRDefault="00B154ED" w:rsidP="00E60E64">
      <w:pPr>
        <w:rPr>
          <w:rFonts w:ascii="Arial" w:hAnsi="Arial" w:cs="Arial"/>
          <w:sz w:val="22"/>
          <w:szCs w:val="22"/>
          <w:lang w:val="en-US"/>
        </w:rPr>
      </w:pPr>
    </w:p>
    <w:p w14:paraId="4502DB59" w14:textId="4F0F37D7" w:rsidR="00B154ED" w:rsidRPr="00951113" w:rsidRDefault="00B154ED" w:rsidP="00E60E64">
      <w:pPr>
        <w:rPr>
          <w:rFonts w:ascii="Arial" w:hAnsi="Arial" w:cs="Arial"/>
          <w:sz w:val="22"/>
          <w:szCs w:val="22"/>
          <w:lang w:val="en-US"/>
        </w:rPr>
      </w:pPr>
      <w:r w:rsidRPr="00951113">
        <w:rPr>
          <w:rFonts w:ascii="Arial" w:hAnsi="Arial" w:cs="Arial"/>
          <w:sz w:val="22"/>
          <w:szCs w:val="22"/>
          <w:lang w:val="en-US"/>
        </w:rPr>
        <w:t>…………………………………………………………..………………</w:t>
      </w:r>
    </w:p>
    <w:p w14:paraId="7F78CE67" w14:textId="2F15E474" w:rsidR="008634BC" w:rsidRPr="00951113" w:rsidRDefault="008634BC" w:rsidP="00E60E64">
      <w:pPr>
        <w:rPr>
          <w:rFonts w:ascii="Arial" w:hAnsi="Arial" w:cs="Arial"/>
          <w:sz w:val="22"/>
          <w:szCs w:val="22"/>
          <w:lang w:val="en-US"/>
        </w:rPr>
      </w:pPr>
    </w:p>
    <w:p w14:paraId="24B4B894" w14:textId="691B0C21" w:rsidR="008634BC" w:rsidRPr="00951113" w:rsidRDefault="0022322F" w:rsidP="00E60E64">
      <w:pPr>
        <w:pStyle w:val="Lijstalinea"/>
        <w:numPr>
          <w:ilvl w:val="0"/>
          <w:numId w:val="8"/>
        </w:numPr>
        <w:ind w:left="426" w:hanging="426"/>
        <w:rPr>
          <w:rFonts w:ascii="Arial" w:hAnsi="Arial" w:cs="Arial"/>
          <w:sz w:val="22"/>
          <w:szCs w:val="22"/>
          <w:lang w:val="en-US"/>
        </w:rPr>
      </w:pPr>
      <w:r w:rsidRPr="00951113">
        <w:rPr>
          <w:rFonts w:ascii="Arial" w:hAnsi="Arial" w:cs="Arial"/>
          <w:sz w:val="22"/>
          <w:szCs w:val="22"/>
          <w:lang w:val="en-US"/>
        </w:rPr>
        <w:t>that the request submitted for the use of human biological material and/or associated (clinical) data meets the scientific requirements.</w:t>
      </w:r>
    </w:p>
    <w:p w14:paraId="4419DB55" w14:textId="43CB205D" w:rsidR="008634BC" w:rsidRPr="00951113" w:rsidRDefault="009A0049" w:rsidP="00E60E64">
      <w:pPr>
        <w:pStyle w:val="Lijstalinea"/>
        <w:numPr>
          <w:ilvl w:val="0"/>
          <w:numId w:val="8"/>
        </w:numPr>
        <w:ind w:left="426" w:hanging="426"/>
        <w:rPr>
          <w:rFonts w:ascii="Arial" w:hAnsi="Arial" w:cs="Arial"/>
          <w:sz w:val="22"/>
          <w:szCs w:val="22"/>
          <w:lang w:val="en-US"/>
        </w:rPr>
      </w:pPr>
      <w:r w:rsidRPr="00951113">
        <w:rPr>
          <w:rFonts w:ascii="Arial" w:hAnsi="Arial" w:cs="Arial"/>
          <w:sz w:val="22"/>
          <w:szCs w:val="22"/>
          <w:lang w:val="en-US"/>
        </w:rPr>
        <w:t>that the scientific study/scientific activity as described above is in line with the division’s and UMC Utrecht’s scientific policy.</w:t>
      </w:r>
    </w:p>
    <w:p w14:paraId="2F00365A" w14:textId="04355473" w:rsidR="008634BC" w:rsidRPr="00951113" w:rsidRDefault="009A0049" w:rsidP="00E60E64">
      <w:pPr>
        <w:pStyle w:val="Lijstalinea"/>
        <w:numPr>
          <w:ilvl w:val="0"/>
          <w:numId w:val="8"/>
        </w:numPr>
        <w:ind w:left="426" w:hanging="426"/>
        <w:rPr>
          <w:rFonts w:ascii="Arial" w:hAnsi="Arial" w:cs="Arial"/>
          <w:sz w:val="22"/>
          <w:szCs w:val="22"/>
          <w:lang w:val="en-US"/>
        </w:rPr>
      </w:pPr>
      <w:r w:rsidRPr="00951113">
        <w:rPr>
          <w:rFonts w:ascii="Arial" w:hAnsi="Arial" w:cs="Arial"/>
          <w:sz w:val="22"/>
          <w:szCs w:val="22"/>
          <w:lang w:val="en-US"/>
        </w:rPr>
        <w:t xml:space="preserve">that </w:t>
      </w:r>
      <w:r w:rsidR="00150E8D" w:rsidRPr="00951113">
        <w:rPr>
          <w:rFonts w:ascii="Arial" w:hAnsi="Arial" w:cs="Arial"/>
          <w:sz w:val="22"/>
          <w:szCs w:val="22"/>
          <w:lang w:val="en-US"/>
        </w:rPr>
        <w:t xml:space="preserve">the costs </w:t>
      </w:r>
      <w:r w:rsidRPr="00951113">
        <w:rPr>
          <w:rFonts w:ascii="Arial" w:hAnsi="Arial" w:cs="Arial"/>
          <w:sz w:val="22"/>
          <w:szCs w:val="22"/>
          <w:lang w:val="en-US"/>
        </w:rPr>
        <w:t xml:space="preserve">for this request may be charged by the provider of the material and by signing this </w:t>
      </w:r>
      <w:r w:rsidR="00A964BD" w:rsidRPr="00951113">
        <w:rPr>
          <w:rFonts w:ascii="Arial" w:hAnsi="Arial" w:cs="Arial"/>
          <w:sz w:val="22"/>
          <w:szCs w:val="22"/>
          <w:lang w:val="en-US"/>
        </w:rPr>
        <w:t xml:space="preserve">release protocol </w:t>
      </w:r>
      <w:r w:rsidRPr="00951113">
        <w:rPr>
          <w:rFonts w:ascii="Arial" w:hAnsi="Arial" w:cs="Arial"/>
          <w:sz w:val="22"/>
          <w:szCs w:val="22"/>
          <w:lang w:val="en-US"/>
        </w:rPr>
        <w:t>the division management accepts these costs</w:t>
      </w:r>
      <w:r w:rsidR="00150E8D" w:rsidRPr="00951113">
        <w:rPr>
          <w:rFonts w:ascii="Arial" w:hAnsi="Arial" w:cs="Arial"/>
          <w:sz w:val="22"/>
          <w:szCs w:val="22"/>
          <w:lang w:val="en-US"/>
        </w:rPr>
        <w:t>.</w:t>
      </w:r>
    </w:p>
    <w:p w14:paraId="3631F8CE" w14:textId="77777777" w:rsidR="008634BC" w:rsidRPr="00951113" w:rsidRDefault="008634BC" w:rsidP="00E60E64">
      <w:pPr>
        <w:ind w:left="426" w:hanging="426"/>
        <w:rPr>
          <w:rFonts w:ascii="Arial" w:hAnsi="Arial" w:cs="Arial"/>
          <w:sz w:val="22"/>
          <w:szCs w:val="22"/>
          <w:lang w:val="en-US"/>
        </w:rPr>
      </w:pPr>
    </w:p>
    <w:p w14:paraId="3622D612" w14:textId="7456144A" w:rsidR="008634BC" w:rsidRPr="00951113" w:rsidRDefault="008634BC" w:rsidP="00E60E64">
      <w:pPr>
        <w:tabs>
          <w:tab w:val="left" w:pos="1980"/>
        </w:tabs>
        <w:rPr>
          <w:rFonts w:ascii="Arial" w:hAnsi="Arial" w:cs="Arial"/>
          <w:sz w:val="22"/>
          <w:szCs w:val="22"/>
          <w:lang w:val="en-US"/>
        </w:rPr>
      </w:pPr>
      <w:r w:rsidRPr="00951113">
        <w:rPr>
          <w:rFonts w:ascii="Arial" w:hAnsi="Arial" w:cs="Arial"/>
          <w:sz w:val="22"/>
          <w:szCs w:val="22"/>
          <w:lang w:val="en-US"/>
        </w:rPr>
        <w:t>Na</w:t>
      </w:r>
      <w:r w:rsidR="0022322F" w:rsidRPr="00951113">
        <w:rPr>
          <w:rFonts w:ascii="Arial" w:hAnsi="Arial" w:cs="Arial"/>
          <w:sz w:val="22"/>
          <w:szCs w:val="22"/>
          <w:lang w:val="en-US"/>
        </w:rPr>
        <w:t>me</w:t>
      </w:r>
      <w:r w:rsidRPr="00951113">
        <w:rPr>
          <w:rFonts w:ascii="Arial" w:hAnsi="Arial" w:cs="Arial"/>
          <w:sz w:val="22"/>
          <w:szCs w:val="22"/>
          <w:lang w:val="en-US"/>
        </w:rPr>
        <w:t xml:space="preserve">: </w:t>
      </w:r>
      <w:r w:rsidRPr="00951113">
        <w:rPr>
          <w:rFonts w:ascii="Arial" w:hAnsi="Arial" w:cs="Arial"/>
          <w:sz w:val="22"/>
          <w:szCs w:val="22"/>
          <w:lang w:val="en-US"/>
        </w:rPr>
        <w:tab/>
        <w:t>…………………………………………………………………………</w:t>
      </w:r>
    </w:p>
    <w:p w14:paraId="717B4535" w14:textId="77777777" w:rsidR="008634BC" w:rsidRPr="00951113" w:rsidRDefault="008634BC" w:rsidP="00E60E64">
      <w:pPr>
        <w:tabs>
          <w:tab w:val="left" w:pos="1980"/>
        </w:tabs>
        <w:rPr>
          <w:rFonts w:ascii="Arial" w:hAnsi="Arial" w:cs="Arial"/>
          <w:sz w:val="22"/>
          <w:szCs w:val="22"/>
          <w:lang w:val="en-US"/>
        </w:rPr>
      </w:pPr>
    </w:p>
    <w:p w14:paraId="211AE5D6" w14:textId="77777777" w:rsidR="008634BC" w:rsidRPr="00951113" w:rsidRDefault="008634BC" w:rsidP="00E60E64">
      <w:pPr>
        <w:tabs>
          <w:tab w:val="left" w:pos="1980"/>
        </w:tabs>
        <w:rPr>
          <w:rFonts w:ascii="Arial" w:hAnsi="Arial" w:cs="Arial"/>
          <w:sz w:val="22"/>
          <w:szCs w:val="22"/>
          <w:lang w:val="en-US"/>
        </w:rPr>
      </w:pPr>
    </w:p>
    <w:p w14:paraId="1FF005A8" w14:textId="27148406" w:rsidR="008634BC" w:rsidRPr="00951113" w:rsidRDefault="0022322F" w:rsidP="00E60E64">
      <w:pPr>
        <w:tabs>
          <w:tab w:val="left" w:pos="1980"/>
        </w:tabs>
        <w:rPr>
          <w:rFonts w:ascii="Arial" w:hAnsi="Arial" w:cs="Arial"/>
          <w:sz w:val="22"/>
          <w:szCs w:val="22"/>
          <w:lang w:val="en-US"/>
        </w:rPr>
      </w:pPr>
      <w:r w:rsidRPr="00951113">
        <w:rPr>
          <w:rFonts w:ascii="Arial" w:hAnsi="Arial" w:cs="Arial"/>
          <w:sz w:val="22"/>
          <w:szCs w:val="22"/>
          <w:lang w:val="en-US"/>
        </w:rPr>
        <w:t>Signature</w:t>
      </w:r>
      <w:r w:rsidR="008634BC" w:rsidRPr="00951113">
        <w:rPr>
          <w:rFonts w:ascii="Arial" w:hAnsi="Arial" w:cs="Arial"/>
          <w:sz w:val="22"/>
          <w:szCs w:val="22"/>
          <w:lang w:val="en-US"/>
        </w:rPr>
        <w:t>:</w:t>
      </w:r>
      <w:r w:rsidR="008634BC" w:rsidRPr="00951113">
        <w:rPr>
          <w:rFonts w:ascii="Arial" w:hAnsi="Arial" w:cs="Arial"/>
          <w:sz w:val="22"/>
          <w:szCs w:val="22"/>
          <w:lang w:val="en-US"/>
        </w:rPr>
        <w:tab/>
        <w:t>…………………………………………………………………………</w:t>
      </w:r>
    </w:p>
    <w:p w14:paraId="5615B960" w14:textId="77777777" w:rsidR="008634BC" w:rsidRPr="00951113" w:rsidRDefault="008634BC" w:rsidP="00E60E64">
      <w:pPr>
        <w:tabs>
          <w:tab w:val="left" w:pos="1980"/>
        </w:tabs>
        <w:rPr>
          <w:rFonts w:ascii="Arial" w:hAnsi="Arial" w:cs="Arial"/>
          <w:sz w:val="22"/>
          <w:szCs w:val="22"/>
          <w:lang w:val="en-US"/>
        </w:rPr>
      </w:pPr>
    </w:p>
    <w:p w14:paraId="1A756C52" w14:textId="77777777" w:rsidR="008634BC" w:rsidRPr="00951113" w:rsidRDefault="008634BC" w:rsidP="00E60E64">
      <w:pPr>
        <w:tabs>
          <w:tab w:val="left" w:pos="1980"/>
        </w:tabs>
        <w:rPr>
          <w:rFonts w:ascii="Arial" w:hAnsi="Arial" w:cs="Arial"/>
          <w:sz w:val="22"/>
          <w:szCs w:val="22"/>
          <w:lang w:val="en-US"/>
        </w:rPr>
      </w:pPr>
    </w:p>
    <w:p w14:paraId="25C95477" w14:textId="3A234C12" w:rsidR="008634BC" w:rsidRPr="00951113" w:rsidRDefault="008634BC" w:rsidP="00E60E64">
      <w:pPr>
        <w:tabs>
          <w:tab w:val="left" w:pos="1980"/>
        </w:tabs>
        <w:rPr>
          <w:rFonts w:ascii="Arial" w:hAnsi="Arial" w:cs="Arial"/>
          <w:sz w:val="22"/>
          <w:szCs w:val="22"/>
          <w:lang w:val="en-US"/>
        </w:rPr>
      </w:pPr>
      <w:r w:rsidRPr="00951113">
        <w:rPr>
          <w:rFonts w:ascii="Arial" w:hAnsi="Arial" w:cs="Arial"/>
          <w:sz w:val="22"/>
          <w:szCs w:val="22"/>
          <w:lang w:val="en-US"/>
        </w:rPr>
        <w:t>Pla</w:t>
      </w:r>
      <w:r w:rsidR="0022322F" w:rsidRPr="00951113">
        <w:rPr>
          <w:rFonts w:ascii="Arial" w:hAnsi="Arial" w:cs="Arial"/>
          <w:sz w:val="22"/>
          <w:szCs w:val="22"/>
          <w:lang w:val="en-US"/>
        </w:rPr>
        <w:t>ce</w:t>
      </w:r>
      <w:r w:rsidRPr="00951113">
        <w:rPr>
          <w:rFonts w:ascii="Arial" w:hAnsi="Arial" w:cs="Arial"/>
          <w:sz w:val="22"/>
          <w:szCs w:val="22"/>
          <w:lang w:val="en-US"/>
        </w:rPr>
        <w:t>:</w:t>
      </w:r>
      <w:r w:rsidRPr="00951113">
        <w:rPr>
          <w:rFonts w:ascii="Arial" w:hAnsi="Arial" w:cs="Arial"/>
          <w:sz w:val="22"/>
          <w:szCs w:val="22"/>
          <w:lang w:val="en-US"/>
        </w:rPr>
        <w:tab/>
        <w:t>…………………………………………………………………………</w:t>
      </w:r>
    </w:p>
    <w:p w14:paraId="37BA286E" w14:textId="77777777" w:rsidR="008634BC" w:rsidRPr="00951113" w:rsidRDefault="008634BC" w:rsidP="00E60E64">
      <w:pPr>
        <w:tabs>
          <w:tab w:val="left" w:pos="1980"/>
        </w:tabs>
        <w:rPr>
          <w:rFonts w:ascii="Arial" w:hAnsi="Arial" w:cs="Arial"/>
          <w:sz w:val="22"/>
          <w:szCs w:val="22"/>
          <w:lang w:val="en-US"/>
        </w:rPr>
      </w:pPr>
    </w:p>
    <w:p w14:paraId="7BADDD92" w14:textId="77777777" w:rsidR="008634BC" w:rsidRPr="00951113" w:rsidRDefault="008634BC" w:rsidP="00E60E64">
      <w:pPr>
        <w:tabs>
          <w:tab w:val="left" w:pos="1980"/>
        </w:tabs>
        <w:rPr>
          <w:rFonts w:ascii="Arial" w:hAnsi="Arial" w:cs="Arial"/>
          <w:sz w:val="22"/>
          <w:szCs w:val="22"/>
          <w:lang w:val="en-US"/>
        </w:rPr>
      </w:pPr>
    </w:p>
    <w:p w14:paraId="581A3388" w14:textId="54464A22" w:rsidR="008634BC" w:rsidRPr="00951113" w:rsidRDefault="008634BC" w:rsidP="00E60E64">
      <w:pPr>
        <w:tabs>
          <w:tab w:val="left" w:pos="1980"/>
        </w:tabs>
        <w:rPr>
          <w:rFonts w:ascii="Arial" w:hAnsi="Arial" w:cs="Arial"/>
          <w:sz w:val="22"/>
          <w:szCs w:val="22"/>
          <w:lang w:val="en-US"/>
        </w:rPr>
      </w:pPr>
      <w:r w:rsidRPr="00951113">
        <w:rPr>
          <w:rFonts w:ascii="Arial" w:hAnsi="Arial" w:cs="Arial"/>
          <w:sz w:val="22"/>
          <w:szCs w:val="22"/>
          <w:lang w:val="en-US"/>
        </w:rPr>
        <w:t>Dat</w:t>
      </w:r>
      <w:r w:rsidR="0022322F" w:rsidRPr="00951113">
        <w:rPr>
          <w:rFonts w:ascii="Arial" w:hAnsi="Arial" w:cs="Arial"/>
          <w:sz w:val="22"/>
          <w:szCs w:val="22"/>
          <w:lang w:val="en-US"/>
        </w:rPr>
        <w:t>e</w:t>
      </w:r>
      <w:r w:rsidRPr="00951113">
        <w:rPr>
          <w:rFonts w:ascii="Arial" w:hAnsi="Arial" w:cs="Arial"/>
          <w:sz w:val="22"/>
          <w:szCs w:val="22"/>
          <w:lang w:val="en-US"/>
        </w:rPr>
        <w:t>:</w:t>
      </w:r>
      <w:r w:rsidRPr="00951113">
        <w:rPr>
          <w:rFonts w:ascii="Arial" w:hAnsi="Arial" w:cs="Arial"/>
          <w:sz w:val="22"/>
          <w:szCs w:val="22"/>
          <w:lang w:val="en-US"/>
        </w:rPr>
        <w:tab/>
        <w:t>…………………………………………………………………………</w:t>
      </w:r>
    </w:p>
    <w:p w14:paraId="0037CE3D" w14:textId="77777777" w:rsidR="008634BC" w:rsidRPr="00951113" w:rsidRDefault="008634BC" w:rsidP="00E60E64">
      <w:pPr>
        <w:tabs>
          <w:tab w:val="left" w:pos="1980"/>
        </w:tabs>
        <w:rPr>
          <w:rFonts w:ascii="Arial" w:hAnsi="Arial" w:cs="Arial"/>
          <w:sz w:val="22"/>
          <w:szCs w:val="22"/>
          <w:lang w:val="en-US"/>
        </w:rPr>
      </w:pPr>
    </w:p>
    <w:p w14:paraId="77EFA7DD" w14:textId="77777777" w:rsidR="008634BC" w:rsidRPr="00951113" w:rsidRDefault="008634BC" w:rsidP="00E60E64">
      <w:pPr>
        <w:tabs>
          <w:tab w:val="left" w:pos="1980"/>
        </w:tabs>
        <w:rPr>
          <w:rFonts w:ascii="Arial" w:hAnsi="Arial" w:cs="Arial"/>
          <w:lang w:val="en-US"/>
        </w:rPr>
      </w:pPr>
    </w:p>
    <w:p w14:paraId="4007C1D9" w14:textId="0C4717C4" w:rsidR="008634BC" w:rsidRPr="00951113" w:rsidRDefault="008634BC" w:rsidP="00E60E64">
      <w:pPr>
        <w:rPr>
          <w:rFonts w:ascii="Arial" w:hAnsi="Arial" w:cs="Arial"/>
          <w:b/>
          <w:sz w:val="22"/>
          <w:szCs w:val="22"/>
          <w:lang w:val="en-US"/>
        </w:rPr>
      </w:pPr>
      <w:r w:rsidRPr="00951113">
        <w:rPr>
          <w:rFonts w:ascii="Arial" w:hAnsi="Arial" w:cs="Arial"/>
          <w:b/>
          <w:sz w:val="22"/>
          <w:szCs w:val="22"/>
          <w:lang w:val="en-US"/>
        </w:rPr>
        <w:t>**</w:t>
      </w:r>
      <w:r w:rsidR="004B642F" w:rsidRPr="00951113">
        <w:rPr>
          <w:rFonts w:ascii="Arial" w:hAnsi="Arial" w:cs="Arial"/>
          <w:b/>
          <w:sz w:val="22"/>
          <w:szCs w:val="22"/>
          <w:lang w:val="en-US"/>
        </w:rPr>
        <w:t xml:space="preserve"> </w:t>
      </w:r>
      <w:r w:rsidR="0022322F" w:rsidRPr="00951113">
        <w:rPr>
          <w:rFonts w:ascii="Arial" w:hAnsi="Arial" w:cs="Arial"/>
          <w:b/>
          <w:sz w:val="22"/>
          <w:szCs w:val="22"/>
          <w:lang w:val="en-US"/>
        </w:rPr>
        <w:t>signature required at first submission</w:t>
      </w:r>
    </w:p>
    <w:p w14:paraId="04A46DBD" w14:textId="77777777" w:rsidR="008634BC" w:rsidRPr="00951113" w:rsidRDefault="008634BC" w:rsidP="00E60E64">
      <w:pPr>
        <w:tabs>
          <w:tab w:val="left" w:pos="1980"/>
        </w:tabs>
        <w:rPr>
          <w:rFonts w:ascii="Arial" w:hAnsi="Arial" w:cs="Arial"/>
          <w:lang w:val="en-US"/>
        </w:rPr>
      </w:pPr>
    </w:p>
    <w:p w14:paraId="33129F36" w14:textId="1A3A9943" w:rsidR="008634BC" w:rsidRPr="00951113" w:rsidRDefault="008634BC" w:rsidP="00E60E64">
      <w:pPr>
        <w:tabs>
          <w:tab w:val="left" w:pos="1980"/>
        </w:tabs>
        <w:rPr>
          <w:rFonts w:ascii="Arial" w:hAnsi="Arial" w:cs="Arial"/>
          <w:b/>
          <w:sz w:val="22"/>
          <w:szCs w:val="22"/>
          <w:lang w:val="en-US"/>
        </w:rPr>
      </w:pPr>
      <w:r w:rsidRPr="00951113">
        <w:rPr>
          <w:rFonts w:ascii="Arial" w:hAnsi="Arial" w:cs="Arial"/>
          <w:b/>
          <w:sz w:val="22"/>
          <w:szCs w:val="22"/>
          <w:u w:val="single"/>
          <w:lang w:val="en-US"/>
        </w:rPr>
        <w:t>N</w:t>
      </w:r>
      <w:r w:rsidR="000A0B09" w:rsidRPr="00951113">
        <w:rPr>
          <w:rFonts w:ascii="Arial" w:hAnsi="Arial" w:cs="Arial"/>
          <w:b/>
          <w:sz w:val="22"/>
          <w:szCs w:val="22"/>
          <w:u w:val="single"/>
          <w:lang w:val="en-US"/>
        </w:rPr>
        <w:t>ote</w:t>
      </w:r>
      <w:r w:rsidRPr="00951113">
        <w:rPr>
          <w:rFonts w:ascii="Arial" w:hAnsi="Arial" w:cs="Arial"/>
          <w:b/>
          <w:sz w:val="22"/>
          <w:szCs w:val="22"/>
          <w:lang w:val="en-US"/>
        </w:rPr>
        <w:t xml:space="preserve">: </w:t>
      </w:r>
      <w:r w:rsidR="0022322F" w:rsidRPr="00951113">
        <w:rPr>
          <w:rFonts w:ascii="Arial" w:hAnsi="Arial" w:cs="Arial"/>
          <w:b/>
          <w:sz w:val="22"/>
          <w:szCs w:val="22"/>
          <w:lang w:val="en-US"/>
        </w:rPr>
        <w:t>Protocols with missing</w:t>
      </w:r>
      <w:r w:rsidR="000A0B09" w:rsidRPr="00951113">
        <w:rPr>
          <w:rFonts w:ascii="Arial" w:hAnsi="Arial" w:cs="Arial"/>
          <w:b/>
          <w:sz w:val="22"/>
          <w:szCs w:val="22"/>
          <w:lang w:val="en-US"/>
        </w:rPr>
        <w:t xml:space="preserve"> signature of the division management will not be processed</w:t>
      </w:r>
      <w:r w:rsidRPr="00951113">
        <w:rPr>
          <w:rFonts w:ascii="Arial" w:hAnsi="Arial" w:cs="Arial"/>
          <w:b/>
          <w:sz w:val="22"/>
          <w:szCs w:val="22"/>
          <w:lang w:val="en-US"/>
        </w:rPr>
        <w:t>.</w:t>
      </w:r>
    </w:p>
    <w:p w14:paraId="6C72B341" w14:textId="77777777" w:rsidR="008634BC" w:rsidRPr="00951113" w:rsidRDefault="008634BC" w:rsidP="00E60E64">
      <w:pPr>
        <w:tabs>
          <w:tab w:val="left" w:pos="1980"/>
        </w:tabs>
        <w:rPr>
          <w:rFonts w:ascii="Arial" w:hAnsi="Arial" w:cs="Arial"/>
          <w:lang w:val="en-US"/>
        </w:rPr>
      </w:pPr>
    </w:p>
    <w:p w14:paraId="3302FFA3" w14:textId="1F0A54DE" w:rsidR="008634BC" w:rsidRPr="00951113" w:rsidRDefault="008634BC" w:rsidP="00E60E64">
      <w:pPr>
        <w:pStyle w:val="Kop1"/>
        <w:keepNext w:val="0"/>
        <w:spacing w:before="240" w:after="240"/>
        <w:rPr>
          <w:rFonts w:ascii="Arial" w:hAnsi="Arial" w:cs="Arial"/>
          <w:sz w:val="28"/>
          <w:szCs w:val="28"/>
          <w:lang w:val="en-US"/>
        </w:rPr>
      </w:pPr>
      <w:bookmarkStart w:id="38" w:name="_Toc85801769"/>
      <w:bookmarkStart w:id="39" w:name="_Toc87541216"/>
      <w:bookmarkStart w:id="40" w:name="_Toc126047510"/>
      <w:r w:rsidRPr="00951113">
        <w:rPr>
          <w:rFonts w:ascii="Arial" w:hAnsi="Arial" w:cs="Arial"/>
          <w:sz w:val="28"/>
          <w:szCs w:val="28"/>
          <w:lang w:val="en-US"/>
        </w:rPr>
        <w:t>H.</w:t>
      </w:r>
      <w:r w:rsidRPr="00951113">
        <w:rPr>
          <w:rFonts w:ascii="Arial" w:hAnsi="Arial" w:cs="Arial"/>
          <w:sz w:val="28"/>
          <w:szCs w:val="28"/>
          <w:lang w:val="en-US"/>
        </w:rPr>
        <w:tab/>
      </w:r>
      <w:bookmarkEnd w:id="38"/>
      <w:bookmarkEnd w:id="39"/>
      <w:r w:rsidR="00F41AC3" w:rsidRPr="00951113">
        <w:rPr>
          <w:rFonts w:ascii="Arial" w:hAnsi="Arial" w:cs="Arial"/>
          <w:sz w:val="28"/>
          <w:szCs w:val="28"/>
          <w:lang w:val="en-US"/>
        </w:rPr>
        <w:t>General r</w:t>
      </w:r>
      <w:r w:rsidR="00711FA8" w:rsidRPr="00951113">
        <w:rPr>
          <w:rFonts w:ascii="Arial" w:hAnsi="Arial" w:cs="Arial"/>
          <w:sz w:val="28"/>
          <w:szCs w:val="28"/>
          <w:lang w:val="en-US"/>
        </w:rPr>
        <w:t>emarks</w:t>
      </w:r>
      <w:bookmarkEnd w:id="40"/>
    </w:p>
    <w:tbl>
      <w:tblPr>
        <w:tblStyle w:val="Tabelraster"/>
        <w:tblW w:w="5000" w:type="pct"/>
        <w:tblLook w:val="04A0" w:firstRow="1" w:lastRow="0" w:firstColumn="1" w:lastColumn="0" w:noHBand="0" w:noVBand="1"/>
      </w:tblPr>
      <w:tblGrid>
        <w:gridCol w:w="9458"/>
      </w:tblGrid>
      <w:tr w:rsidR="00BD6DE2" w:rsidRPr="00951113" w14:paraId="5043AEB7" w14:textId="77777777" w:rsidTr="004A7E10">
        <w:trPr>
          <w:trHeight w:val="1134"/>
        </w:trPr>
        <w:tc>
          <w:tcPr>
            <w:tcW w:w="5000" w:type="pct"/>
          </w:tcPr>
          <w:p w14:paraId="33FB71A6" w14:textId="77777777" w:rsidR="00BD6DE2" w:rsidRPr="00951113" w:rsidRDefault="00BD6DE2" w:rsidP="00E60E64">
            <w:pPr>
              <w:ind w:left="720" w:hanging="720"/>
              <w:jc w:val="both"/>
              <w:rPr>
                <w:rFonts w:ascii="Arial" w:hAnsi="Arial" w:cs="Arial"/>
                <w:sz w:val="22"/>
                <w:szCs w:val="22"/>
                <w:lang w:val="en-US"/>
              </w:rPr>
            </w:pPr>
          </w:p>
        </w:tc>
      </w:tr>
    </w:tbl>
    <w:p w14:paraId="4F929246" w14:textId="77777777" w:rsidR="00BD6DE2" w:rsidRPr="00951113" w:rsidRDefault="00BD6DE2" w:rsidP="00E60E64">
      <w:pPr>
        <w:rPr>
          <w:rFonts w:ascii="Arial" w:hAnsi="Arial" w:cs="Arial"/>
          <w:sz w:val="22"/>
          <w:szCs w:val="22"/>
          <w:lang w:val="en-US"/>
        </w:rPr>
      </w:pPr>
    </w:p>
    <w:p w14:paraId="681F6350" w14:textId="1DE15974" w:rsidR="00BD6DE2" w:rsidRPr="00951113" w:rsidRDefault="00BD6DE2" w:rsidP="00E60E64">
      <w:pPr>
        <w:pStyle w:val="Kop1"/>
        <w:keepNext w:val="0"/>
        <w:spacing w:before="240" w:after="240"/>
        <w:rPr>
          <w:rFonts w:ascii="Arial" w:hAnsi="Arial" w:cs="Arial"/>
          <w:sz w:val="28"/>
          <w:szCs w:val="28"/>
          <w:lang w:val="en-US"/>
        </w:rPr>
      </w:pPr>
      <w:bookmarkStart w:id="41" w:name="_Toc126047511"/>
      <w:r w:rsidRPr="00951113">
        <w:rPr>
          <w:rFonts w:ascii="Arial" w:hAnsi="Arial" w:cs="Arial"/>
          <w:sz w:val="28"/>
          <w:szCs w:val="28"/>
          <w:lang w:val="en-US"/>
        </w:rPr>
        <w:t>I.</w:t>
      </w:r>
      <w:r w:rsidRPr="00951113">
        <w:rPr>
          <w:rFonts w:ascii="Arial" w:hAnsi="Arial" w:cs="Arial"/>
          <w:sz w:val="28"/>
          <w:szCs w:val="28"/>
          <w:lang w:val="en-US"/>
        </w:rPr>
        <w:tab/>
      </w:r>
      <w:r w:rsidR="00711FA8" w:rsidRPr="00951113">
        <w:rPr>
          <w:rFonts w:ascii="Arial" w:hAnsi="Arial" w:cs="Arial"/>
          <w:sz w:val="28"/>
          <w:szCs w:val="28"/>
          <w:lang w:val="en-US"/>
        </w:rPr>
        <w:t>Annexes</w:t>
      </w:r>
      <w:r w:rsidRPr="00951113">
        <w:rPr>
          <w:rFonts w:ascii="Arial" w:hAnsi="Arial" w:cs="Arial"/>
          <w:sz w:val="28"/>
          <w:szCs w:val="28"/>
          <w:lang w:val="en-US"/>
        </w:rPr>
        <w:t xml:space="preserve"> (</w:t>
      </w:r>
      <w:r w:rsidR="00711FA8" w:rsidRPr="00951113">
        <w:rPr>
          <w:rFonts w:ascii="Arial" w:hAnsi="Arial" w:cs="Arial"/>
          <w:sz w:val="28"/>
          <w:szCs w:val="28"/>
          <w:lang w:val="en-US"/>
        </w:rPr>
        <w:t>if applicable</w:t>
      </w:r>
      <w:r w:rsidRPr="00951113">
        <w:rPr>
          <w:rFonts w:ascii="Arial" w:hAnsi="Arial" w:cs="Arial"/>
          <w:sz w:val="28"/>
          <w:szCs w:val="28"/>
          <w:lang w:val="en-US"/>
        </w:rPr>
        <w:t>)</w:t>
      </w:r>
      <w:bookmarkEnd w:id="41"/>
    </w:p>
    <w:p w14:paraId="10EC1900" w14:textId="6A31BF4E" w:rsidR="004A7E10" w:rsidRPr="00951113" w:rsidRDefault="00F3164A" w:rsidP="00E60E64">
      <w:pPr>
        <w:tabs>
          <w:tab w:val="num" w:pos="426"/>
        </w:tabs>
        <w:spacing w:after="120"/>
        <w:ind w:left="426" w:hanging="426"/>
        <w:rPr>
          <w:rFonts w:ascii="Arial" w:hAnsi="Arial" w:cs="Arial"/>
          <w:sz w:val="22"/>
          <w:szCs w:val="22"/>
          <w:lang w:val="en-US"/>
        </w:rPr>
      </w:pPr>
      <w:sdt>
        <w:sdtPr>
          <w:rPr>
            <w:rFonts w:ascii="Arial" w:hAnsi="Arial" w:cs="Arial"/>
            <w:sz w:val="22"/>
            <w:szCs w:val="22"/>
            <w:lang w:val="en-US"/>
          </w:rPr>
          <w:id w:val="485128706"/>
          <w14:checkbox>
            <w14:checked w14:val="0"/>
            <w14:checkedState w14:val="2612" w14:font="MS Gothic"/>
            <w14:uncheckedState w14:val="2610" w14:font="MS Gothic"/>
          </w14:checkbox>
        </w:sdtPr>
        <w:sdtEndPr/>
        <w:sdtContent>
          <w:r w:rsidR="004A7E10" w:rsidRPr="00951113">
            <w:rPr>
              <w:rFonts w:ascii="MS Gothic" w:eastAsia="MS Gothic" w:hAnsi="MS Gothic" w:cs="Arial"/>
              <w:sz w:val="22"/>
              <w:szCs w:val="22"/>
              <w:lang w:val="en-US"/>
            </w:rPr>
            <w:t>☐</w:t>
          </w:r>
        </w:sdtContent>
      </w:sdt>
      <w:r w:rsidR="004A7E10" w:rsidRPr="00951113">
        <w:rPr>
          <w:rFonts w:ascii="Arial" w:hAnsi="Arial" w:cs="Arial"/>
          <w:sz w:val="22"/>
          <w:szCs w:val="22"/>
          <w:lang w:val="en-US"/>
        </w:rPr>
        <w:tab/>
        <w:t>O</w:t>
      </w:r>
      <w:r w:rsidR="00622A68" w:rsidRPr="00951113">
        <w:rPr>
          <w:rFonts w:ascii="Arial" w:hAnsi="Arial" w:cs="Arial"/>
          <w:sz w:val="22"/>
          <w:szCs w:val="22"/>
          <w:lang w:val="en-US"/>
        </w:rPr>
        <w:t xml:space="preserve">riginal </w:t>
      </w:r>
      <w:r w:rsidR="004A7E10" w:rsidRPr="00951113">
        <w:rPr>
          <w:rFonts w:ascii="Arial" w:hAnsi="Arial" w:cs="Arial"/>
          <w:sz w:val="22"/>
          <w:szCs w:val="22"/>
          <w:lang w:val="en-US"/>
        </w:rPr>
        <w:t xml:space="preserve">broad consent </w:t>
      </w:r>
      <w:r w:rsidR="00622A68" w:rsidRPr="00951113">
        <w:rPr>
          <w:rFonts w:ascii="Arial" w:hAnsi="Arial" w:cs="Arial"/>
          <w:sz w:val="22"/>
          <w:szCs w:val="22"/>
          <w:lang w:val="en-US"/>
        </w:rPr>
        <w:t>and/or</w:t>
      </w:r>
      <w:r w:rsidR="004A7E10" w:rsidRPr="00951113">
        <w:rPr>
          <w:rFonts w:ascii="Arial" w:hAnsi="Arial" w:cs="Arial"/>
          <w:sz w:val="22"/>
          <w:szCs w:val="22"/>
          <w:lang w:val="en-US"/>
        </w:rPr>
        <w:t xml:space="preserve"> informed consent </w:t>
      </w:r>
      <w:r w:rsidR="00622A68" w:rsidRPr="00951113">
        <w:rPr>
          <w:rFonts w:ascii="Arial" w:hAnsi="Arial" w:cs="Arial"/>
          <w:sz w:val="22"/>
          <w:szCs w:val="22"/>
          <w:lang w:val="en-US"/>
        </w:rPr>
        <w:t>letter(s) and consent form</w:t>
      </w:r>
      <w:r w:rsidR="000C7C9E" w:rsidRPr="00951113">
        <w:rPr>
          <w:rFonts w:ascii="Arial" w:hAnsi="Arial" w:cs="Arial"/>
          <w:sz w:val="22"/>
          <w:szCs w:val="22"/>
          <w:lang w:val="en-US"/>
        </w:rPr>
        <w:t>(</w:t>
      </w:r>
      <w:r w:rsidR="00622A68" w:rsidRPr="00951113">
        <w:rPr>
          <w:rFonts w:ascii="Arial" w:hAnsi="Arial" w:cs="Arial"/>
          <w:sz w:val="22"/>
          <w:szCs w:val="22"/>
          <w:lang w:val="en-US"/>
        </w:rPr>
        <w:t>s</w:t>
      </w:r>
      <w:r w:rsidR="000C7C9E" w:rsidRPr="00951113">
        <w:rPr>
          <w:rFonts w:ascii="Arial" w:hAnsi="Arial" w:cs="Arial"/>
          <w:sz w:val="22"/>
          <w:szCs w:val="22"/>
          <w:lang w:val="en-US"/>
        </w:rPr>
        <w:t>)</w:t>
      </w:r>
      <w:r w:rsidR="00622A68" w:rsidRPr="00951113">
        <w:rPr>
          <w:rFonts w:ascii="Arial" w:hAnsi="Arial" w:cs="Arial"/>
          <w:sz w:val="22"/>
          <w:szCs w:val="22"/>
          <w:lang w:val="en-US"/>
        </w:rPr>
        <w:t xml:space="preserve"> for the collection of the </w:t>
      </w:r>
      <w:r w:rsidR="0068125B" w:rsidRPr="00951113">
        <w:rPr>
          <w:rFonts w:ascii="Arial" w:hAnsi="Arial" w:cs="Arial"/>
          <w:sz w:val="22"/>
          <w:szCs w:val="22"/>
          <w:lang w:val="en-US"/>
        </w:rPr>
        <w:t>human biological</w:t>
      </w:r>
      <w:r w:rsidR="00622A68" w:rsidRPr="00951113">
        <w:rPr>
          <w:rFonts w:ascii="Arial" w:hAnsi="Arial" w:cs="Arial"/>
          <w:sz w:val="22"/>
          <w:szCs w:val="22"/>
          <w:lang w:val="en-US"/>
        </w:rPr>
        <w:t xml:space="preserve"> material</w:t>
      </w:r>
      <w:r w:rsidR="004A7E10" w:rsidRPr="00951113">
        <w:rPr>
          <w:rFonts w:ascii="Arial" w:hAnsi="Arial" w:cs="Arial"/>
          <w:sz w:val="22"/>
          <w:szCs w:val="22"/>
          <w:lang w:val="en-US"/>
        </w:rPr>
        <w:t xml:space="preserve">. </w:t>
      </w:r>
      <w:r w:rsidR="00622A68" w:rsidRPr="00951113">
        <w:rPr>
          <w:rFonts w:ascii="Arial" w:hAnsi="Arial" w:cs="Arial"/>
          <w:sz w:val="22"/>
          <w:szCs w:val="22"/>
          <w:lang w:val="en-US"/>
        </w:rPr>
        <w:t>If multiple versions have been used over time, please provide all relevant versions.</w:t>
      </w:r>
    </w:p>
    <w:p w14:paraId="0AE8E214" w14:textId="1ACA1821" w:rsidR="004A7E10" w:rsidRPr="00951113" w:rsidRDefault="004A7E10" w:rsidP="00E60E64">
      <w:pPr>
        <w:tabs>
          <w:tab w:val="num" w:pos="426"/>
        </w:tabs>
        <w:spacing w:after="120"/>
        <w:ind w:left="426" w:hanging="426"/>
        <w:rPr>
          <w:rFonts w:ascii="Arial" w:hAnsi="Arial" w:cs="Arial"/>
          <w:sz w:val="22"/>
          <w:szCs w:val="22"/>
          <w:lang w:val="en-US"/>
        </w:rPr>
      </w:pPr>
      <w:r w:rsidRPr="00951113">
        <w:rPr>
          <w:rFonts w:ascii="Arial" w:hAnsi="Arial" w:cs="Arial"/>
          <w:b/>
          <w:sz w:val="22"/>
          <w:szCs w:val="22"/>
          <w:lang w:val="en-US"/>
        </w:rPr>
        <w:tab/>
      </w:r>
      <w:r w:rsidR="00303C61" w:rsidRPr="00951113">
        <w:rPr>
          <w:rFonts w:ascii="Arial" w:hAnsi="Arial" w:cs="Arial"/>
          <w:b/>
          <w:sz w:val="22"/>
          <w:szCs w:val="22"/>
          <w:lang w:val="en-US"/>
        </w:rPr>
        <w:t>T</w:t>
      </w:r>
      <w:r w:rsidR="00622A68" w:rsidRPr="00951113">
        <w:rPr>
          <w:rFonts w:ascii="Arial" w:hAnsi="Arial" w:cs="Arial"/>
          <w:b/>
          <w:sz w:val="22"/>
          <w:szCs w:val="22"/>
          <w:lang w:val="en-US"/>
        </w:rPr>
        <w:t xml:space="preserve">his </w:t>
      </w:r>
      <w:r w:rsidR="00EF6D03" w:rsidRPr="00951113">
        <w:rPr>
          <w:rFonts w:ascii="Arial" w:hAnsi="Arial" w:cs="Arial"/>
          <w:b/>
          <w:sz w:val="22"/>
          <w:szCs w:val="22"/>
          <w:lang w:val="en-US"/>
        </w:rPr>
        <w:t xml:space="preserve">Annex </w:t>
      </w:r>
      <w:r w:rsidR="00622A68" w:rsidRPr="00951113">
        <w:rPr>
          <w:rFonts w:ascii="Arial" w:hAnsi="Arial" w:cs="Arial"/>
          <w:b/>
          <w:sz w:val="22"/>
          <w:szCs w:val="22"/>
          <w:lang w:val="en-US"/>
        </w:rPr>
        <w:t xml:space="preserve">is mandatory, except </w:t>
      </w:r>
      <w:r w:rsidR="00EF6D03" w:rsidRPr="00951113">
        <w:rPr>
          <w:rFonts w:ascii="Arial" w:hAnsi="Arial" w:cs="Arial"/>
          <w:b/>
          <w:sz w:val="22"/>
          <w:szCs w:val="22"/>
          <w:lang w:val="en-US"/>
        </w:rPr>
        <w:t xml:space="preserve">in cases where the material was obtained </w:t>
      </w:r>
      <w:r w:rsidR="00046CB9" w:rsidRPr="00951113">
        <w:rPr>
          <w:rFonts w:ascii="Arial" w:hAnsi="Arial" w:cs="Arial"/>
          <w:b/>
          <w:sz w:val="22"/>
          <w:szCs w:val="22"/>
          <w:lang w:val="en-US"/>
        </w:rPr>
        <w:t>via</w:t>
      </w:r>
      <w:r w:rsidR="00EF6D03" w:rsidRPr="00951113">
        <w:rPr>
          <w:rFonts w:ascii="Arial" w:hAnsi="Arial" w:cs="Arial"/>
          <w:b/>
          <w:sz w:val="22"/>
          <w:szCs w:val="22"/>
          <w:lang w:val="en-US"/>
        </w:rPr>
        <w:t xml:space="preserve"> the no</w:t>
      </w:r>
      <w:r w:rsidR="00303C61" w:rsidRPr="00951113">
        <w:rPr>
          <w:rFonts w:ascii="Arial" w:hAnsi="Arial" w:cs="Arial"/>
          <w:b/>
          <w:sz w:val="22"/>
          <w:szCs w:val="22"/>
          <w:lang w:val="en-US"/>
        </w:rPr>
        <w:noBreakHyphen/>
      </w:r>
      <w:r w:rsidR="00EF6D03" w:rsidRPr="00951113">
        <w:rPr>
          <w:rFonts w:ascii="Arial" w:hAnsi="Arial" w:cs="Arial"/>
          <w:b/>
          <w:sz w:val="22"/>
          <w:szCs w:val="22"/>
          <w:lang w:val="en-US"/>
        </w:rPr>
        <w:t>objection/opt-out arrangement.</w:t>
      </w:r>
      <w:r w:rsidRPr="00951113">
        <w:rPr>
          <w:rFonts w:ascii="Arial" w:hAnsi="Arial" w:cs="Arial"/>
          <w:sz w:val="22"/>
          <w:szCs w:val="22"/>
          <w:lang w:val="en-US"/>
        </w:rPr>
        <w:t xml:space="preserve"> </w:t>
      </w:r>
    </w:p>
    <w:p w14:paraId="2335C63A" w14:textId="144F1C0A" w:rsidR="004A7E10" w:rsidRPr="00951113" w:rsidRDefault="00F3164A" w:rsidP="00E60E64">
      <w:pPr>
        <w:tabs>
          <w:tab w:val="num" w:pos="720"/>
        </w:tabs>
        <w:spacing w:after="120"/>
        <w:jc w:val="both"/>
        <w:rPr>
          <w:rFonts w:ascii="Arial" w:hAnsi="Arial" w:cs="Arial"/>
          <w:sz w:val="22"/>
          <w:szCs w:val="22"/>
          <w:lang w:val="en-US"/>
        </w:rPr>
      </w:pPr>
      <w:sdt>
        <w:sdtPr>
          <w:rPr>
            <w:rFonts w:ascii="Arial" w:hAnsi="Arial" w:cs="Arial"/>
            <w:sz w:val="22"/>
            <w:szCs w:val="22"/>
            <w:lang w:val="en-US"/>
          </w:rPr>
          <w:id w:val="-247960052"/>
          <w14:checkbox>
            <w14:checked w14:val="0"/>
            <w14:checkedState w14:val="2612" w14:font="MS Gothic"/>
            <w14:uncheckedState w14:val="2610" w14:font="MS Gothic"/>
          </w14:checkbox>
        </w:sdtPr>
        <w:sdtEndPr/>
        <w:sdtContent>
          <w:r w:rsidR="004A7E10" w:rsidRPr="00951113">
            <w:rPr>
              <w:rFonts w:ascii="MS Gothic" w:eastAsia="MS Gothic" w:hAnsi="MS Gothic" w:cs="Arial"/>
              <w:sz w:val="22"/>
              <w:szCs w:val="22"/>
              <w:lang w:val="en-US"/>
            </w:rPr>
            <w:t>☐</w:t>
          </w:r>
        </w:sdtContent>
      </w:sdt>
      <w:r w:rsidR="004A7E10" w:rsidRPr="00951113">
        <w:rPr>
          <w:rFonts w:ascii="Arial" w:hAnsi="Arial" w:cs="Arial"/>
          <w:sz w:val="22"/>
          <w:szCs w:val="22"/>
          <w:lang w:val="en-US"/>
        </w:rPr>
        <w:t xml:space="preserve">   MTA/contract(</w:t>
      </w:r>
      <w:r w:rsidR="00EF6D03" w:rsidRPr="00951113">
        <w:rPr>
          <w:rFonts w:ascii="Arial" w:hAnsi="Arial" w:cs="Arial"/>
          <w:sz w:val="22"/>
          <w:szCs w:val="22"/>
          <w:lang w:val="en-US"/>
        </w:rPr>
        <w:t>s</w:t>
      </w:r>
      <w:r w:rsidR="004A7E10" w:rsidRPr="00951113">
        <w:rPr>
          <w:rFonts w:ascii="Arial" w:hAnsi="Arial" w:cs="Arial"/>
          <w:sz w:val="22"/>
          <w:szCs w:val="22"/>
          <w:lang w:val="en-US"/>
        </w:rPr>
        <w:t xml:space="preserve">) </w:t>
      </w:r>
      <w:r w:rsidR="00EF6D03" w:rsidRPr="00951113">
        <w:rPr>
          <w:rFonts w:ascii="Arial" w:hAnsi="Arial" w:cs="Arial"/>
          <w:sz w:val="22"/>
          <w:szCs w:val="22"/>
          <w:lang w:val="en-US"/>
        </w:rPr>
        <w:t xml:space="preserve">with research </w:t>
      </w:r>
      <w:r w:rsidR="004A7E10" w:rsidRPr="00951113">
        <w:rPr>
          <w:rFonts w:ascii="Arial" w:hAnsi="Arial" w:cs="Arial"/>
          <w:sz w:val="22"/>
          <w:szCs w:val="22"/>
          <w:lang w:val="en-US"/>
        </w:rPr>
        <w:t>partner(s</w:t>
      </w:r>
      <w:r w:rsidR="006129C2" w:rsidRPr="00951113">
        <w:rPr>
          <w:rFonts w:ascii="Arial" w:hAnsi="Arial" w:cs="Arial"/>
          <w:sz w:val="22"/>
          <w:szCs w:val="22"/>
          <w:lang w:val="en-US"/>
        </w:rPr>
        <w:t>).</w:t>
      </w:r>
      <w:r w:rsidR="004A7E10" w:rsidRPr="00951113">
        <w:rPr>
          <w:rFonts w:ascii="Arial" w:hAnsi="Arial" w:cs="Arial"/>
          <w:sz w:val="22"/>
          <w:szCs w:val="22"/>
          <w:lang w:val="en-US"/>
        </w:rPr>
        <w:t xml:space="preserve"> </w:t>
      </w:r>
    </w:p>
    <w:p w14:paraId="4BAA571D" w14:textId="425AEF2D" w:rsidR="00D25380" w:rsidRPr="00951113" w:rsidRDefault="00D25380" w:rsidP="00E60E64">
      <w:pPr>
        <w:tabs>
          <w:tab w:val="num" w:pos="426"/>
        </w:tabs>
        <w:spacing w:after="120"/>
        <w:ind w:left="426" w:hanging="426"/>
        <w:rPr>
          <w:rFonts w:ascii="Arial" w:hAnsi="Arial" w:cs="Arial"/>
          <w:b/>
          <w:sz w:val="22"/>
          <w:szCs w:val="22"/>
          <w:lang w:val="en-US"/>
        </w:rPr>
      </w:pPr>
      <w:r w:rsidRPr="00951113">
        <w:rPr>
          <w:rFonts w:ascii="Arial" w:hAnsi="Arial" w:cs="Arial"/>
          <w:sz w:val="22"/>
          <w:szCs w:val="22"/>
          <w:lang w:val="en-US"/>
        </w:rPr>
        <w:tab/>
      </w:r>
      <w:r w:rsidR="00303C61" w:rsidRPr="00951113">
        <w:rPr>
          <w:rFonts w:ascii="Arial" w:hAnsi="Arial" w:cs="Arial"/>
          <w:b/>
          <w:sz w:val="22"/>
          <w:szCs w:val="22"/>
          <w:lang w:val="en-US"/>
        </w:rPr>
        <w:t>T</w:t>
      </w:r>
      <w:r w:rsidR="00EF6D03" w:rsidRPr="00951113">
        <w:rPr>
          <w:rFonts w:ascii="Arial" w:hAnsi="Arial" w:cs="Arial"/>
          <w:b/>
          <w:sz w:val="22"/>
          <w:szCs w:val="22"/>
          <w:lang w:val="en-US"/>
        </w:rPr>
        <w:t xml:space="preserve">his Annex is mandatory in case of </w:t>
      </w:r>
      <w:r w:rsidR="00303C61" w:rsidRPr="00951113">
        <w:rPr>
          <w:rFonts w:ascii="Arial" w:hAnsi="Arial" w:cs="Arial"/>
          <w:b/>
          <w:sz w:val="22"/>
          <w:szCs w:val="22"/>
          <w:lang w:val="en-US"/>
        </w:rPr>
        <w:t>collaborations with parties outside UMC Utrecht</w:t>
      </w:r>
      <w:r w:rsidRPr="00951113">
        <w:rPr>
          <w:rFonts w:ascii="Arial" w:hAnsi="Arial" w:cs="Arial"/>
          <w:b/>
          <w:sz w:val="22"/>
          <w:szCs w:val="22"/>
          <w:lang w:val="en-US"/>
        </w:rPr>
        <w:t>.</w:t>
      </w:r>
    </w:p>
    <w:p w14:paraId="2A6A155F" w14:textId="476FD81B" w:rsidR="004A7E10" w:rsidRPr="00951113" w:rsidRDefault="00F3164A" w:rsidP="00E60E64">
      <w:pPr>
        <w:tabs>
          <w:tab w:val="num" w:pos="720"/>
        </w:tabs>
        <w:spacing w:after="120"/>
        <w:rPr>
          <w:rFonts w:ascii="Arial" w:hAnsi="Arial" w:cs="Arial"/>
          <w:sz w:val="22"/>
          <w:szCs w:val="22"/>
          <w:lang w:val="en-US"/>
        </w:rPr>
      </w:pPr>
      <w:sdt>
        <w:sdtPr>
          <w:rPr>
            <w:rFonts w:ascii="Arial" w:hAnsi="Arial" w:cs="Arial"/>
            <w:sz w:val="22"/>
            <w:szCs w:val="22"/>
            <w:lang w:val="en-US"/>
          </w:rPr>
          <w:id w:val="-1814634799"/>
          <w14:checkbox>
            <w14:checked w14:val="0"/>
            <w14:checkedState w14:val="2612" w14:font="MS Gothic"/>
            <w14:uncheckedState w14:val="2610" w14:font="MS Gothic"/>
          </w14:checkbox>
        </w:sdtPr>
        <w:sdtEndPr/>
        <w:sdtContent>
          <w:r w:rsidR="004A7E10" w:rsidRPr="00951113">
            <w:rPr>
              <w:rFonts w:ascii="MS Gothic" w:eastAsia="MS Gothic" w:hAnsi="MS Gothic" w:cs="Arial"/>
              <w:sz w:val="22"/>
              <w:szCs w:val="22"/>
              <w:lang w:val="en-US"/>
            </w:rPr>
            <w:t>☐</w:t>
          </w:r>
        </w:sdtContent>
      </w:sdt>
      <w:r w:rsidR="004A7E10" w:rsidRPr="00951113">
        <w:rPr>
          <w:rFonts w:ascii="Arial" w:hAnsi="Arial" w:cs="Arial"/>
          <w:sz w:val="22"/>
          <w:szCs w:val="22"/>
          <w:lang w:val="en-US"/>
        </w:rPr>
        <w:t xml:space="preserve">   </w:t>
      </w:r>
      <w:r w:rsidR="00EF6D03" w:rsidRPr="00951113">
        <w:rPr>
          <w:rFonts w:ascii="Arial" w:hAnsi="Arial" w:cs="Arial"/>
          <w:sz w:val="22"/>
          <w:szCs w:val="22"/>
          <w:lang w:val="en-US"/>
        </w:rPr>
        <w:t>Quotation/price arrangements with the provider of the material</w:t>
      </w:r>
      <w:r w:rsidR="006129C2" w:rsidRPr="00951113">
        <w:rPr>
          <w:rFonts w:ascii="Arial" w:hAnsi="Arial" w:cs="Arial"/>
          <w:sz w:val="22"/>
          <w:szCs w:val="22"/>
          <w:lang w:val="en-US"/>
        </w:rPr>
        <w:t>.</w:t>
      </w:r>
      <w:r w:rsidR="004A7E10" w:rsidRPr="00951113">
        <w:rPr>
          <w:rFonts w:ascii="Arial" w:hAnsi="Arial" w:cs="Arial"/>
          <w:sz w:val="22"/>
          <w:szCs w:val="22"/>
          <w:lang w:val="en-US"/>
        </w:rPr>
        <w:t xml:space="preserve"> </w:t>
      </w:r>
    </w:p>
    <w:p w14:paraId="5EFCD81C" w14:textId="4EEA63E7" w:rsidR="00DD0DCE" w:rsidRPr="00054D1B" w:rsidRDefault="00F3164A" w:rsidP="00E60E64">
      <w:pPr>
        <w:tabs>
          <w:tab w:val="num" w:pos="720"/>
        </w:tabs>
        <w:spacing w:after="240"/>
        <w:jc w:val="both"/>
        <w:rPr>
          <w:rFonts w:ascii="Arial" w:hAnsi="Arial" w:cs="Arial"/>
          <w:sz w:val="22"/>
          <w:szCs w:val="22"/>
          <w:lang w:val="en-US"/>
        </w:rPr>
      </w:pPr>
      <w:sdt>
        <w:sdtPr>
          <w:rPr>
            <w:rFonts w:ascii="Arial" w:hAnsi="Arial" w:cs="Arial"/>
            <w:sz w:val="22"/>
            <w:szCs w:val="22"/>
            <w:lang w:val="en-US"/>
          </w:rPr>
          <w:id w:val="1894687847"/>
          <w14:checkbox>
            <w14:checked w14:val="0"/>
            <w14:checkedState w14:val="2612" w14:font="MS Gothic"/>
            <w14:uncheckedState w14:val="2610" w14:font="MS Gothic"/>
          </w14:checkbox>
        </w:sdtPr>
        <w:sdtEndPr/>
        <w:sdtContent>
          <w:r w:rsidR="004A7E10" w:rsidRPr="00951113">
            <w:rPr>
              <w:rFonts w:ascii="MS Gothic" w:eastAsia="MS Gothic" w:hAnsi="MS Gothic" w:cs="Arial"/>
              <w:sz w:val="22"/>
              <w:szCs w:val="22"/>
              <w:lang w:val="en-US"/>
            </w:rPr>
            <w:t>☐</w:t>
          </w:r>
        </w:sdtContent>
      </w:sdt>
      <w:r w:rsidR="004A7E10" w:rsidRPr="00951113">
        <w:rPr>
          <w:rFonts w:ascii="Arial" w:hAnsi="Arial" w:cs="Arial"/>
          <w:sz w:val="22"/>
          <w:szCs w:val="22"/>
          <w:lang w:val="en-US"/>
        </w:rPr>
        <w:t xml:space="preserve">   </w:t>
      </w:r>
      <w:r w:rsidR="00EF6D03" w:rsidRPr="00951113">
        <w:rPr>
          <w:rFonts w:ascii="Arial" w:hAnsi="Arial" w:cs="Arial"/>
          <w:sz w:val="22"/>
          <w:szCs w:val="22"/>
          <w:lang w:val="en-US"/>
        </w:rPr>
        <w:t>Other:</w:t>
      </w:r>
      <w:r w:rsidR="004A7E10" w:rsidRPr="00951113">
        <w:rPr>
          <w:rFonts w:ascii="Arial" w:hAnsi="Arial" w:cs="Arial"/>
          <w:sz w:val="22"/>
          <w:szCs w:val="22"/>
          <w:lang w:val="en-US"/>
        </w:rPr>
        <w:t xml:space="preserve"> </w:t>
      </w:r>
      <w:r w:rsidR="006129C2" w:rsidRPr="00951113">
        <w:rPr>
          <w:rFonts w:ascii="Arial" w:hAnsi="Arial" w:cs="Arial"/>
          <w:sz w:val="22"/>
          <w:szCs w:val="22"/>
          <w:lang w:val="en-US"/>
        </w:rPr>
        <w:t>………………………………………………………</w:t>
      </w:r>
    </w:p>
    <w:sectPr w:rsidR="00DD0DCE" w:rsidRPr="00054D1B" w:rsidSect="00204D8C">
      <w:headerReference w:type="default" r:id="rId16"/>
      <w:footerReference w:type="default" r:id="rId17"/>
      <w:pgSz w:w="11906" w:h="16838"/>
      <w:pgMar w:top="907" w:right="130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D717B" w14:textId="77777777" w:rsidR="00F6447C" w:rsidRDefault="00F6447C" w:rsidP="00E94BB2">
      <w:r>
        <w:separator/>
      </w:r>
    </w:p>
  </w:endnote>
  <w:endnote w:type="continuationSeparator" w:id="0">
    <w:p w14:paraId="1784E012" w14:textId="77777777" w:rsidR="00F6447C" w:rsidRDefault="00F6447C" w:rsidP="00E94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97093" w14:textId="77777777" w:rsidR="00F6447C" w:rsidRDefault="00F6447C" w:rsidP="00E94BB2">
    <w:pPr>
      <w:pStyle w:val="Voettekst"/>
      <w:rPr>
        <w:rFonts w:ascii="Arial" w:hAnsi="Arial" w:cs="Arial"/>
        <w:i/>
        <w:sz w:val="16"/>
        <w:szCs w:val="16"/>
      </w:rPr>
    </w:pPr>
  </w:p>
  <w:p w14:paraId="1A30761F" w14:textId="77777777" w:rsidR="00F6447C" w:rsidRDefault="00F6447C" w:rsidP="00E94BB2">
    <w:pPr>
      <w:pStyle w:val="Voettekst"/>
      <w:rPr>
        <w:rFonts w:ascii="Arial" w:hAnsi="Arial" w:cs="Arial"/>
        <w:i/>
        <w:sz w:val="16"/>
        <w:szCs w:val="16"/>
      </w:rPr>
    </w:pPr>
  </w:p>
  <w:p w14:paraId="50303803" w14:textId="5C3FD43E" w:rsidR="00F6447C" w:rsidRPr="006D7C86" w:rsidRDefault="00F6447C" w:rsidP="00E94BB2">
    <w:pPr>
      <w:pStyle w:val="Voettekst"/>
      <w:rPr>
        <w:rFonts w:ascii="Arial" w:hAnsi="Arial" w:cs="Arial"/>
        <w:i/>
        <w:sz w:val="16"/>
        <w:szCs w:val="16"/>
        <w:lang w:val="en-US"/>
      </w:rPr>
    </w:pPr>
    <w:r w:rsidRPr="006D7C86">
      <w:rPr>
        <w:rFonts w:ascii="Arial" w:hAnsi="Arial" w:cs="Arial"/>
        <w:i/>
        <w:sz w:val="16"/>
        <w:szCs w:val="16"/>
        <w:lang w:val="en-US"/>
      </w:rPr>
      <w:t xml:space="preserve">Study title: </w:t>
    </w:r>
    <w:r w:rsidRPr="006D7C86">
      <w:rPr>
        <w:rFonts w:ascii="Arial" w:hAnsi="Arial" w:cs="Arial"/>
        <w:i/>
        <w:sz w:val="16"/>
        <w:szCs w:val="16"/>
        <w:highlight w:val="lightGray"/>
        <w:lang w:val="en-US"/>
      </w:rPr>
      <w:t>xxx</w:t>
    </w:r>
  </w:p>
  <w:p w14:paraId="64E1A022" w14:textId="3ABF0E61" w:rsidR="00F6447C" w:rsidRPr="006D7C86" w:rsidRDefault="00F6447C">
    <w:pPr>
      <w:pStyle w:val="Voettekst"/>
      <w:rPr>
        <w:i/>
        <w:sz w:val="16"/>
        <w:szCs w:val="16"/>
        <w:lang w:val="en-US"/>
      </w:rPr>
    </w:pPr>
    <w:r w:rsidRPr="006D7C86">
      <w:rPr>
        <w:rFonts w:ascii="Arial" w:hAnsi="Arial" w:cs="Arial"/>
        <w:i/>
        <w:sz w:val="16"/>
        <w:szCs w:val="16"/>
        <w:lang w:val="en-US"/>
      </w:rPr>
      <w:t>Version number and date: v</w:t>
    </w:r>
    <w:r w:rsidRPr="006D7C86">
      <w:rPr>
        <w:rFonts w:ascii="Arial" w:hAnsi="Arial" w:cs="Arial"/>
        <w:sz w:val="16"/>
        <w:szCs w:val="16"/>
        <w:lang w:val="en-US"/>
      </w:rPr>
      <w:t xml:space="preserve"> </w:t>
    </w:r>
    <w:r w:rsidRPr="006D7C86">
      <w:rPr>
        <w:rFonts w:ascii="Arial" w:hAnsi="Arial" w:cs="Arial"/>
        <w:i/>
        <w:sz w:val="16"/>
        <w:szCs w:val="16"/>
        <w:highlight w:val="lightGray"/>
        <w:lang w:val="en-US"/>
      </w:rPr>
      <w:t>xxx</w:t>
    </w:r>
    <w:r w:rsidRPr="006D7C86">
      <w:rPr>
        <w:rFonts w:ascii="Arial" w:hAnsi="Arial" w:cs="Arial"/>
        <w:i/>
        <w:sz w:val="16"/>
        <w:szCs w:val="16"/>
        <w:lang w:val="en-US"/>
      </w:rPr>
      <w:t xml:space="preserve"> dated</w:t>
    </w:r>
    <w:r w:rsidRPr="006D7C86">
      <w:rPr>
        <w:rFonts w:ascii="Arial" w:hAnsi="Arial" w:cs="Arial"/>
        <w:sz w:val="16"/>
        <w:szCs w:val="16"/>
        <w:lang w:val="en-US"/>
      </w:rPr>
      <w:t xml:space="preserve"> </w:t>
    </w:r>
    <w:r w:rsidRPr="006D7C86">
      <w:rPr>
        <w:rFonts w:ascii="Arial" w:hAnsi="Arial" w:cs="Arial"/>
        <w:i/>
        <w:sz w:val="16"/>
        <w:szCs w:val="16"/>
        <w:highlight w:val="lightGray"/>
        <w:lang w:val="en-US"/>
      </w:rPr>
      <w:t>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C8ECB" w14:textId="77777777" w:rsidR="00F6447C" w:rsidRDefault="00F6447C" w:rsidP="00E94BB2">
      <w:r>
        <w:separator/>
      </w:r>
    </w:p>
  </w:footnote>
  <w:footnote w:type="continuationSeparator" w:id="0">
    <w:p w14:paraId="6C65069D" w14:textId="77777777" w:rsidR="00F6447C" w:rsidRDefault="00F6447C" w:rsidP="00E94BB2">
      <w:r>
        <w:continuationSeparator/>
      </w:r>
    </w:p>
  </w:footnote>
  <w:footnote w:id="1">
    <w:p w14:paraId="1AC65D23" w14:textId="3DBB0B42" w:rsidR="00F6447C" w:rsidRPr="006109F6" w:rsidRDefault="00F6447C" w:rsidP="00E94BB2">
      <w:pPr>
        <w:pStyle w:val="Voetnoottekst"/>
        <w:rPr>
          <w:sz w:val="17"/>
          <w:szCs w:val="17"/>
          <w:lang w:val="en-US"/>
        </w:rPr>
      </w:pPr>
      <w:r w:rsidRPr="006109F6">
        <w:rPr>
          <w:rStyle w:val="Voetnootmarkering"/>
          <w:rFonts w:ascii="Arial" w:hAnsi="Arial" w:cs="Arial"/>
          <w:sz w:val="17"/>
          <w:szCs w:val="17"/>
        </w:rPr>
        <w:footnoteRef/>
      </w:r>
      <w:r w:rsidRPr="006109F6">
        <w:rPr>
          <w:rFonts w:ascii="Arial" w:hAnsi="Arial" w:cs="Arial"/>
          <w:sz w:val="17"/>
          <w:szCs w:val="17"/>
          <w:lang w:val="en-US"/>
        </w:rPr>
        <w:t xml:space="preserve"> Release protocol form, version </w:t>
      </w:r>
      <w:r w:rsidRPr="003C3A2F">
        <w:rPr>
          <w:rFonts w:ascii="Arial" w:hAnsi="Arial" w:cs="Arial"/>
          <w:sz w:val="17"/>
          <w:szCs w:val="17"/>
          <w:lang w:val="en-US"/>
        </w:rPr>
        <w:t xml:space="preserve">dated </w:t>
      </w:r>
      <w:r w:rsidR="00AC2EE8">
        <w:rPr>
          <w:rFonts w:ascii="Arial" w:hAnsi="Arial" w:cs="Arial"/>
          <w:sz w:val="17"/>
          <w:szCs w:val="17"/>
          <w:lang w:val="en-US"/>
        </w:rPr>
        <w:t>1</w:t>
      </w:r>
      <w:r w:rsidRPr="003C3A2F">
        <w:rPr>
          <w:rFonts w:ascii="Arial" w:hAnsi="Arial" w:cs="Arial"/>
          <w:sz w:val="17"/>
          <w:szCs w:val="17"/>
          <w:lang w:val="en-US"/>
        </w:rPr>
        <w:t xml:space="preserve"> </w:t>
      </w:r>
      <w:r w:rsidR="00AC2EE8">
        <w:rPr>
          <w:rFonts w:ascii="Arial" w:hAnsi="Arial" w:cs="Arial"/>
          <w:sz w:val="17"/>
          <w:szCs w:val="17"/>
          <w:lang w:val="en-US"/>
        </w:rPr>
        <w:t>February</w:t>
      </w:r>
      <w:r w:rsidRPr="003C3A2F">
        <w:rPr>
          <w:rFonts w:ascii="Arial" w:hAnsi="Arial" w:cs="Arial"/>
          <w:sz w:val="17"/>
          <w:szCs w:val="17"/>
          <w:lang w:val="en-US"/>
        </w:rPr>
        <w:t xml:space="preserve"> 202</w:t>
      </w:r>
      <w:r w:rsidR="00AC2EE8">
        <w:rPr>
          <w:rFonts w:ascii="Arial" w:hAnsi="Arial" w:cs="Arial"/>
          <w:sz w:val="17"/>
          <w:szCs w:val="17"/>
          <w:lang w:val="en-US"/>
        </w:rPr>
        <w:t>3</w:t>
      </w:r>
      <w:r w:rsidRPr="006109F6">
        <w:rPr>
          <w:rFonts w:ascii="Arial" w:hAnsi="Arial" w:cs="Arial"/>
          <w:sz w:val="17"/>
          <w:szCs w:val="17"/>
          <w:lang w:val="en-US"/>
        </w:rPr>
        <w:t xml:space="preserve">. Author: UMC Utrecht. </w:t>
      </w:r>
      <w:r w:rsidRPr="006109F6">
        <w:rPr>
          <w:rFonts w:ascii="Arial" w:hAnsi="Arial" w:cs="Arial"/>
          <w:sz w:val="17"/>
          <w:szCs w:val="17"/>
          <w:lang w:val="en"/>
        </w:rPr>
        <w:t>Dutch copyright law applies to this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i/>
        <w:sz w:val="16"/>
        <w:szCs w:val="16"/>
      </w:rPr>
      <w:id w:val="-1318336367"/>
      <w:docPartObj>
        <w:docPartGallery w:val="Page Numbers (Top of Page)"/>
        <w:docPartUnique/>
      </w:docPartObj>
    </w:sdtPr>
    <w:sdtEndPr/>
    <w:sdtContent>
      <w:p w14:paraId="12974101" w14:textId="6EC41378" w:rsidR="00F6447C" w:rsidRPr="00E94BB2" w:rsidRDefault="00F6447C" w:rsidP="00E94BB2">
        <w:pPr>
          <w:pStyle w:val="Koptekst"/>
          <w:spacing w:after="600"/>
          <w:jc w:val="right"/>
          <w:rPr>
            <w:rFonts w:ascii="Arial" w:hAnsi="Arial" w:cs="Arial"/>
            <w:bCs/>
            <w:i/>
            <w:sz w:val="16"/>
            <w:szCs w:val="16"/>
          </w:rPr>
        </w:pPr>
        <w:r w:rsidRPr="00F969D4">
          <w:rPr>
            <w:rFonts w:ascii="Arial" w:hAnsi="Arial" w:cs="Arial"/>
            <w:i/>
            <w:sz w:val="16"/>
            <w:szCs w:val="16"/>
          </w:rPr>
          <w:t>Pag</w:t>
        </w:r>
        <w:r>
          <w:rPr>
            <w:rFonts w:ascii="Arial" w:hAnsi="Arial" w:cs="Arial"/>
            <w:i/>
            <w:sz w:val="16"/>
            <w:szCs w:val="16"/>
          </w:rPr>
          <w:t>e</w:t>
        </w:r>
        <w:r w:rsidRPr="00F969D4">
          <w:rPr>
            <w:rFonts w:ascii="Arial" w:hAnsi="Arial" w:cs="Arial"/>
            <w:i/>
            <w:sz w:val="16"/>
            <w:szCs w:val="16"/>
          </w:rPr>
          <w:t xml:space="preserve"> </w:t>
        </w:r>
        <w:r w:rsidRPr="00F969D4">
          <w:rPr>
            <w:rFonts w:ascii="Arial" w:hAnsi="Arial" w:cs="Arial"/>
            <w:bCs/>
            <w:i/>
            <w:sz w:val="16"/>
            <w:szCs w:val="16"/>
          </w:rPr>
          <w:fldChar w:fldCharType="begin"/>
        </w:r>
        <w:r w:rsidRPr="00F969D4">
          <w:rPr>
            <w:rFonts w:ascii="Arial" w:hAnsi="Arial" w:cs="Arial"/>
            <w:bCs/>
            <w:i/>
            <w:sz w:val="16"/>
            <w:szCs w:val="16"/>
          </w:rPr>
          <w:instrText>PAGE</w:instrText>
        </w:r>
        <w:r w:rsidRPr="00F969D4">
          <w:rPr>
            <w:rFonts w:ascii="Arial" w:hAnsi="Arial" w:cs="Arial"/>
            <w:bCs/>
            <w:i/>
            <w:sz w:val="16"/>
            <w:szCs w:val="16"/>
          </w:rPr>
          <w:fldChar w:fldCharType="separate"/>
        </w:r>
        <w:r w:rsidR="005A2050">
          <w:rPr>
            <w:rFonts w:ascii="Arial" w:hAnsi="Arial" w:cs="Arial"/>
            <w:bCs/>
            <w:i/>
            <w:noProof/>
            <w:sz w:val="16"/>
            <w:szCs w:val="16"/>
          </w:rPr>
          <w:t>15</w:t>
        </w:r>
        <w:r w:rsidRPr="00F969D4">
          <w:rPr>
            <w:rFonts w:ascii="Arial" w:hAnsi="Arial" w:cs="Arial"/>
            <w:bCs/>
            <w:i/>
            <w:sz w:val="16"/>
            <w:szCs w:val="16"/>
          </w:rPr>
          <w:fldChar w:fldCharType="end"/>
        </w:r>
        <w:r w:rsidRPr="00F969D4">
          <w:rPr>
            <w:rFonts w:ascii="Arial" w:hAnsi="Arial" w:cs="Arial"/>
            <w:i/>
            <w:sz w:val="16"/>
            <w:szCs w:val="16"/>
          </w:rPr>
          <w:t xml:space="preserve"> </w:t>
        </w:r>
        <w:r>
          <w:rPr>
            <w:rFonts w:ascii="Arial" w:hAnsi="Arial" w:cs="Arial"/>
            <w:i/>
            <w:sz w:val="16"/>
            <w:szCs w:val="16"/>
          </w:rPr>
          <w:t>of</w:t>
        </w:r>
        <w:r w:rsidRPr="00F969D4">
          <w:rPr>
            <w:rFonts w:ascii="Arial" w:hAnsi="Arial" w:cs="Arial"/>
            <w:i/>
            <w:sz w:val="16"/>
            <w:szCs w:val="16"/>
          </w:rPr>
          <w:t xml:space="preserve"> </w:t>
        </w:r>
        <w:r w:rsidRPr="00F969D4">
          <w:rPr>
            <w:rFonts w:ascii="Arial" w:hAnsi="Arial" w:cs="Arial"/>
            <w:bCs/>
            <w:i/>
            <w:sz w:val="16"/>
            <w:szCs w:val="16"/>
          </w:rPr>
          <w:fldChar w:fldCharType="begin"/>
        </w:r>
        <w:r w:rsidRPr="00F969D4">
          <w:rPr>
            <w:rFonts w:ascii="Arial" w:hAnsi="Arial" w:cs="Arial"/>
            <w:bCs/>
            <w:i/>
            <w:sz w:val="16"/>
            <w:szCs w:val="16"/>
          </w:rPr>
          <w:instrText>NUMPAGES</w:instrText>
        </w:r>
        <w:r w:rsidRPr="00F969D4">
          <w:rPr>
            <w:rFonts w:ascii="Arial" w:hAnsi="Arial" w:cs="Arial"/>
            <w:bCs/>
            <w:i/>
            <w:sz w:val="16"/>
            <w:szCs w:val="16"/>
          </w:rPr>
          <w:fldChar w:fldCharType="separate"/>
        </w:r>
        <w:r w:rsidR="005A2050">
          <w:rPr>
            <w:rFonts w:ascii="Arial" w:hAnsi="Arial" w:cs="Arial"/>
            <w:bCs/>
            <w:i/>
            <w:noProof/>
            <w:sz w:val="16"/>
            <w:szCs w:val="16"/>
          </w:rPr>
          <w:t>26</w:t>
        </w:r>
        <w:r w:rsidRPr="00F969D4">
          <w:rPr>
            <w:rFonts w:ascii="Arial" w:hAnsi="Arial" w:cs="Arial"/>
            <w:bCs/>
            <w:i/>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57E34"/>
    <w:multiLevelType w:val="hybridMultilevel"/>
    <w:tmpl w:val="D258F6D4"/>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 w15:restartNumberingAfterBreak="0">
    <w:nsid w:val="0B71237B"/>
    <w:multiLevelType w:val="hybridMultilevel"/>
    <w:tmpl w:val="BC1036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1E137D"/>
    <w:multiLevelType w:val="hybridMultilevel"/>
    <w:tmpl w:val="A3D472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567E6A"/>
    <w:multiLevelType w:val="hybridMultilevel"/>
    <w:tmpl w:val="1AAEEC66"/>
    <w:lvl w:ilvl="0" w:tplc="1F6A87AC">
      <w:start w:val="5"/>
      <w:numFmt w:val="bullet"/>
      <w:lvlText w:val="-"/>
      <w:lvlJc w:val="left"/>
      <w:pPr>
        <w:ind w:left="720" w:hanging="360"/>
      </w:pPr>
      <w:rPr>
        <w:rFonts w:ascii="Arial" w:eastAsia="MS Mincho"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6E2355"/>
    <w:multiLevelType w:val="hybridMultilevel"/>
    <w:tmpl w:val="560EC4E0"/>
    <w:lvl w:ilvl="0" w:tplc="1DCED0A8">
      <w:numFmt w:val="bullet"/>
      <w:lvlText w:val="-"/>
      <w:lvlJc w:val="left"/>
      <w:pPr>
        <w:ind w:left="668" w:hanging="360"/>
      </w:pPr>
      <w:rPr>
        <w:rFonts w:ascii="Arial" w:eastAsia="MS Mincho" w:hAnsi="Arial" w:cs="Arial" w:hint="default"/>
      </w:rPr>
    </w:lvl>
    <w:lvl w:ilvl="1" w:tplc="04130003" w:tentative="1">
      <w:start w:val="1"/>
      <w:numFmt w:val="bullet"/>
      <w:lvlText w:val="o"/>
      <w:lvlJc w:val="left"/>
      <w:pPr>
        <w:ind w:left="1388" w:hanging="360"/>
      </w:pPr>
      <w:rPr>
        <w:rFonts w:ascii="Courier New" w:hAnsi="Courier New" w:cs="Courier New" w:hint="default"/>
      </w:rPr>
    </w:lvl>
    <w:lvl w:ilvl="2" w:tplc="04130005" w:tentative="1">
      <w:start w:val="1"/>
      <w:numFmt w:val="bullet"/>
      <w:lvlText w:val=""/>
      <w:lvlJc w:val="left"/>
      <w:pPr>
        <w:ind w:left="2108" w:hanging="360"/>
      </w:pPr>
      <w:rPr>
        <w:rFonts w:ascii="Wingdings" w:hAnsi="Wingdings" w:hint="default"/>
      </w:rPr>
    </w:lvl>
    <w:lvl w:ilvl="3" w:tplc="04130001" w:tentative="1">
      <w:start w:val="1"/>
      <w:numFmt w:val="bullet"/>
      <w:lvlText w:val=""/>
      <w:lvlJc w:val="left"/>
      <w:pPr>
        <w:ind w:left="2828" w:hanging="360"/>
      </w:pPr>
      <w:rPr>
        <w:rFonts w:ascii="Symbol" w:hAnsi="Symbol" w:hint="default"/>
      </w:rPr>
    </w:lvl>
    <w:lvl w:ilvl="4" w:tplc="04130003" w:tentative="1">
      <w:start w:val="1"/>
      <w:numFmt w:val="bullet"/>
      <w:lvlText w:val="o"/>
      <w:lvlJc w:val="left"/>
      <w:pPr>
        <w:ind w:left="3548" w:hanging="360"/>
      </w:pPr>
      <w:rPr>
        <w:rFonts w:ascii="Courier New" w:hAnsi="Courier New" w:cs="Courier New" w:hint="default"/>
      </w:rPr>
    </w:lvl>
    <w:lvl w:ilvl="5" w:tplc="04130005" w:tentative="1">
      <w:start w:val="1"/>
      <w:numFmt w:val="bullet"/>
      <w:lvlText w:val=""/>
      <w:lvlJc w:val="left"/>
      <w:pPr>
        <w:ind w:left="4268" w:hanging="360"/>
      </w:pPr>
      <w:rPr>
        <w:rFonts w:ascii="Wingdings" w:hAnsi="Wingdings" w:hint="default"/>
      </w:rPr>
    </w:lvl>
    <w:lvl w:ilvl="6" w:tplc="04130001" w:tentative="1">
      <w:start w:val="1"/>
      <w:numFmt w:val="bullet"/>
      <w:lvlText w:val=""/>
      <w:lvlJc w:val="left"/>
      <w:pPr>
        <w:ind w:left="4988" w:hanging="360"/>
      </w:pPr>
      <w:rPr>
        <w:rFonts w:ascii="Symbol" w:hAnsi="Symbol" w:hint="default"/>
      </w:rPr>
    </w:lvl>
    <w:lvl w:ilvl="7" w:tplc="04130003" w:tentative="1">
      <w:start w:val="1"/>
      <w:numFmt w:val="bullet"/>
      <w:lvlText w:val="o"/>
      <w:lvlJc w:val="left"/>
      <w:pPr>
        <w:ind w:left="5708" w:hanging="360"/>
      </w:pPr>
      <w:rPr>
        <w:rFonts w:ascii="Courier New" w:hAnsi="Courier New" w:cs="Courier New" w:hint="default"/>
      </w:rPr>
    </w:lvl>
    <w:lvl w:ilvl="8" w:tplc="04130005" w:tentative="1">
      <w:start w:val="1"/>
      <w:numFmt w:val="bullet"/>
      <w:lvlText w:val=""/>
      <w:lvlJc w:val="left"/>
      <w:pPr>
        <w:ind w:left="6428" w:hanging="360"/>
      </w:pPr>
      <w:rPr>
        <w:rFonts w:ascii="Wingdings" w:hAnsi="Wingdings" w:hint="default"/>
      </w:rPr>
    </w:lvl>
  </w:abstractNum>
  <w:abstractNum w:abstractNumId="5" w15:restartNumberingAfterBreak="0">
    <w:nsid w:val="14AF277D"/>
    <w:multiLevelType w:val="hybridMultilevel"/>
    <w:tmpl w:val="44D04CC6"/>
    <w:lvl w:ilvl="0" w:tplc="04130001">
      <w:start w:val="1"/>
      <w:numFmt w:val="bullet"/>
      <w:lvlText w:val=""/>
      <w:lvlJc w:val="left"/>
      <w:pPr>
        <w:ind w:left="1496" w:hanging="360"/>
      </w:pPr>
      <w:rPr>
        <w:rFonts w:ascii="Symbol" w:hAnsi="Symbol" w:hint="default"/>
      </w:rPr>
    </w:lvl>
    <w:lvl w:ilvl="1" w:tplc="04130003" w:tentative="1">
      <w:start w:val="1"/>
      <w:numFmt w:val="bullet"/>
      <w:lvlText w:val="o"/>
      <w:lvlJc w:val="left"/>
      <w:pPr>
        <w:ind w:left="2216" w:hanging="360"/>
      </w:pPr>
      <w:rPr>
        <w:rFonts w:ascii="Courier New" w:hAnsi="Courier New" w:cs="Courier New" w:hint="default"/>
      </w:rPr>
    </w:lvl>
    <w:lvl w:ilvl="2" w:tplc="04130005" w:tentative="1">
      <w:start w:val="1"/>
      <w:numFmt w:val="bullet"/>
      <w:lvlText w:val=""/>
      <w:lvlJc w:val="left"/>
      <w:pPr>
        <w:ind w:left="2936" w:hanging="360"/>
      </w:pPr>
      <w:rPr>
        <w:rFonts w:ascii="Wingdings" w:hAnsi="Wingdings" w:hint="default"/>
      </w:rPr>
    </w:lvl>
    <w:lvl w:ilvl="3" w:tplc="04130001" w:tentative="1">
      <w:start w:val="1"/>
      <w:numFmt w:val="bullet"/>
      <w:lvlText w:val=""/>
      <w:lvlJc w:val="left"/>
      <w:pPr>
        <w:ind w:left="3656" w:hanging="360"/>
      </w:pPr>
      <w:rPr>
        <w:rFonts w:ascii="Symbol" w:hAnsi="Symbol" w:hint="default"/>
      </w:rPr>
    </w:lvl>
    <w:lvl w:ilvl="4" w:tplc="04130003" w:tentative="1">
      <w:start w:val="1"/>
      <w:numFmt w:val="bullet"/>
      <w:lvlText w:val="o"/>
      <w:lvlJc w:val="left"/>
      <w:pPr>
        <w:ind w:left="4376" w:hanging="360"/>
      </w:pPr>
      <w:rPr>
        <w:rFonts w:ascii="Courier New" w:hAnsi="Courier New" w:cs="Courier New" w:hint="default"/>
      </w:rPr>
    </w:lvl>
    <w:lvl w:ilvl="5" w:tplc="04130005" w:tentative="1">
      <w:start w:val="1"/>
      <w:numFmt w:val="bullet"/>
      <w:lvlText w:val=""/>
      <w:lvlJc w:val="left"/>
      <w:pPr>
        <w:ind w:left="5096" w:hanging="360"/>
      </w:pPr>
      <w:rPr>
        <w:rFonts w:ascii="Wingdings" w:hAnsi="Wingdings" w:hint="default"/>
      </w:rPr>
    </w:lvl>
    <w:lvl w:ilvl="6" w:tplc="04130001" w:tentative="1">
      <w:start w:val="1"/>
      <w:numFmt w:val="bullet"/>
      <w:lvlText w:val=""/>
      <w:lvlJc w:val="left"/>
      <w:pPr>
        <w:ind w:left="5816" w:hanging="360"/>
      </w:pPr>
      <w:rPr>
        <w:rFonts w:ascii="Symbol" w:hAnsi="Symbol" w:hint="default"/>
      </w:rPr>
    </w:lvl>
    <w:lvl w:ilvl="7" w:tplc="04130003" w:tentative="1">
      <w:start w:val="1"/>
      <w:numFmt w:val="bullet"/>
      <w:lvlText w:val="o"/>
      <w:lvlJc w:val="left"/>
      <w:pPr>
        <w:ind w:left="6536" w:hanging="360"/>
      </w:pPr>
      <w:rPr>
        <w:rFonts w:ascii="Courier New" w:hAnsi="Courier New" w:cs="Courier New" w:hint="default"/>
      </w:rPr>
    </w:lvl>
    <w:lvl w:ilvl="8" w:tplc="04130005" w:tentative="1">
      <w:start w:val="1"/>
      <w:numFmt w:val="bullet"/>
      <w:lvlText w:val=""/>
      <w:lvlJc w:val="left"/>
      <w:pPr>
        <w:ind w:left="7256" w:hanging="360"/>
      </w:pPr>
      <w:rPr>
        <w:rFonts w:ascii="Wingdings" w:hAnsi="Wingdings" w:hint="default"/>
      </w:rPr>
    </w:lvl>
  </w:abstractNum>
  <w:abstractNum w:abstractNumId="6" w15:restartNumberingAfterBreak="0">
    <w:nsid w:val="15E76F15"/>
    <w:multiLevelType w:val="hybridMultilevel"/>
    <w:tmpl w:val="A2A899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9982493"/>
    <w:multiLevelType w:val="multilevel"/>
    <w:tmpl w:val="A7A4D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481479"/>
    <w:multiLevelType w:val="hybridMultilevel"/>
    <w:tmpl w:val="F028B9AE"/>
    <w:lvl w:ilvl="0" w:tplc="04130011">
      <w:start w:val="1"/>
      <w:numFmt w:val="decimal"/>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9" w15:restartNumberingAfterBreak="0">
    <w:nsid w:val="1E9735EE"/>
    <w:multiLevelType w:val="hybridMultilevel"/>
    <w:tmpl w:val="C7A8F08E"/>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03E173A"/>
    <w:multiLevelType w:val="hybridMultilevel"/>
    <w:tmpl w:val="7E7CFA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7D433E2"/>
    <w:multiLevelType w:val="hybridMultilevel"/>
    <w:tmpl w:val="5CEE8F52"/>
    <w:lvl w:ilvl="0" w:tplc="1AF0BFFA">
      <w:start w:val="1"/>
      <w:numFmt w:val="low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F75613E"/>
    <w:multiLevelType w:val="hybridMultilevel"/>
    <w:tmpl w:val="8DAA454A"/>
    <w:lvl w:ilvl="0" w:tplc="86002D26">
      <w:start w:val="20"/>
      <w:numFmt w:val="bullet"/>
      <w:lvlText w:val=""/>
      <w:lvlJc w:val="left"/>
      <w:pPr>
        <w:ind w:left="720" w:hanging="360"/>
      </w:pPr>
      <w:rPr>
        <w:rFonts w:ascii="Wingdings" w:eastAsia="MS Mincho" w:hAnsi="Wingdings"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2AC37E5"/>
    <w:multiLevelType w:val="hybridMultilevel"/>
    <w:tmpl w:val="2D0C9B58"/>
    <w:lvl w:ilvl="0" w:tplc="04130001">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A06299"/>
    <w:multiLevelType w:val="multilevel"/>
    <w:tmpl w:val="94063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FC7A95"/>
    <w:multiLevelType w:val="hybridMultilevel"/>
    <w:tmpl w:val="A7BC7610"/>
    <w:lvl w:ilvl="0" w:tplc="04130015">
      <w:start w:val="8"/>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EDF429D"/>
    <w:multiLevelType w:val="hybridMultilevel"/>
    <w:tmpl w:val="05644E5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F1A7FE5"/>
    <w:multiLevelType w:val="multilevel"/>
    <w:tmpl w:val="93E2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C96788"/>
    <w:multiLevelType w:val="multilevel"/>
    <w:tmpl w:val="42E47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893F0E"/>
    <w:multiLevelType w:val="hybridMultilevel"/>
    <w:tmpl w:val="63A633F0"/>
    <w:lvl w:ilvl="0" w:tplc="7388A898">
      <w:start w:val="1"/>
      <w:numFmt w:val="lowerLetter"/>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20" w15:restartNumberingAfterBreak="0">
    <w:nsid w:val="4E0309B8"/>
    <w:multiLevelType w:val="hybridMultilevel"/>
    <w:tmpl w:val="017C34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E345B63"/>
    <w:multiLevelType w:val="multilevel"/>
    <w:tmpl w:val="69742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E70DE0"/>
    <w:multiLevelType w:val="hybridMultilevel"/>
    <w:tmpl w:val="DE2CBA3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3" w15:restartNumberingAfterBreak="0">
    <w:nsid w:val="506B54EA"/>
    <w:multiLevelType w:val="multilevel"/>
    <w:tmpl w:val="A188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570F3"/>
    <w:multiLevelType w:val="hybridMultilevel"/>
    <w:tmpl w:val="BF140BF8"/>
    <w:lvl w:ilvl="0" w:tplc="B35AF9AC">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5A7D298A"/>
    <w:multiLevelType w:val="hybridMultilevel"/>
    <w:tmpl w:val="4E4E59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A9714AA"/>
    <w:multiLevelType w:val="hybridMultilevel"/>
    <w:tmpl w:val="B3DEE2DA"/>
    <w:lvl w:ilvl="0" w:tplc="04130017">
      <w:start w:val="1"/>
      <w:numFmt w:val="lowerLetter"/>
      <w:lvlText w:val="%1)"/>
      <w:lvlJc w:val="lef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27" w15:restartNumberingAfterBreak="0">
    <w:nsid w:val="647E705F"/>
    <w:multiLevelType w:val="hybridMultilevel"/>
    <w:tmpl w:val="958807F8"/>
    <w:lvl w:ilvl="0" w:tplc="04130015">
      <w:start w:val="8"/>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76C59E9"/>
    <w:multiLevelType w:val="hybridMultilevel"/>
    <w:tmpl w:val="0E8A07B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9" w15:restartNumberingAfterBreak="0">
    <w:nsid w:val="6E172E4B"/>
    <w:multiLevelType w:val="hybridMultilevel"/>
    <w:tmpl w:val="4C18AB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FA00B32"/>
    <w:multiLevelType w:val="hybridMultilevel"/>
    <w:tmpl w:val="7942657C"/>
    <w:lvl w:ilvl="0" w:tplc="D4486DB0">
      <w:start w:val="1"/>
      <w:numFmt w:val="lowerLetter"/>
      <w:lvlText w:val="%1."/>
      <w:lvlJc w:val="left"/>
      <w:pPr>
        <w:ind w:left="360" w:hanging="360"/>
      </w:pPr>
      <w:rPr>
        <w:rFonts w:hint="default"/>
        <w:b/>
        <w:sz w:val="22"/>
      </w:rPr>
    </w:lvl>
    <w:lvl w:ilvl="1" w:tplc="1F6A87AC">
      <w:start w:val="5"/>
      <w:numFmt w:val="bullet"/>
      <w:lvlText w:val="-"/>
      <w:lvlJc w:val="left"/>
      <w:pPr>
        <w:ind w:left="1080" w:hanging="360"/>
      </w:pPr>
      <w:rPr>
        <w:rFonts w:ascii="Arial" w:eastAsia="MS Mincho" w:hAnsi="Arial" w:cs="Aria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7BC3B4B"/>
    <w:multiLevelType w:val="hybridMultilevel"/>
    <w:tmpl w:val="F028B9AE"/>
    <w:lvl w:ilvl="0" w:tplc="04130011">
      <w:start w:val="1"/>
      <w:numFmt w:val="decimal"/>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2" w15:restartNumberingAfterBreak="0">
    <w:nsid w:val="7FEC4F42"/>
    <w:multiLevelType w:val="hybridMultilevel"/>
    <w:tmpl w:val="115AFC52"/>
    <w:lvl w:ilvl="0" w:tplc="92B0EA92">
      <w:numFmt w:val="bullet"/>
      <w:lvlText w:val=""/>
      <w:lvlJc w:val="left"/>
      <w:pPr>
        <w:ind w:left="3664" w:hanging="405"/>
      </w:pPr>
      <w:rPr>
        <w:rFonts w:ascii="Symbol" w:eastAsia="MS Mincho" w:hAnsi="Symbol" w:cs="Arial" w:hint="default"/>
        <w:b w:val="0"/>
        <w:i w:val="0"/>
        <w:sz w:val="36"/>
        <w:szCs w:val="36"/>
      </w:rPr>
    </w:lvl>
    <w:lvl w:ilvl="1" w:tplc="04130003" w:tentative="1">
      <w:start w:val="1"/>
      <w:numFmt w:val="bullet"/>
      <w:lvlText w:val="o"/>
      <w:lvlJc w:val="left"/>
      <w:pPr>
        <w:ind w:left="4339" w:hanging="360"/>
      </w:pPr>
      <w:rPr>
        <w:rFonts w:ascii="Courier New" w:hAnsi="Courier New" w:cs="Courier New" w:hint="default"/>
      </w:rPr>
    </w:lvl>
    <w:lvl w:ilvl="2" w:tplc="04130005" w:tentative="1">
      <w:start w:val="1"/>
      <w:numFmt w:val="bullet"/>
      <w:lvlText w:val=""/>
      <w:lvlJc w:val="left"/>
      <w:pPr>
        <w:ind w:left="5059" w:hanging="360"/>
      </w:pPr>
      <w:rPr>
        <w:rFonts w:ascii="Wingdings" w:hAnsi="Wingdings" w:hint="default"/>
      </w:rPr>
    </w:lvl>
    <w:lvl w:ilvl="3" w:tplc="04130001" w:tentative="1">
      <w:start w:val="1"/>
      <w:numFmt w:val="bullet"/>
      <w:lvlText w:val=""/>
      <w:lvlJc w:val="left"/>
      <w:pPr>
        <w:ind w:left="5779" w:hanging="360"/>
      </w:pPr>
      <w:rPr>
        <w:rFonts w:ascii="Symbol" w:hAnsi="Symbol" w:hint="default"/>
      </w:rPr>
    </w:lvl>
    <w:lvl w:ilvl="4" w:tplc="04130003" w:tentative="1">
      <w:start w:val="1"/>
      <w:numFmt w:val="bullet"/>
      <w:lvlText w:val="o"/>
      <w:lvlJc w:val="left"/>
      <w:pPr>
        <w:ind w:left="6499" w:hanging="360"/>
      </w:pPr>
      <w:rPr>
        <w:rFonts w:ascii="Courier New" w:hAnsi="Courier New" w:cs="Courier New" w:hint="default"/>
      </w:rPr>
    </w:lvl>
    <w:lvl w:ilvl="5" w:tplc="04130005" w:tentative="1">
      <w:start w:val="1"/>
      <w:numFmt w:val="bullet"/>
      <w:lvlText w:val=""/>
      <w:lvlJc w:val="left"/>
      <w:pPr>
        <w:ind w:left="7219" w:hanging="360"/>
      </w:pPr>
      <w:rPr>
        <w:rFonts w:ascii="Wingdings" w:hAnsi="Wingdings" w:hint="default"/>
      </w:rPr>
    </w:lvl>
    <w:lvl w:ilvl="6" w:tplc="04130001" w:tentative="1">
      <w:start w:val="1"/>
      <w:numFmt w:val="bullet"/>
      <w:lvlText w:val=""/>
      <w:lvlJc w:val="left"/>
      <w:pPr>
        <w:ind w:left="7939" w:hanging="360"/>
      </w:pPr>
      <w:rPr>
        <w:rFonts w:ascii="Symbol" w:hAnsi="Symbol" w:hint="default"/>
      </w:rPr>
    </w:lvl>
    <w:lvl w:ilvl="7" w:tplc="04130003" w:tentative="1">
      <w:start w:val="1"/>
      <w:numFmt w:val="bullet"/>
      <w:lvlText w:val="o"/>
      <w:lvlJc w:val="left"/>
      <w:pPr>
        <w:ind w:left="8659" w:hanging="360"/>
      </w:pPr>
      <w:rPr>
        <w:rFonts w:ascii="Courier New" w:hAnsi="Courier New" w:cs="Courier New" w:hint="default"/>
      </w:rPr>
    </w:lvl>
    <w:lvl w:ilvl="8" w:tplc="04130005" w:tentative="1">
      <w:start w:val="1"/>
      <w:numFmt w:val="bullet"/>
      <w:lvlText w:val=""/>
      <w:lvlJc w:val="left"/>
      <w:pPr>
        <w:ind w:left="9379" w:hanging="360"/>
      </w:pPr>
      <w:rPr>
        <w:rFonts w:ascii="Wingdings" w:hAnsi="Wingdings" w:hint="default"/>
      </w:rPr>
    </w:lvl>
  </w:abstractNum>
  <w:num w:numId="1" w16cid:durableId="1726835062">
    <w:abstractNumId w:val="1"/>
  </w:num>
  <w:num w:numId="2" w16cid:durableId="2079161473">
    <w:abstractNumId w:val="11"/>
  </w:num>
  <w:num w:numId="3" w16cid:durableId="1483500987">
    <w:abstractNumId w:val="30"/>
  </w:num>
  <w:num w:numId="4" w16cid:durableId="93091824">
    <w:abstractNumId w:val="3"/>
  </w:num>
  <w:num w:numId="5" w16cid:durableId="1854417707">
    <w:abstractNumId w:val="19"/>
  </w:num>
  <w:num w:numId="6" w16cid:durableId="311760167">
    <w:abstractNumId w:val="26"/>
  </w:num>
  <w:num w:numId="7" w16cid:durableId="272787608">
    <w:abstractNumId w:val="2"/>
  </w:num>
  <w:num w:numId="8" w16cid:durableId="316543975">
    <w:abstractNumId w:val="9"/>
  </w:num>
  <w:num w:numId="9" w16cid:durableId="1171916264">
    <w:abstractNumId w:val="20"/>
  </w:num>
  <w:num w:numId="10" w16cid:durableId="1797672357">
    <w:abstractNumId w:val="13"/>
  </w:num>
  <w:num w:numId="11" w16cid:durableId="2101831258">
    <w:abstractNumId w:val="25"/>
  </w:num>
  <w:num w:numId="12" w16cid:durableId="539559694">
    <w:abstractNumId w:val="6"/>
  </w:num>
  <w:num w:numId="13" w16cid:durableId="609826250">
    <w:abstractNumId w:val="18"/>
  </w:num>
  <w:num w:numId="14" w16cid:durableId="2044091015">
    <w:abstractNumId w:val="0"/>
  </w:num>
  <w:num w:numId="15" w16cid:durableId="122971248">
    <w:abstractNumId w:val="28"/>
  </w:num>
  <w:num w:numId="16" w16cid:durableId="35013554">
    <w:abstractNumId w:val="5"/>
  </w:num>
  <w:num w:numId="17" w16cid:durableId="2003120864">
    <w:abstractNumId w:val="22"/>
  </w:num>
  <w:num w:numId="18" w16cid:durableId="876968821">
    <w:abstractNumId w:val="32"/>
  </w:num>
  <w:num w:numId="19" w16cid:durableId="451706684">
    <w:abstractNumId w:val="31"/>
  </w:num>
  <w:num w:numId="20" w16cid:durableId="1036976374">
    <w:abstractNumId w:val="8"/>
  </w:num>
  <w:num w:numId="21" w16cid:durableId="1523472201">
    <w:abstractNumId w:val="24"/>
  </w:num>
  <w:num w:numId="22" w16cid:durableId="1197934818">
    <w:abstractNumId w:val="15"/>
  </w:num>
  <w:num w:numId="23" w16cid:durableId="161429841">
    <w:abstractNumId w:val="27"/>
  </w:num>
  <w:num w:numId="24" w16cid:durableId="270627302">
    <w:abstractNumId w:val="21"/>
  </w:num>
  <w:num w:numId="25" w16cid:durableId="1931742765">
    <w:abstractNumId w:val="23"/>
  </w:num>
  <w:num w:numId="26" w16cid:durableId="352919686">
    <w:abstractNumId w:val="7"/>
  </w:num>
  <w:num w:numId="27" w16cid:durableId="1537959745">
    <w:abstractNumId w:val="14"/>
  </w:num>
  <w:num w:numId="28" w16cid:durableId="376660838">
    <w:abstractNumId w:val="10"/>
  </w:num>
  <w:num w:numId="29" w16cid:durableId="660543593">
    <w:abstractNumId w:val="16"/>
  </w:num>
  <w:num w:numId="30" w16cid:durableId="283074620">
    <w:abstractNumId w:val="29"/>
  </w:num>
  <w:num w:numId="31" w16cid:durableId="656375501">
    <w:abstractNumId w:val="4"/>
  </w:num>
  <w:num w:numId="32" w16cid:durableId="1214584736">
    <w:abstractNumId w:val="17"/>
  </w:num>
  <w:num w:numId="33" w16cid:durableId="2392905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A03"/>
    <w:rsid w:val="00004A12"/>
    <w:rsid w:val="00005351"/>
    <w:rsid w:val="0001236D"/>
    <w:rsid w:val="000173A9"/>
    <w:rsid w:val="00046CB9"/>
    <w:rsid w:val="00051859"/>
    <w:rsid w:val="00054D1B"/>
    <w:rsid w:val="000569A6"/>
    <w:rsid w:val="0006783E"/>
    <w:rsid w:val="00081789"/>
    <w:rsid w:val="000922CC"/>
    <w:rsid w:val="0009305D"/>
    <w:rsid w:val="000A0B09"/>
    <w:rsid w:val="000B2AA0"/>
    <w:rsid w:val="000C7C9E"/>
    <w:rsid w:val="000D1CA1"/>
    <w:rsid w:val="000D4BA5"/>
    <w:rsid w:val="000E01AA"/>
    <w:rsid w:val="000E0F51"/>
    <w:rsid w:val="000E2169"/>
    <w:rsid w:val="000E2FE7"/>
    <w:rsid w:val="000E523A"/>
    <w:rsid w:val="000F0114"/>
    <w:rsid w:val="000F1346"/>
    <w:rsid w:val="000F1AD1"/>
    <w:rsid w:val="000F1AF1"/>
    <w:rsid w:val="0010089F"/>
    <w:rsid w:val="00101472"/>
    <w:rsid w:val="001039FD"/>
    <w:rsid w:val="00103F8E"/>
    <w:rsid w:val="00111E00"/>
    <w:rsid w:val="00112371"/>
    <w:rsid w:val="00112754"/>
    <w:rsid w:val="001219D3"/>
    <w:rsid w:val="00135073"/>
    <w:rsid w:val="00150E8D"/>
    <w:rsid w:val="001524DD"/>
    <w:rsid w:val="00152B8E"/>
    <w:rsid w:val="00153329"/>
    <w:rsid w:val="001559BD"/>
    <w:rsid w:val="001568A5"/>
    <w:rsid w:val="00161A03"/>
    <w:rsid w:val="00166172"/>
    <w:rsid w:val="0016776C"/>
    <w:rsid w:val="00167B9D"/>
    <w:rsid w:val="00175421"/>
    <w:rsid w:val="00177A9F"/>
    <w:rsid w:val="001812C1"/>
    <w:rsid w:val="00183E41"/>
    <w:rsid w:val="00184F9A"/>
    <w:rsid w:val="00186E71"/>
    <w:rsid w:val="00190D14"/>
    <w:rsid w:val="0019173A"/>
    <w:rsid w:val="00191E63"/>
    <w:rsid w:val="001A1CEE"/>
    <w:rsid w:val="001A6B86"/>
    <w:rsid w:val="001A748D"/>
    <w:rsid w:val="001A7603"/>
    <w:rsid w:val="001B606F"/>
    <w:rsid w:val="001B743D"/>
    <w:rsid w:val="001B7AC3"/>
    <w:rsid w:val="001C13F9"/>
    <w:rsid w:val="001C308F"/>
    <w:rsid w:val="001C532C"/>
    <w:rsid w:val="001D0670"/>
    <w:rsid w:val="001D1990"/>
    <w:rsid w:val="001D251F"/>
    <w:rsid w:val="001E20D3"/>
    <w:rsid w:val="001E6A28"/>
    <w:rsid w:val="001F352F"/>
    <w:rsid w:val="00202A09"/>
    <w:rsid w:val="00204D8C"/>
    <w:rsid w:val="00220A23"/>
    <w:rsid w:val="0022322F"/>
    <w:rsid w:val="00223401"/>
    <w:rsid w:val="002259AA"/>
    <w:rsid w:val="00233E27"/>
    <w:rsid w:val="00246560"/>
    <w:rsid w:val="00254D34"/>
    <w:rsid w:val="00255360"/>
    <w:rsid w:val="00255543"/>
    <w:rsid w:val="0025764D"/>
    <w:rsid w:val="002812C6"/>
    <w:rsid w:val="00284C24"/>
    <w:rsid w:val="00287E19"/>
    <w:rsid w:val="00291362"/>
    <w:rsid w:val="0029627B"/>
    <w:rsid w:val="002A1F2E"/>
    <w:rsid w:val="002A34D1"/>
    <w:rsid w:val="002C39D9"/>
    <w:rsid w:val="002C64AD"/>
    <w:rsid w:val="002C718E"/>
    <w:rsid w:val="002D2674"/>
    <w:rsid w:val="002D4E1B"/>
    <w:rsid w:val="002E7CBB"/>
    <w:rsid w:val="002F2744"/>
    <w:rsid w:val="002F62A3"/>
    <w:rsid w:val="00300666"/>
    <w:rsid w:val="00302640"/>
    <w:rsid w:val="003031FC"/>
    <w:rsid w:val="00303C61"/>
    <w:rsid w:val="003065E7"/>
    <w:rsid w:val="00307181"/>
    <w:rsid w:val="00311AAB"/>
    <w:rsid w:val="00311D95"/>
    <w:rsid w:val="00315509"/>
    <w:rsid w:val="00321B65"/>
    <w:rsid w:val="00325C41"/>
    <w:rsid w:val="003319E1"/>
    <w:rsid w:val="0033270B"/>
    <w:rsid w:val="003416B5"/>
    <w:rsid w:val="003421CB"/>
    <w:rsid w:val="003463BF"/>
    <w:rsid w:val="003472B0"/>
    <w:rsid w:val="00372987"/>
    <w:rsid w:val="00381C12"/>
    <w:rsid w:val="0038716A"/>
    <w:rsid w:val="00392067"/>
    <w:rsid w:val="00394F8A"/>
    <w:rsid w:val="003962DC"/>
    <w:rsid w:val="003978FA"/>
    <w:rsid w:val="00397EC8"/>
    <w:rsid w:val="003A2A30"/>
    <w:rsid w:val="003A3BB6"/>
    <w:rsid w:val="003A5DDB"/>
    <w:rsid w:val="003A60AE"/>
    <w:rsid w:val="003B1405"/>
    <w:rsid w:val="003B3ABF"/>
    <w:rsid w:val="003C3A2F"/>
    <w:rsid w:val="003C4740"/>
    <w:rsid w:val="003C74A2"/>
    <w:rsid w:val="003D526D"/>
    <w:rsid w:val="003D7081"/>
    <w:rsid w:val="003E2E5B"/>
    <w:rsid w:val="003E342B"/>
    <w:rsid w:val="003E4449"/>
    <w:rsid w:val="003E566B"/>
    <w:rsid w:val="003F2CDA"/>
    <w:rsid w:val="003F4885"/>
    <w:rsid w:val="003F65D1"/>
    <w:rsid w:val="00402979"/>
    <w:rsid w:val="00402F5C"/>
    <w:rsid w:val="0040550E"/>
    <w:rsid w:val="00417647"/>
    <w:rsid w:val="0042166B"/>
    <w:rsid w:val="00425953"/>
    <w:rsid w:val="00427541"/>
    <w:rsid w:val="004376A2"/>
    <w:rsid w:val="00437EB3"/>
    <w:rsid w:val="00447853"/>
    <w:rsid w:val="00450946"/>
    <w:rsid w:val="00460461"/>
    <w:rsid w:val="00460BC1"/>
    <w:rsid w:val="00461DB5"/>
    <w:rsid w:val="00465340"/>
    <w:rsid w:val="004825A6"/>
    <w:rsid w:val="004845CB"/>
    <w:rsid w:val="00485473"/>
    <w:rsid w:val="00485759"/>
    <w:rsid w:val="004864F4"/>
    <w:rsid w:val="004904FC"/>
    <w:rsid w:val="00490AB4"/>
    <w:rsid w:val="004A0257"/>
    <w:rsid w:val="004A1A9B"/>
    <w:rsid w:val="004A3A91"/>
    <w:rsid w:val="004A5FBB"/>
    <w:rsid w:val="004A7E10"/>
    <w:rsid w:val="004B0263"/>
    <w:rsid w:val="004B37D8"/>
    <w:rsid w:val="004B3FAB"/>
    <w:rsid w:val="004B642F"/>
    <w:rsid w:val="004C4121"/>
    <w:rsid w:val="004C4AC6"/>
    <w:rsid w:val="004D0A1E"/>
    <w:rsid w:val="004D476A"/>
    <w:rsid w:val="004D5C5F"/>
    <w:rsid w:val="004F003C"/>
    <w:rsid w:val="004F054E"/>
    <w:rsid w:val="004F11FA"/>
    <w:rsid w:val="004F5D8D"/>
    <w:rsid w:val="004F6418"/>
    <w:rsid w:val="005000D2"/>
    <w:rsid w:val="005036A8"/>
    <w:rsid w:val="0050388E"/>
    <w:rsid w:val="00504FBC"/>
    <w:rsid w:val="005304B2"/>
    <w:rsid w:val="00533C90"/>
    <w:rsid w:val="00535244"/>
    <w:rsid w:val="005418ED"/>
    <w:rsid w:val="00550FBE"/>
    <w:rsid w:val="00551020"/>
    <w:rsid w:val="005540FF"/>
    <w:rsid w:val="005558D6"/>
    <w:rsid w:val="0055633A"/>
    <w:rsid w:val="0056234B"/>
    <w:rsid w:val="00564D5D"/>
    <w:rsid w:val="0057081B"/>
    <w:rsid w:val="00571A1D"/>
    <w:rsid w:val="00571FAB"/>
    <w:rsid w:val="005772E3"/>
    <w:rsid w:val="005874A0"/>
    <w:rsid w:val="00587557"/>
    <w:rsid w:val="00593F67"/>
    <w:rsid w:val="00596174"/>
    <w:rsid w:val="005961F9"/>
    <w:rsid w:val="005A00E7"/>
    <w:rsid w:val="005A2050"/>
    <w:rsid w:val="005A5BA7"/>
    <w:rsid w:val="005A7AF3"/>
    <w:rsid w:val="005B18A9"/>
    <w:rsid w:val="005C08C1"/>
    <w:rsid w:val="005C1774"/>
    <w:rsid w:val="005C6918"/>
    <w:rsid w:val="005C7D4F"/>
    <w:rsid w:val="005D1407"/>
    <w:rsid w:val="005D22CB"/>
    <w:rsid w:val="005D28F3"/>
    <w:rsid w:val="005D3BCC"/>
    <w:rsid w:val="005E08CE"/>
    <w:rsid w:val="005E6ABB"/>
    <w:rsid w:val="005F0443"/>
    <w:rsid w:val="006028D8"/>
    <w:rsid w:val="00603FD2"/>
    <w:rsid w:val="006109F6"/>
    <w:rsid w:val="006129C2"/>
    <w:rsid w:val="00622A68"/>
    <w:rsid w:val="006264EF"/>
    <w:rsid w:val="00630717"/>
    <w:rsid w:val="00630B61"/>
    <w:rsid w:val="00633264"/>
    <w:rsid w:val="00633B20"/>
    <w:rsid w:val="006400F4"/>
    <w:rsid w:val="00641891"/>
    <w:rsid w:val="00641E09"/>
    <w:rsid w:val="00641F18"/>
    <w:rsid w:val="00645857"/>
    <w:rsid w:val="0064594C"/>
    <w:rsid w:val="006470BE"/>
    <w:rsid w:val="00651E12"/>
    <w:rsid w:val="006542C3"/>
    <w:rsid w:val="006707AC"/>
    <w:rsid w:val="00671529"/>
    <w:rsid w:val="00677F00"/>
    <w:rsid w:val="00677FF7"/>
    <w:rsid w:val="00680B52"/>
    <w:rsid w:val="0068125B"/>
    <w:rsid w:val="006833DF"/>
    <w:rsid w:val="00686386"/>
    <w:rsid w:val="006872DA"/>
    <w:rsid w:val="0069503E"/>
    <w:rsid w:val="00696DF0"/>
    <w:rsid w:val="00697F8A"/>
    <w:rsid w:val="006A11F3"/>
    <w:rsid w:val="006A7AD4"/>
    <w:rsid w:val="006B10C0"/>
    <w:rsid w:val="006C1C46"/>
    <w:rsid w:val="006C27BC"/>
    <w:rsid w:val="006D0236"/>
    <w:rsid w:val="006D6350"/>
    <w:rsid w:val="006D7C86"/>
    <w:rsid w:val="006D7F5D"/>
    <w:rsid w:val="006E23AA"/>
    <w:rsid w:val="006E38A9"/>
    <w:rsid w:val="006E49A2"/>
    <w:rsid w:val="006E64CE"/>
    <w:rsid w:val="006F142D"/>
    <w:rsid w:val="006F643D"/>
    <w:rsid w:val="006F7902"/>
    <w:rsid w:val="00711FA8"/>
    <w:rsid w:val="007129B8"/>
    <w:rsid w:val="00721094"/>
    <w:rsid w:val="00721ACD"/>
    <w:rsid w:val="00725BCB"/>
    <w:rsid w:val="00742E31"/>
    <w:rsid w:val="007449E7"/>
    <w:rsid w:val="00745D13"/>
    <w:rsid w:val="00750A4B"/>
    <w:rsid w:val="007531BB"/>
    <w:rsid w:val="00761724"/>
    <w:rsid w:val="00765C6E"/>
    <w:rsid w:val="00765E33"/>
    <w:rsid w:val="00770C05"/>
    <w:rsid w:val="007724BE"/>
    <w:rsid w:val="00775558"/>
    <w:rsid w:val="00777C5F"/>
    <w:rsid w:val="007818CF"/>
    <w:rsid w:val="007837A3"/>
    <w:rsid w:val="0078589F"/>
    <w:rsid w:val="00787A0B"/>
    <w:rsid w:val="00787C05"/>
    <w:rsid w:val="007941BF"/>
    <w:rsid w:val="007A598E"/>
    <w:rsid w:val="007B0F90"/>
    <w:rsid w:val="007B20E0"/>
    <w:rsid w:val="007B7812"/>
    <w:rsid w:val="007C0C85"/>
    <w:rsid w:val="007C13DA"/>
    <w:rsid w:val="007C47BB"/>
    <w:rsid w:val="007C7B9B"/>
    <w:rsid w:val="007D15FF"/>
    <w:rsid w:val="007D4AEE"/>
    <w:rsid w:val="007D5435"/>
    <w:rsid w:val="007E189E"/>
    <w:rsid w:val="007E7442"/>
    <w:rsid w:val="007F2A74"/>
    <w:rsid w:val="007F2BD6"/>
    <w:rsid w:val="007F46C3"/>
    <w:rsid w:val="007F6CA7"/>
    <w:rsid w:val="008008F0"/>
    <w:rsid w:val="00807EA1"/>
    <w:rsid w:val="008102C7"/>
    <w:rsid w:val="00817323"/>
    <w:rsid w:val="00823A7B"/>
    <w:rsid w:val="00825055"/>
    <w:rsid w:val="00836E9B"/>
    <w:rsid w:val="0084184B"/>
    <w:rsid w:val="00851476"/>
    <w:rsid w:val="00853493"/>
    <w:rsid w:val="00855100"/>
    <w:rsid w:val="008611A6"/>
    <w:rsid w:val="008616D0"/>
    <w:rsid w:val="0086340C"/>
    <w:rsid w:val="008634BC"/>
    <w:rsid w:val="00864B7C"/>
    <w:rsid w:val="00867DED"/>
    <w:rsid w:val="008824A3"/>
    <w:rsid w:val="00884005"/>
    <w:rsid w:val="008874AC"/>
    <w:rsid w:val="008927F8"/>
    <w:rsid w:val="00895A43"/>
    <w:rsid w:val="008A17D5"/>
    <w:rsid w:val="008A76F4"/>
    <w:rsid w:val="008B5774"/>
    <w:rsid w:val="008B7C3E"/>
    <w:rsid w:val="008C25EA"/>
    <w:rsid w:val="008D1547"/>
    <w:rsid w:val="008D33E3"/>
    <w:rsid w:val="008D6406"/>
    <w:rsid w:val="008D74A6"/>
    <w:rsid w:val="008E4272"/>
    <w:rsid w:val="008E4833"/>
    <w:rsid w:val="008E4BFF"/>
    <w:rsid w:val="008E7D79"/>
    <w:rsid w:val="008F0382"/>
    <w:rsid w:val="008F45EB"/>
    <w:rsid w:val="00900A4E"/>
    <w:rsid w:val="0090216B"/>
    <w:rsid w:val="00910DF0"/>
    <w:rsid w:val="0091578E"/>
    <w:rsid w:val="0091642D"/>
    <w:rsid w:val="009224D2"/>
    <w:rsid w:val="00925337"/>
    <w:rsid w:val="00933352"/>
    <w:rsid w:val="00936018"/>
    <w:rsid w:val="009368E7"/>
    <w:rsid w:val="00942E77"/>
    <w:rsid w:val="00944592"/>
    <w:rsid w:val="00947557"/>
    <w:rsid w:val="00950A41"/>
    <w:rsid w:val="00950A9E"/>
    <w:rsid w:val="00951113"/>
    <w:rsid w:val="00955F5C"/>
    <w:rsid w:val="00960551"/>
    <w:rsid w:val="0096162F"/>
    <w:rsid w:val="009708E5"/>
    <w:rsid w:val="009750C4"/>
    <w:rsid w:val="00980768"/>
    <w:rsid w:val="00987F04"/>
    <w:rsid w:val="0099300F"/>
    <w:rsid w:val="009A0049"/>
    <w:rsid w:val="009A0939"/>
    <w:rsid w:val="009A1485"/>
    <w:rsid w:val="009A1A9A"/>
    <w:rsid w:val="009A1D60"/>
    <w:rsid w:val="009B519D"/>
    <w:rsid w:val="009D2D91"/>
    <w:rsid w:val="009D49ED"/>
    <w:rsid w:val="009F1CC1"/>
    <w:rsid w:val="009F490D"/>
    <w:rsid w:val="009F52EC"/>
    <w:rsid w:val="009F5B29"/>
    <w:rsid w:val="009F6C9A"/>
    <w:rsid w:val="00A00A80"/>
    <w:rsid w:val="00A07F28"/>
    <w:rsid w:val="00A13961"/>
    <w:rsid w:val="00A1410F"/>
    <w:rsid w:val="00A16CC0"/>
    <w:rsid w:val="00A172A0"/>
    <w:rsid w:val="00A27466"/>
    <w:rsid w:val="00A3117C"/>
    <w:rsid w:val="00A343B9"/>
    <w:rsid w:val="00A35E54"/>
    <w:rsid w:val="00A41584"/>
    <w:rsid w:val="00A41FBA"/>
    <w:rsid w:val="00A45CD4"/>
    <w:rsid w:val="00A50788"/>
    <w:rsid w:val="00A51C08"/>
    <w:rsid w:val="00A553A0"/>
    <w:rsid w:val="00A609F8"/>
    <w:rsid w:val="00A66481"/>
    <w:rsid w:val="00A7279E"/>
    <w:rsid w:val="00A73979"/>
    <w:rsid w:val="00A748DF"/>
    <w:rsid w:val="00A762DF"/>
    <w:rsid w:val="00A8512E"/>
    <w:rsid w:val="00A86138"/>
    <w:rsid w:val="00A964BD"/>
    <w:rsid w:val="00AA1E16"/>
    <w:rsid w:val="00AA3E81"/>
    <w:rsid w:val="00AA4BCC"/>
    <w:rsid w:val="00AA5774"/>
    <w:rsid w:val="00AC1A22"/>
    <w:rsid w:val="00AC2270"/>
    <w:rsid w:val="00AC274A"/>
    <w:rsid w:val="00AC2EE8"/>
    <w:rsid w:val="00AC3B35"/>
    <w:rsid w:val="00AD4D27"/>
    <w:rsid w:val="00AD67A9"/>
    <w:rsid w:val="00AE4592"/>
    <w:rsid w:val="00AE4746"/>
    <w:rsid w:val="00AE63EE"/>
    <w:rsid w:val="00AE6A1C"/>
    <w:rsid w:val="00AE7E14"/>
    <w:rsid w:val="00AF225C"/>
    <w:rsid w:val="00AF3C89"/>
    <w:rsid w:val="00AF3F79"/>
    <w:rsid w:val="00AF6E2E"/>
    <w:rsid w:val="00B031AA"/>
    <w:rsid w:val="00B04DA2"/>
    <w:rsid w:val="00B05108"/>
    <w:rsid w:val="00B07DA0"/>
    <w:rsid w:val="00B154ED"/>
    <w:rsid w:val="00B304AD"/>
    <w:rsid w:val="00B33873"/>
    <w:rsid w:val="00B35177"/>
    <w:rsid w:val="00B407A7"/>
    <w:rsid w:val="00B42E78"/>
    <w:rsid w:val="00B43D50"/>
    <w:rsid w:val="00B44B3A"/>
    <w:rsid w:val="00B51673"/>
    <w:rsid w:val="00B552DF"/>
    <w:rsid w:val="00B57F46"/>
    <w:rsid w:val="00B65A29"/>
    <w:rsid w:val="00B7071C"/>
    <w:rsid w:val="00B71848"/>
    <w:rsid w:val="00B75C15"/>
    <w:rsid w:val="00B77772"/>
    <w:rsid w:val="00B80249"/>
    <w:rsid w:val="00B92BBD"/>
    <w:rsid w:val="00B95A7F"/>
    <w:rsid w:val="00BA5430"/>
    <w:rsid w:val="00BB39DF"/>
    <w:rsid w:val="00BB7685"/>
    <w:rsid w:val="00BC0DE1"/>
    <w:rsid w:val="00BC20BB"/>
    <w:rsid w:val="00BD3A07"/>
    <w:rsid w:val="00BD41AE"/>
    <w:rsid w:val="00BD5089"/>
    <w:rsid w:val="00BD6DE2"/>
    <w:rsid w:val="00BD7072"/>
    <w:rsid w:val="00BE3730"/>
    <w:rsid w:val="00BE6D80"/>
    <w:rsid w:val="00BF1070"/>
    <w:rsid w:val="00BF4BAF"/>
    <w:rsid w:val="00C0270D"/>
    <w:rsid w:val="00C0509E"/>
    <w:rsid w:val="00C15020"/>
    <w:rsid w:val="00C159A7"/>
    <w:rsid w:val="00C23024"/>
    <w:rsid w:val="00C23C07"/>
    <w:rsid w:val="00C33F3D"/>
    <w:rsid w:val="00C35AF8"/>
    <w:rsid w:val="00C35C4B"/>
    <w:rsid w:val="00C36E40"/>
    <w:rsid w:val="00C4268E"/>
    <w:rsid w:val="00C439DE"/>
    <w:rsid w:val="00C45344"/>
    <w:rsid w:val="00C46A13"/>
    <w:rsid w:val="00C5177E"/>
    <w:rsid w:val="00C56BA0"/>
    <w:rsid w:val="00C577CC"/>
    <w:rsid w:val="00C604B1"/>
    <w:rsid w:val="00C61F79"/>
    <w:rsid w:val="00C6466C"/>
    <w:rsid w:val="00C667EB"/>
    <w:rsid w:val="00C70ACE"/>
    <w:rsid w:val="00C81707"/>
    <w:rsid w:val="00C81E3B"/>
    <w:rsid w:val="00C83355"/>
    <w:rsid w:val="00CA628B"/>
    <w:rsid w:val="00CD13CE"/>
    <w:rsid w:val="00CD7E2A"/>
    <w:rsid w:val="00CF67D8"/>
    <w:rsid w:val="00D132FD"/>
    <w:rsid w:val="00D22C2A"/>
    <w:rsid w:val="00D25380"/>
    <w:rsid w:val="00D2593E"/>
    <w:rsid w:val="00D27AA6"/>
    <w:rsid w:val="00D33F86"/>
    <w:rsid w:val="00D46739"/>
    <w:rsid w:val="00D52C76"/>
    <w:rsid w:val="00D53453"/>
    <w:rsid w:val="00D542BA"/>
    <w:rsid w:val="00D6481D"/>
    <w:rsid w:val="00D70DE6"/>
    <w:rsid w:val="00D72B20"/>
    <w:rsid w:val="00D84DA9"/>
    <w:rsid w:val="00D87E5B"/>
    <w:rsid w:val="00D9186E"/>
    <w:rsid w:val="00D97200"/>
    <w:rsid w:val="00DA09AF"/>
    <w:rsid w:val="00DA4811"/>
    <w:rsid w:val="00DA75F3"/>
    <w:rsid w:val="00DB03D5"/>
    <w:rsid w:val="00DB099F"/>
    <w:rsid w:val="00DB5CAB"/>
    <w:rsid w:val="00DB6BD7"/>
    <w:rsid w:val="00DB6EBF"/>
    <w:rsid w:val="00DB7D0A"/>
    <w:rsid w:val="00DC0057"/>
    <w:rsid w:val="00DC0428"/>
    <w:rsid w:val="00DC083B"/>
    <w:rsid w:val="00DC2748"/>
    <w:rsid w:val="00DC76DB"/>
    <w:rsid w:val="00DC7BC3"/>
    <w:rsid w:val="00DD0DCE"/>
    <w:rsid w:val="00DD5368"/>
    <w:rsid w:val="00DE0561"/>
    <w:rsid w:val="00DE2F53"/>
    <w:rsid w:val="00DE4E4A"/>
    <w:rsid w:val="00DE7A12"/>
    <w:rsid w:val="00DF585B"/>
    <w:rsid w:val="00DF5875"/>
    <w:rsid w:val="00E03F89"/>
    <w:rsid w:val="00E0471A"/>
    <w:rsid w:val="00E12B7B"/>
    <w:rsid w:val="00E16391"/>
    <w:rsid w:val="00E22D89"/>
    <w:rsid w:val="00E25846"/>
    <w:rsid w:val="00E30627"/>
    <w:rsid w:val="00E30FE0"/>
    <w:rsid w:val="00E4187B"/>
    <w:rsid w:val="00E47571"/>
    <w:rsid w:val="00E50B79"/>
    <w:rsid w:val="00E556E5"/>
    <w:rsid w:val="00E57389"/>
    <w:rsid w:val="00E57BA4"/>
    <w:rsid w:val="00E60850"/>
    <w:rsid w:val="00E60E64"/>
    <w:rsid w:val="00E64065"/>
    <w:rsid w:val="00E6616C"/>
    <w:rsid w:val="00E67A7F"/>
    <w:rsid w:val="00E71282"/>
    <w:rsid w:val="00E72198"/>
    <w:rsid w:val="00E7487F"/>
    <w:rsid w:val="00E75399"/>
    <w:rsid w:val="00E77F4D"/>
    <w:rsid w:val="00E85A4B"/>
    <w:rsid w:val="00E87127"/>
    <w:rsid w:val="00E94BB2"/>
    <w:rsid w:val="00EA077D"/>
    <w:rsid w:val="00EA2585"/>
    <w:rsid w:val="00EA5E1A"/>
    <w:rsid w:val="00EA721D"/>
    <w:rsid w:val="00EB49E2"/>
    <w:rsid w:val="00EB51F5"/>
    <w:rsid w:val="00EC1ADB"/>
    <w:rsid w:val="00EC563D"/>
    <w:rsid w:val="00EC6E3A"/>
    <w:rsid w:val="00ED4762"/>
    <w:rsid w:val="00ED5CFC"/>
    <w:rsid w:val="00EE0BD4"/>
    <w:rsid w:val="00EE0C02"/>
    <w:rsid w:val="00EE251D"/>
    <w:rsid w:val="00EE3E63"/>
    <w:rsid w:val="00EE4443"/>
    <w:rsid w:val="00EE5752"/>
    <w:rsid w:val="00EF3526"/>
    <w:rsid w:val="00EF6D03"/>
    <w:rsid w:val="00F02F9C"/>
    <w:rsid w:val="00F04270"/>
    <w:rsid w:val="00F07EE2"/>
    <w:rsid w:val="00F15639"/>
    <w:rsid w:val="00F22A43"/>
    <w:rsid w:val="00F23675"/>
    <w:rsid w:val="00F3164A"/>
    <w:rsid w:val="00F4066D"/>
    <w:rsid w:val="00F4157B"/>
    <w:rsid w:val="00F41AC3"/>
    <w:rsid w:val="00F448AD"/>
    <w:rsid w:val="00F50D83"/>
    <w:rsid w:val="00F513D2"/>
    <w:rsid w:val="00F53F87"/>
    <w:rsid w:val="00F54896"/>
    <w:rsid w:val="00F57DCE"/>
    <w:rsid w:val="00F6326A"/>
    <w:rsid w:val="00F634D6"/>
    <w:rsid w:val="00F6447C"/>
    <w:rsid w:val="00F72A13"/>
    <w:rsid w:val="00F75A76"/>
    <w:rsid w:val="00F82E3F"/>
    <w:rsid w:val="00F85B89"/>
    <w:rsid w:val="00F85C08"/>
    <w:rsid w:val="00F95531"/>
    <w:rsid w:val="00FA20EF"/>
    <w:rsid w:val="00FA51F7"/>
    <w:rsid w:val="00FA72AF"/>
    <w:rsid w:val="00FB0DD6"/>
    <w:rsid w:val="00FB1262"/>
    <w:rsid w:val="00FB1807"/>
    <w:rsid w:val="00FB54C1"/>
    <w:rsid w:val="00FC39EA"/>
    <w:rsid w:val="00FC70F0"/>
    <w:rsid w:val="00FD3870"/>
    <w:rsid w:val="00FD5CC7"/>
    <w:rsid w:val="00FE47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69C82F8E"/>
  <w15:chartTrackingRefBased/>
  <w15:docId w15:val="{BBD177B9-669C-4801-80D1-8714FADFE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4BB2"/>
    <w:pPr>
      <w:spacing w:after="0" w:line="240" w:lineRule="auto"/>
    </w:pPr>
    <w:rPr>
      <w:rFonts w:ascii="Times New Roman" w:eastAsia="MS Mincho" w:hAnsi="Times New Roman" w:cs="Times New Roman"/>
      <w:sz w:val="24"/>
      <w:szCs w:val="24"/>
    </w:rPr>
  </w:style>
  <w:style w:type="paragraph" w:styleId="Kop1">
    <w:name w:val="heading 1"/>
    <w:basedOn w:val="Standaard"/>
    <w:next w:val="Standaard"/>
    <w:link w:val="Kop1Char1"/>
    <w:qFormat/>
    <w:rsid w:val="00E94BB2"/>
    <w:pPr>
      <w:keepNext/>
      <w:outlineLvl w:val="0"/>
    </w:pPr>
    <w:rPr>
      <w:b/>
      <w:bCs/>
    </w:rPr>
  </w:style>
  <w:style w:type="paragraph" w:styleId="Kop2">
    <w:name w:val="heading 2"/>
    <w:basedOn w:val="Standaard"/>
    <w:next w:val="Standaard"/>
    <w:link w:val="Kop2Char"/>
    <w:unhideWhenUsed/>
    <w:qFormat/>
    <w:rsid w:val="00E94BB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D6406"/>
    <w:pPr>
      <w:spacing w:after="0" w:line="240" w:lineRule="auto"/>
    </w:pPr>
  </w:style>
  <w:style w:type="paragraph" w:styleId="Koptekst">
    <w:name w:val="header"/>
    <w:basedOn w:val="Standaard"/>
    <w:link w:val="KoptekstChar"/>
    <w:uiPriority w:val="99"/>
    <w:unhideWhenUsed/>
    <w:rsid w:val="00E94BB2"/>
    <w:pPr>
      <w:tabs>
        <w:tab w:val="center" w:pos="4536"/>
        <w:tab w:val="right" w:pos="9072"/>
      </w:tabs>
    </w:pPr>
  </w:style>
  <w:style w:type="character" w:customStyle="1" w:styleId="KoptekstChar">
    <w:name w:val="Koptekst Char"/>
    <w:basedOn w:val="Standaardalinea-lettertype"/>
    <w:link w:val="Koptekst"/>
    <w:uiPriority w:val="99"/>
    <w:rsid w:val="00E94BB2"/>
  </w:style>
  <w:style w:type="paragraph" w:styleId="Voettekst">
    <w:name w:val="footer"/>
    <w:basedOn w:val="Standaard"/>
    <w:link w:val="VoettekstChar"/>
    <w:uiPriority w:val="99"/>
    <w:unhideWhenUsed/>
    <w:rsid w:val="00E94BB2"/>
    <w:pPr>
      <w:tabs>
        <w:tab w:val="center" w:pos="4536"/>
        <w:tab w:val="right" w:pos="9072"/>
      </w:tabs>
    </w:pPr>
  </w:style>
  <w:style w:type="character" w:customStyle="1" w:styleId="VoettekstChar">
    <w:name w:val="Voettekst Char"/>
    <w:basedOn w:val="Standaardalinea-lettertype"/>
    <w:link w:val="Voettekst"/>
    <w:uiPriority w:val="99"/>
    <w:rsid w:val="00E94BB2"/>
  </w:style>
  <w:style w:type="character" w:styleId="Hyperlink">
    <w:name w:val="Hyperlink"/>
    <w:uiPriority w:val="99"/>
    <w:rsid w:val="00E94BB2"/>
    <w:rPr>
      <w:rFonts w:cs="Times New Roman"/>
      <w:color w:val="0000FF"/>
      <w:u w:val="single"/>
    </w:rPr>
  </w:style>
  <w:style w:type="table" w:styleId="Tabelraster">
    <w:name w:val="Table Grid"/>
    <w:basedOn w:val="Standaardtabel"/>
    <w:uiPriority w:val="39"/>
    <w:rsid w:val="00E94BB2"/>
    <w:pPr>
      <w:spacing w:after="0" w:line="240" w:lineRule="auto"/>
    </w:pPr>
    <w:rPr>
      <w:rFonts w:ascii="Times New Roman" w:eastAsia="MS Mincho"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94BB2"/>
    <w:pPr>
      <w:ind w:left="720"/>
      <w:contextualSpacing/>
    </w:pPr>
  </w:style>
  <w:style w:type="paragraph" w:styleId="Voetnoottekst">
    <w:name w:val="footnote text"/>
    <w:basedOn w:val="Standaard"/>
    <w:link w:val="VoetnoottekstChar"/>
    <w:uiPriority w:val="99"/>
    <w:semiHidden/>
    <w:rsid w:val="00E94BB2"/>
    <w:rPr>
      <w:sz w:val="20"/>
      <w:szCs w:val="20"/>
    </w:rPr>
  </w:style>
  <w:style w:type="character" w:customStyle="1" w:styleId="VoetnoottekstChar">
    <w:name w:val="Voetnoottekst Char"/>
    <w:basedOn w:val="Standaardalinea-lettertype"/>
    <w:link w:val="Voetnoottekst"/>
    <w:uiPriority w:val="99"/>
    <w:semiHidden/>
    <w:rsid w:val="00E94BB2"/>
    <w:rPr>
      <w:rFonts w:ascii="Times New Roman" w:eastAsia="MS Mincho" w:hAnsi="Times New Roman" w:cs="Times New Roman"/>
      <w:sz w:val="20"/>
      <w:szCs w:val="20"/>
    </w:rPr>
  </w:style>
  <w:style w:type="character" w:styleId="Voetnootmarkering">
    <w:name w:val="footnote reference"/>
    <w:uiPriority w:val="99"/>
    <w:semiHidden/>
    <w:rsid w:val="00E94BB2"/>
    <w:rPr>
      <w:rFonts w:cs="Times New Roman"/>
      <w:vertAlign w:val="superscript"/>
    </w:rPr>
  </w:style>
  <w:style w:type="paragraph" w:customStyle="1" w:styleId="Lijstalinea1">
    <w:name w:val="Lijstalinea1"/>
    <w:basedOn w:val="Standaard"/>
    <w:rsid w:val="00E94BB2"/>
    <w:pPr>
      <w:ind w:left="720"/>
      <w:contextualSpacing/>
    </w:pPr>
  </w:style>
  <w:style w:type="paragraph" w:styleId="Inhopg1">
    <w:name w:val="toc 1"/>
    <w:basedOn w:val="Standaard"/>
    <w:next w:val="Standaard"/>
    <w:autoRedefine/>
    <w:uiPriority w:val="39"/>
    <w:rsid w:val="00E94BB2"/>
    <w:pPr>
      <w:tabs>
        <w:tab w:val="left" w:pos="480"/>
        <w:tab w:val="right" w:leader="dot" w:pos="9486"/>
      </w:tabs>
      <w:spacing w:before="120" w:after="120"/>
    </w:pPr>
    <w:rPr>
      <w:rFonts w:ascii="Arial" w:hAnsi="Arial"/>
      <w:sz w:val="22"/>
    </w:rPr>
  </w:style>
  <w:style w:type="character" w:customStyle="1" w:styleId="Kop1Char">
    <w:name w:val="Kop 1 Char"/>
    <w:basedOn w:val="Standaardalinea-lettertype"/>
    <w:uiPriority w:val="9"/>
    <w:rsid w:val="00E94BB2"/>
    <w:rPr>
      <w:rFonts w:asciiTheme="majorHAnsi" w:eastAsiaTheme="majorEastAsia" w:hAnsiTheme="majorHAnsi" w:cstheme="majorBidi"/>
      <w:color w:val="2E74B5" w:themeColor="accent1" w:themeShade="BF"/>
      <w:sz w:val="32"/>
      <w:szCs w:val="32"/>
      <w:lang w:val="en-GB"/>
    </w:rPr>
  </w:style>
  <w:style w:type="character" w:customStyle="1" w:styleId="Kop1Char1">
    <w:name w:val="Kop 1 Char1"/>
    <w:link w:val="Kop1"/>
    <w:uiPriority w:val="9"/>
    <w:locked/>
    <w:rsid w:val="00E94BB2"/>
    <w:rPr>
      <w:rFonts w:ascii="Times New Roman" w:eastAsia="MS Mincho" w:hAnsi="Times New Roman" w:cs="Times New Roman"/>
      <w:b/>
      <w:bCs/>
      <w:sz w:val="24"/>
      <w:szCs w:val="24"/>
    </w:rPr>
  </w:style>
  <w:style w:type="character" w:styleId="Verwijzingopmerking">
    <w:name w:val="annotation reference"/>
    <w:semiHidden/>
    <w:rsid w:val="00E94BB2"/>
    <w:rPr>
      <w:rFonts w:cs="Times New Roman"/>
      <w:sz w:val="16"/>
      <w:szCs w:val="16"/>
    </w:rPr>
  </w:style>
  <w:style w:type="paragraph" w:styleId="Tekstopmerking">
    <w:name w:val="annotation text"/>
    <w:basedOn w:val="Standaard"/>
    <w:link w:val="TekstopmerkingChar"/>
    <w:uiPriority w:val="99"/>
    <w:semiHidden/>
    <w:rsid w:val="00E94BB2"/>
    <w:rPr>
      <w:sz w:val="20"/>
      <w:szCs w:val="20"/>
    </w:rPr>
  </w:style>
  <w:style w:type="character" w:customStyle="1" w:styleId="TekstopmerkingChar">
    <w:name w:val="Tekst opmerking Char"/>
    <w:basedOn w:val="Standaardalinea-lettertype"/>
    <w:link w:val="Tekstopmerking"/>
    <w:uiPriority w:val="99"/>
    <w:semiHidden/>
    <w:rsid w:val="00E94BB2"/>
    <w:rPr>
      <w:rFonts w:ascii="Times New Roman" w:eastAsia="MS Mincho" w:hAnsi="Times New Roman" w:cs="Times New Roman"/>
      <w:sz w:val="20"/>
      <w:szCs w:val="20"/>
      <w:lang w:val="en-GB"/>
    </w:rPr>
  </w:style>
  <w:style w:type="paragraph" w:styleId="Ballontekst">
    <w:name w:val="Balloon Text"/>
    <w:basedOn w:val="Standaard"/>
    <w:link w:val="BallontekstChar"/>
    <w:uiPriority w:val="99"/>
    <w:semiHidden/>
    <w:unhideWhenUsed/>
    <w:rsid w:val="00E94BB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94BB2"/>
    <w:rPr>
      <w:rFonts w:ascii="Segoe UI" w:eastAsia="MS Mincho" w:hAnsi="Segoe UI" w:cs="Segoe UI"/>
      <w:sz w:val="18"/>
      <w:szCs w:val="18"/>
      <w:lang w:val="en-GB"/>
    </w:rPr>
  </w:style>
  <w:style w:type="character" w:customStyle="1" w:styleId="Kop2Char">
    <w:name w:val="Kop 2 Char"/>
    <w:basedOn w:val="Standaardalinea-lettertype"/>
    <w:link w:val="Kop2"/>
    <w:uiPriority w:val="9"/>
    <w:semiHidden/>
    <w:rsid w:val="00E94BB2"/>
    <w:rPr>
      <w:rFonts w:asciiTheme="majorHAnsi" w:eastAsiaTheme="majorEastAsia" w:hAnsiTheme="majorHAnsi" w:cstheme="majorBidi"/>
      <w:color w:val="2E74B5" w:themeColor="accent1" w:themeShade="BF"/>
      <w:sz w:val="26"/>
      <w:szCs w:val="26"/>
      <w:lang w:val="en-GB"/>
    </w:rPr>
  </w:style>
  <w:style w:type="paragraph" w:styleId="Onderwerpvanopmerking">
    <w:name w:val="annotation subject"/>
    <w:basedOn w:val="Tekstopmerking"/>
    <w:next w:val="Tekstopmerking"/>
    <w:link w:val="OnderwerpvanopmerkingChar"/>
    <w:uiPriority w:val="99"/>
    <w:semiHidden/>
    <w:unhideWhenUsed/>
    <w:rsid w:val="00DD0DCE"/>
    <w:rPr>
      <w:b/>
      <w:bCs/>
    </w:rPr>
  </w:style>
  <w:style w:type="character" w:customStyle="1" w:styleId="OnderwerpvanopmerkingChar">
    <w:name w:val="Onderwerp van opmerking Char"/>
    <w:basedOn w:val="TekstopmerkingChar"/>
    <w:link w:val="Onderwerpvanopmerking"/>
    <w:uiPriority w:val="99"/>
    <w:semiHidden/>
    <w:rsid w:val="00DD0DCE"/>
    <w:rPr>
      <w:rFonts w:ascii="Times New Roman" w:eastAsia="MS Mincho" w:hAnsi="Times New Roman" w:cs="Times New Roman"/>
      <w:b/>
      <w:bCs/>
      <w:sz w:val="20"/>
      <w:szCs w:val="20"/>
      <w:lang w:val="en-GB"/>
    </w:rPr>
  </w:style>
  <w:style w:type="character" w:styleId="Tekstvantijdelijkeaanduiding">
    <w:name w:val="Placeholder Text"/>
    <w:uiPriority w:val="99"/>
    <w:semiHidden/>
    <w:rsid w:val="008634BC"/>
    <w:rPr>
      <w:color w:val="808080"/>
    </w:rPr>
  </w:style>
  <w:style w:type="paragraph" w:styleId="Normaalweb">
    <w:name w:val="Normal (Web)"/>
    <w:basedOn w:val="Standaard"/>
    <w:uiPriority w:val="99"/>
    <w:semiHidden/>
    <w:unhideWhenUsed/>
    <w:rsid w:val="00C45344"/>
    <w:pPr>
      <w:spacing w:before="100" w:beforeAutospacing="1" w:after="100" w:afterAutospacing="1"/>
    </w:pPr>
    <w:rPr>
      <w:rFonts w:eastAsia="Times New Roman"/>
      <w:lang w:eastAsia="nl-NL"/>
    </w:rPr>
  </w:style>
  <w:style w:type="character" w:styleId="GevolgdeHyperlink">
    <w:name w:val="FollowedHyperlink"/>
    <w:basedOn w:val="Standaardalinea-lettertype"/>
    <w:uiPriority w:val="99"/>
    <w:semiHidden/>
    <w:unhideWhenUsed/>
    <w:rsid w:val="00005351"/>
    <w:rPr>
      <w:color w:val="954F72" w:themeColor="followedHyperlink"/>
      <w:u w:val="single"/>
    </w:rPr>
  </w:style>
  <w:style w:type="character" w:customStyle="1" w:styleId="identifier">
    <w:name w:val="identifier"/>
    <w:basedOn w:val="Standaardalinea-lettertype"/>
    <w:rsid w:val="004845CB"/>
  </w:style>
  <w:style w:type="character" w:customStyle="1" w:styleId="id-label">
    <w:name w:val="id-label"/>
    <w:basedOn w:val="Standaardalinea-lettertype"/>
    <w:rsid w:val="004845CB"/>
  </w:style>
  <w:style w:type="character" w:styleId="Onopgelostemelding">
    <w:name w:val="Unresolved Mention"/>
    <w:basedOn w:val="Standaardalinea-lettertype"/>
    <w:uiPriority w:val="99"/>
    <w:semiHidden/>
    <w:unhideWhenUsed/>
    <w:rsid w:val="004478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63512">
      <w:bodyDiv w:val="1"/>
      <w:marLeft w:val="0"/>
      <w:marRight w:val="0"/>
      <w:marTop w:val="0"/>
      <w:marBottom w:val="0"/>
      <w:divBdr>
        <w:top w:val="none" w:sz="0" w:space="0" w:color="auto"/>
        <w:left w:val="none" w:sz="0" w:space="0" w:color="auto"/>
        <w:bottom w:val="none" w:sz="0" w:space="0" w:color="auto"/>
        <w:right w:val="none" w:sz="0" w:space="0" w:color="auto"/>
      </w:divBdr>
    </w:div>
    <w:div w:id="444466324">
      <w:bodyDiv w:val="1"/>
      <w:marLeft w:val="0"/>
      <w:marRight w:val="0"/>
      <w:marTop w:val="0"/>
      <w:marBottom w:val="0"/>
      <w:divBdr>
        <w:top w:val="none" w:sz="0" w:space="0" w:color="auto"/>
        <w:left w:val="none" w:sz="0" w:space="0" w:color="auto"/>
        <w:bottom w:val="none" w:sz="0" w:space="0" w:color="auto"/>
        <w:right w:val="none" w:sz="0" w:space="0" w:color="auto"/>
      </w:divBdr>
    </w:div>
    <w:div w:id="478152216">
      <w:bodyDiv w:val="1"/>
      <w:marLeft w:val="0"/>
      <w:marRight w:val="0"/>
      <w:marTop w:val="0"/>
      <w:marBottom w:val="0"/>
      <w:divBdr>
        <w:top w:val="none" w:sz="0" w:space="0" w:color="auto"/>
        <w:left w:val="none" w:sz="0" w:space="0" w:color="auto"/>
        <w:bottom w:val="none" w:sz="0" w:space="0" w:color="auto"/>
        <w:right w:val="none" w:sz="0" w:space="0" w:color="auto"/>
      </w:divBdr>
    </w:div>
    <w:div w:id="532039103">
      <w:bodyDiv w:val="1"/>
      <w:marLeft w:val="0"/>
      <w:marRight w:val="0"/>
      <w:marTop w:val="0"/>
      <w:marBottom w:val="0"/>
      <w:divBdr>
        <w:top w:val="none" w:sz="0" w:space="0" w:color="auto"/>
        <w:left w:val="none" w:sz="0" w:space="0" w:color="auto"/>
        <w:bottom w:val="none" w:sz="0" w:space="0" w:color="auto"/>
        <w:right w:val="none" w:sz="0" w:space="0" w:color="auto"/>
      </w:divBdr>
    </w:div>
    <w:div w:id="542906405">
      <w:bodyDiv w:val="1"/>
      <w:marLeft w:val="0"/>
      <w:marRight w:val="0"/>
      <w:marTop w:val="0"/>
      <w:marBottom w:val="0"/>
      <w:divBdr>
        <w:top w:val="none" w:sz="0" w:space="0" w:color="auto"/>
        <w:left w:val="none" w:sz="0" w:space="0" w:color="auto"/>
        <w:bottom w:val="none" w:sz="0" w:space="0" w:color="auto"/>
        <w:right w:val="none" w:sz="0" w:space="0" w:color="auto"/>
      </w:divBdr>
    </w:div>
    <w:div w:id="551696651">
      <w:bodyDiv w:val="1"/>
      <w:marLeft w:val="0"/>
      <w:marRight w:val="0"/>
      <w:marTop w:val="0"/>
      <w:marBottom w:val="0"/>
      <w:divBdr>
        <w:top w:val="none" w:sz="0" w:space="0" w:color="auto"/>
        <w:left w:val="none" w:sz="0" w:space="0" w:color="auto"/>
        <w:bottom w:val="none" w:sz="0" w:space="0" w:color="auto"/>
        <w:right w:val="none" w:sz="0" w:space="0" w:color="auto"/>
      </w:divBdr>
    </w:div>
    <w:div w:id="825516874">
      <w:bodyDiv w:val="1"/>
      <w:marLeft w:val="0"/>
      <w:marRight w:val="0"/>
      <w:marTop w:val="0"/>
      <w:marBottom w:val="0"/>
      <w:divBdr>
        <w:top w:val="none" w:sz="0" w:space="0" w:color="auto"/>
        <w:left w:val="none" w:sz="0" w:space="0" w:color="auto"/>
        <w:bottom w:val="none" w:sz="0" w:space="0" w:color="auto"/>
        <w:right w:val="none" w:sz="0" w:space="0" w:color="auto"/>
      </w:divBdr>
    </w:div>
    <w:div w:id="924462304">
      <w:bodyDiv w:val="1"/>
      <w:marLeft w:val="0"/>
      <w:marRight w:val="0"/>
      <w:marTop w:val="0"/>
      <w:marBottom w:val="0"/>
      <w:divBdr>
        <w:top w:val="none" w:sz="0" w:space="0" w:color="auto"/>
        <w:left w:val="none" w:sz="0" w:space="0" w:color="auto"/>
        <w:bottom w:val="none" w:sz="0" w:space="0" w:color="auto"/>
        <w:right w:val="none" w:sz="0" w:space="0" w:color="auto"/>
      </w:divBdr>
    </w:div>
    <w:div w:id="1147740185">
      <w:bodyDiv w:val="1"/>
      <w:marLeft w:val="0"/>
      <w:marRight w:val="0"/>
      <w:marTop w:val="0"/>
      <w:marBottom w:val="0"/>
      <w:divBdr>
        <w:top w:val="none" w:sz="0" w:space="0" w:color="auto"/>
        <w:left w:val="none" w:sz="0" w:space="0" w:color="auto"/>
        <w:bottom w:val="none" w:sz="0" w:space="0" w:color="auto"/>
        <w:right w:val="none" w:sz="0" w:space="0" w:color="auto"/>
      </w:divBdr>
    </w:div>
    <w:div w:id="1162696361">
      <w:bodyDiv w:val="1"/>
      <w:marLeft w:val="0"/>
      <w:marRight w:val="0"/>
      <w:marTop w:val="0"/>
      <w:marBottom w:val="0"/>
      <w:divBdr>
        <w:top w:val="none" w:sz="0" w:space="0" w:color="auto"/>
        <w:left w:val="none" w:sz="0" w:space="0" w:color="auto"/>
        <w:bottom w:val="none" w:sz="0" w:space="0" w:color="auto"/>
        <w:right w:val="none" w:sz="0" w:space="0" w:color="auto"/>
      </w:divBdr>
    </w:div>
    <w:div w:id="1342270892">
      <w:bodyDiv w:val="1"/>
      <w:marLeft w:val="0"/>
      <w:marRight w:val="0"/>
      <w:marTop w:val="0"/>
      <w:marBottom w:val="0"/>
      <w:divBdr>
        <w:top w:val="none" w:sz="0" w:space="0" w:color="auto"/>
        <w:left w:val="none" w:sz="0" w:space="0" w:color="auto"/>
        <w:bottom w:val="none" w:sz="0" w:space="0" w:color="auto"/>
        <w:right w:val="none" w:sz="0" w:space="0" w:color="auto"/>
      </w:divBdr>
    </w:div>
    <w:div w:id="1495754629">
      <w:bodyDiv w:val="1"/>
      <w:marLeft w:val="0"/>
      <w:marRight w:val="0"/>
      <w:marTop w:val="0"/>
      <w:marBottom w:val="0"/>
      <w:divBdr>
        <w:top w:val="none" w:sz="0" w:space="0" w:color="auto"/>
        <w:left w:val="none" w:sz="0" w:space="0" w:color="auto"/>
        <w:bottom w:val="none" w:sz="0" w:space="0" w:color="auto"/>
        <w:right w:val="none" w:sz="0" w:space="0" w:color="auto"/>
      </w:divBdr>
    </w:div>
    <w:div w:id="1665626559">
      <w:bodyDiv w:val="1"/>
      <w:marLeft w:val="0"/>
      <w:marRight w:val="0"/>
      <w:marTop w:val="0"/>
      <w:marBottom w:val="0"/>
      <w:divBdr>
        <w:top w:val="none" w:sz="0" w:space="0" w:color="auto"/>
        <w:left w:val="none" w:sz="0" w:space="0" w:color="auto"/>
        <w:bottom w:val="none" w:sz="0" w:space="0" w:color="auto"/>
        <w:right w:val="none" w:sz="0" w:space="0" w:color="auto"/>
      </w:divBdr>
    </w:div>
    <w:div w:id="1853454733">
      <w:bodyDiv w:val="1"/>
      <w:marLeft w:val="0"/>
      <w:marRight w:val="0"/>
      <w:marTop w:val="0"/>
      <w:marBottom w:val="0"/>
      <w:divBdr>
        <w:top w:val="none" w:sz="0" w:space="0" w:color="auto"/>
        <w:left w:val="none" w:sz="0" w:space="0" w:color="auto"/>
        <w:bottom w:val="none" w:sz="0" w:space="0" w:color="auto"/>
        <w:right w:val="none" w:sz="0" w:space="0" w:color="auto"/>
      </w:divBdr>
    </w:div>
    <w:div w:id="1896155608">
      <w:bodyDiv w:val="1"/>
      <w:marLeft w:val="0"/>
      <w:marRight w:val="0"/>
      <w:marTop w:val="0"/>
      <w:marBottom w:val="0"/>
      <w:divBdr>
        <w:top w:val="none" w:sz="0" w:space="0" w:color="auto"/>
        <w:left w:val="none" w:sz="0" w:space="0" w:color="auto"/>
        <w:bottom w:val="none" w:sz="0" w:space="0" w:color="auto"/>
        <w:right w:val="none" w:sz="0" w:space="0" w:color="auto"/>
      </w:divBdr>
    </w:div>
    <w:div w:id="2048673063">
      <w:bodyDiv w:val="1"/>
      <w:marLeft w:val="0"/>
      <w:marRight w:val="0"/>
      <w:marTop w:val="0"/>
      <w:marBottom w:val="0"/>
      <w:divBdr>
        <w:top w:val="none" w:sz="0" w:space="0" w:color="auto"/>
        <w:left w:val="none" w:sz="0" w:space="0" w:color="auto"/>
        <w:bottom w:val="none" w:sz="0" w:space="0" w:color="auto"/>
        <w:right w:val="none" w:sz="0" w:space="0" w:color="auto"/>
      </w:divBdr>
    </w:div>
    <w:div w:id="213432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CBio@umcutrecht.nl" TargetMode="External"/><Relationship Id="rId13" Type="http://schemas.openxmlformats.org/officeDocument/2006/relationships/hyperlink" Target="https://preview-assets-eu-01.kc-usercontent.com/25b20d25-d13c-01de-3f74-7ca92fec5e2f/72565c1f-8bf7-47fc-ab34-31c7643666f8/Decision%20tree%20(U)AVG-WGBO.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CBio@umcutrecht.n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m.mijnumc.nl/connect/RvB/juridischbestuurlijkezaken/Paginas/Modelcontracten.aspx" TargetMode="External"/><Relationship Id="rId5" Type="http://schemas.openxmlformats.org/officeDocument/2006/relationships/webSettings" Target="webSettings.xml"/><Relationship Id="rId15" Type="http://schemas.openxmlformats.org/officeDocument/2006/relationships/hyperlink" Target="https://intranet.umcutrecht.nl/connect/onderzoek/QualityofResearch/Paginas/Datamanagement.aspx"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cbio.umcutrecht.nl/en/use-of-human-biological-material-release-review" TargetMode="External"/><Relationship Id="rId14" Type="http://schemas.openxmlformats.org/officeDocument/2006/relationships/hyperlink" Target="https://assets-eu-01.kc-usercontent.com/25b20d25-d13c-01de-3f74-7ca92fec5e2f/3fcdb503-37c5-45c2-bbfb-74c6598d1537/SOP04-%20Melding%20bevindingen%20v002_EN.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18408-23EF-467B-BEF3-417D8C321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26</Pages>
  <Words>6312</Words>
  <Characters>34717</Characters>
  <Application>Microsoft Office Word</Application>
  <DocSecurity>0</DocSecurity>
  <Lines>289</Lines>
  <Paragraphs>81</Paragraphs>
  <ScaleCrop>false</ScaleCrop>
  <HeadingPairs>
    <vt:vector size="2" baseType="variant">
      <vt:variant>
        <vt:lpstr>Titel</vt:lpstr>
      </vt:variant>
      <vt:variant>
        <vt:i4>1</vt:i4>
      </vt:variant>
    </vt:vector>
  </HeadingPairs>
  <TitlesOfParts>
    <vt:vector size="1" baseType="lpstr">
      <vt:lpstr/>
    </vt:vector>
  </TitlesOfParts>
  <Company>UMC Utrecht</Company>
  <LinksUpToDate>false</LinksUpToDate>
  <CharactersWithSpaces>40948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Oetelaar, A.H.M. van den (Anita)</dc:creator>
  <cp:keywords/>
  <dc:description/>
  <cp:lastModifiedBy>Groenewegen, W.A. (Antoinette)</cp:lastModifiedBy>
  <cp:revision>13</cp:revision>
  <cp:lastPrinted>2022-02-15T07:53:00Z</cp:lastPrinted>
  <dcterms:created xsi:type="dcterms:W3CDTF">2023-01-30T09:23:00Z</dcterms:created>
  <dcterms:modified xsi:type="dcterms:W3CDTF">2023-02-02T15:28:00Z</dcterms:modified>
</cp:coreProperties>
</file>